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19" w:rsidRPr="008C23F7" w:rsidRDefault="008C23F7" w:rsidP="00C20DE3">
      <w:pPr>
        <w:jc w:val="center"/>
        <w:rPr>
          <w:rFonts w:asciiTheme="minorEastAsia" w:hAnsiTheme="minorEastAsia"/>
          <w:b/>
          <w:sz w:val="28"/>
          <w:szCs w:val="24"/>
        </w:rPr>
      </w:pPr>
      <w:r>
        <w:rPr>
          <w:rFonts w:asciiTheme="minorEastAsia" w:hAnsiTheme="minorEastAsia" w:hint="eastAsia"/>
          <w:b/>
          <w:sz w:val="28"/>
          <w:szCs w:val="24"/>
        </w:rPr>
        <w:t>赤井川村高齢者保健</w:t>
      </w:r>
      <w:r w:rsidR="00A62D11" w:rsidRPr="008C23F7">
        <w:rPr>
          <w:rFonts w:asciiTheme="minorEastAsia" w:hAnsiTheme="minorEastAsia" w:hint="eastAsia"/>
          <w:b/>
          <w:sz w:val="28"/>
          <w:szCs w:val="24"/>
        </w:rPr>
        <w:t>福祉計画</w:t>
      </w:r>
      <w:r w:rsidR="00C20DE3" w:rsidRPr="008C23F7">
        <w:rPr>
          <w:rFonts w:asciiTheme="minorEastAsia" w:hAnsiTheme="minorEastAsia" w:hint="eastAsia"/>
          <w:b/>
          <w:sz w:val="28"/>
          <w:szCs w:val="24"/>
        </w:rPr>
        <w:t>（案）に対する</w:t>
      </w:r>
    </w:p>
    <w:p w:rsidR="00A62D11" w:rsidRPr="008C23F7" w:rsidRDefault="00C20DE3" w:rsidP="006F4B79">
      <w:pPr>
        <w:jc w:val="center"/>
        <w:rPr>
          <w:rFonts w:asciiTheme="minorEastAsia" w:hAnsiTheme="minorEastAsia"/>
          <w:b/>
          <w:sz w:val="28"/>
          <w:szCs w:val="24"/>
        </w:rPr>
      </w:pPr>
      <w:r w:rsidRPr="008C23F7">
        <w:rPr>
          <w:rFonts w:asciiTheme="minorEastAsia" w:hAnsiTheme="minorEastAsia" w:hint="eastAsia"/>
          <w:b/>
          <w:sz w:val="28"/>
          <w:szCs w:val="24"/>
        </w:rPr>
        <w:t>意見募集（パブリックコメント）の実施について</w:t>
      </w:r>
    </w:p>
    <w:p w:rsidR="006F4B79" w:rsidRPr="008C23F7" w:rsidRDefault="006F4B79" w:rsidP="003F2DB8">
      <w:pPr>
        <w:snapToGrid w:val="0"/>
        <w:spacing w:before="240" w:line="276" w:lineRule="auto"/>
        <w:ind w:firstLineChars="100" w:firstLine="240"/>
        <w:rPr>
          <w:rFonts w:asciiTheme="minorEastAsia" w:hAnsiTheme="minorEastAsia"/>
          <w:sz w:val="24"/>
          <w:szCs w:val="24"/>
        </w:rPr>
      </w:pPr>
      <w:r w:rsidRPr="008C23F7">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5FF4609B" wp14:editId="3D2B054F">
                <wp:simplePos x="0" y="0"/>
                <wp:positionH relativeFrom="column">
                  <wp:posOffset>5715</wp:posOffset>
                </wp:positionH>
                <wp:positionV relativeFrom="paragraph">
                  <wp:posOffset>18415</wp:posOffset>
                </wp:positionV>
                <wp:extent cx="546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68F735" id="直線コネクタ 1"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5pt" to="43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" strokecolor="#5b9bd5 [3204]" strokeweight=".5pt">
                <v:stroke joinstyle="miter"/>
              </v:line>
            </w:pict>
          </mc:Fallback>
        </mc:AlternateContent>
      </w:r>
      <w:r w:rsidRPr="008C23F7">
        <w:rPr>
          <w:rFonts w:asciiTheme="minorEastAsia" w:hAnsiTheme="minorEastAsia" w:hint="eastAsia"/>
          <w:sz w:val="24"/>
          <w:szCs w:val="24"/>
        </w:rPr>
        <w:t>赤井川村では、</w:t>
      </w:r>
      <w:r w:rsidR="008C23F7" w:rsidRPr="008C23F7">
        <w:rPr>
          <w:rFonts w:asciiTheme="minorEastAsia" w:hAnsiTheme="minorEastAsia" w:hint="eastAsia"/>
          <w:sz w:val="22"/>
        </w:rPr>
        <w:t>今後も高齢者が住み慣れた地域で、よりこころとからだを健やかに安心して暮らせる村となることを目標として</w:t>
      </w:r>
      <w:r w:rsidR="008C23F7">
        <w:rPr>
          <w:rFonts w:asciiTheme="minorEastAsia" w:hAnsiTheme="minorEastAsia" w:hint="eastAsia"/>
          <w:sz w:val="24"/>
          <w:szCs w:val="24"/>
        </w:rPr>
        <w:t>本計画を策定しています</w:t>
      </w:r>
      <w:r w:rsidRPr="008C23F7">
        <w:rPr>
          <w:rFonts w:asciiTheme="minorEastAsia" w:hAnsiTheme="minorEastAsia" w:hint="eastAsia"/>
          <w:sz w:val="24"/>
          <w:szCs w:val="24"/>
        </w:rPr>
        <w:t>。</w:t>
      </w:r>
    </w:p>
    <w:p w:rsidR="0096486C" w:rsidRPr="008C23F7" w:rsidRDefault="006F4B79" w:rsidP="003F2DB8">
      <w:pPr>
        <w:snapToGrid w:val="0"/>
        <w:spacing w:line="276" w:lineRule="auto"/>
        <w:ind w:firstLineChars="100" w:firstLine="240"/>
        <w:rPr>
          <w:rFonts w:asciiTheme="minorEastAsia" w:hAnsiTheme="minorEastAsia"/>
          <w:sz w:val="24"/>
          <w:szCs w:val="24"/>
        </w:rPr>
      </w:pPr>
      <w:r w:rsidRPr="008C23F7">
        <w:rPr>
          <w:rFonts w:asciiTheme="minorEastAsia" w:hAnsiTheme="minorEastAsia" w:hint="eastAsia"/>
          <w:sz w:val="24"/>
          <w:szCs w:val="24"/>
        </w:rPr>
        <w:t>この度、計画期間の終期に伴って見直しを実施し、内容を改定した</w:t>
      </w:r>
      <w:r w:rsidR="00BA4BAE" w:rsidRPr="008C23F7">
        <w:rPr>
          <w:rFonts w:asciiTheme="minorEastAsia" w:hAnsiTheme="minorEastAsia" w:hint="eastAsia"/>
          <w:sz w:val="24"/>
          <w:szCs w:val="24"/>
        </w:rPr>
        <w:t>素</w:t>
      </w:r>
      <w:r w:rsidR="00D52C34" w:rsidRPr="008C23F7">
        <w:rPr>
          <w:rFonts w:asciiTheme="minorEastAsia" w:hAnsiTheme="minorEastAsia" w:hint="eastAsia"/>
          <w:sz w:val="24"/>
          <w:szCs w:val="24"/>
        </w:rPr>
        <w:t>案</w:t>
      </w:r>
      <w:r w:rsidR="00B87D19" w:rsidRPr="008C23F7">
        <w:rPr>
          <w:rFonts w:asciiTheme="minorEastAsia" w:hAnsiTheme="minorEastAsia" w:hint="eastAsia"/>
          <w:sz w:val="24"/>
          <w:szCs w:val="24"/>
        </w:rPr>
        <w:t>がまとまりましたので、この素案</w:t>
      </w:r>
      <w:r w:rsidRPr="008C23F7">
        <w:rPr>
          <w:rFonts w:asciiTheme="minorEastAsia" w:hAnsiTheme="minorEastAsia" w:hint="eastAsia"/>
          <w:sz w:val="24"/>
          <w:szCs w:val="24"/>
        </w:rPr>
        <w:t>に対する意見を村民の皆様から募集いた</w:t>
      </w:r>
      <w:r w:rsidR="00D52C34" w:rsidRPr="008C23F7">
        <w:rPr>
          <w:rFonts w:asciiTheme="minorEastAsia" w:hAnsiTheme="minorEastAsia" w:hint="eastAsia"/>
          <w:sz w:val="24"/>
          <w:szCs w:val="24"/>
        </w:rPr>
        <w:t>します。</w:t>
      </w:r>
    </w:p>
    <w:p w:rsidR="00D52C34" w:rsidRPr="008C23F7" w:rsidRDefault="00BA4BAE" w:rsidP="00C20DE3">
      <w:pPr>
        <w:rPr>
          <w:rFonts w:asciiTheme="minorEastAsia" w:hAnsiTheme="minorEastAsia"/>
          <w:sz w:val="24"/>
          <w:szCs w:val="24"/>
        </w:rPr>
      </w:pPr>
      <w:r w:rsidRPr="008C23F7">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3B27505" wp14:editId="50402465">
                <wp:simplePos x="0" y="0"/>
                <wp:positionH relativeFrom="margin">
                  <wp:posOffset>-3810</wp:posOffset>
                </wp:positionH>
                <wp:positionV relativeFrom="paragraph">
                  <wp:posOffset>130176</wp:posOffset>
                </wp:positionV>
                <wp:extent cx="5476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FE56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25pt" to="43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" strokecolor="#5b9bd5 [3204]" strokeweight=".5pt">
                <v:stroke joinstyle="miter"/>
                <w10:wrap anchorx="margin"/>
              </v:line>
            </w:pict>
          </mc:Fallback>
        </mc:AlternateContent>
      </w:r>
    </w:p>
    <w:p w:rsidR="00D52C34" w:rsidRPr="008C23F7" w:rsidRDefault="00D52C34" w:rsidP="00C20DE3">
      <w:pPr>
        <w:rPr>
          <w:rFonts w:asciiTheme="minorEastAsia" w:hAnsiTheme="minorEastAsia"/>
          <w:sz w:val="24"/>
          <w:szCs w:val="24"/>
          <w:u w:val="single"/>
        </w:rPr>
      </w:pPr>
      <w:r w:rsidRPr="008C23F7">
        <w:rPr>
          <w:rFonts w:asciiTheme="minorEastAsia" w:hAnsiTheme="minorEastAsia" w:hint="eastAsia"/>
          <w:sz w:val="24"/>
          <w:szCs w:val="24"/>
          <w:u w:val="single"/>
        </w:rPr>
        <w:t>１．</w:t>
      </w:r>
      <w:r w:rsidR="008C23F7">
        <w:rPr>
          <w:rFonts w:asciiTheme="minorEastAsia" w:hAnsiTheme="minorEastAsia" w:hint="eastAsia"/>
          <w:sz w:val="24"/>
          <w:szCs w:val="24"/>
          <w:u w:val="single"/>
        </w:rPr>
        <w:t>「赤井川村高齢者保健</w:t>
      </w:r>
      <w:r w:rsidR="006F4B79" w:rsidRPr="008C23F7">
        <w:rPr>
          <w:rFonts w:asciiTheme="minorEastAsia" w:hAnsiTheme="minorEastAsia" w:hint="eastAsia"/>
          <w:sz w:val="24"/>
          <w:szCs w:val="24"/>
          <w:u w:val="single"/>
        </w:rPr>
        <w:t>福祉計画」</w:t>
      </w:r>
      <w:r w:rsidR="00074DC6" w:rsidRPr="008C23F7">
        <w:rPr>
          <w:rFonts w:asciiTheme="minorEastAsia" w:hAnsiTheme="minorEastAsia" w:hint="eastAsia"/>
          <w:sz w:val="24"/>
          <w:szCs w:val="24"/>
          <w:u w:val="single"/>
        </w:rPr>
        <w:t>とは</w:t>
      </w:r>
    </w:p>
    <w:p w:rsidR="006F4B79" w:rsidRPr="008C23F7" w:rsidRDefault="006F4B79" w:rsidP="003F2DB8">
      <w:pPr>
        <w:snapToGrid w:val="0"/>
        <w:spacing w:line="276" w:lineRule="auto"/>
        <w:ind w:firstLineChars="100" w:firstLine="240"/>
        <w:rPr>
          <w:rFonts w:asciiTheme="minorEastAsia" w:hAnsiTheme="minorEastAsia"/>
          <w:sz w:val="24"/>
          <w:szCs w:val="24"/>
        </w:rPr>
      </w:pPr>
      <w:r w:rsidRPr="008C23F7">
        <w:rPr>
          <w:rFonts w:asciiTheme="minorEastAsia" w:hAnsiTheme="minorEastAsia" w:hint="eastAsia"/>
          <w:sz w:val="24"/>
          <w:szCs w:val="24"/>
        </w:rPr>
        <w:t>地域福祉計画は</w:t>
      </w:r>
      <w:r w:rsidR="008C23F7">
        <w:rPr>
          <w:rFonts w:asciiTheme="minorEastAsia" w:hAnsiTheme="minorEastAsia" w:hint="eastAsia"/>
          <w:sz w:val="24"/>
          <w:szCs w:val="24"/>
        </w:rPr>
        <w:t>、老人福祉法において策定が規定される、</w:t>
      </w:r>
      <w:r w:rsidR="008C23F7" w:rsidRPr="00AF2B2B">
        <w:rPr>
          <w:rFonts w:hint="eastAsia"/>
          <w:sz w:val="22"/>
        </w:rPr>
        <w:t>老人居宅生活支援事業及び老人福祉施設による事業の</w:t>
      </w:r>
      <w:r w:rsidR="008C23F7">
        <w:rPr>
          <w:rFonts w:hint="eastAsia"/>
          <w:sz w:val="22"/>
        </w:rPr>
        <w:t>供給体制の確保に関する計画</w:t>
      </w:r>
      <w:r w:rsidR="00CB051B">
        <w:rPr>
          <w:rFonts w:hint="eastAsia"/>
          <w:sz w:val="22"/>
        </w:rPr>
        <w:t>です</w:t>
      </w:r>
      <w:r w:rsidR="008C23F7">
        <w:rPr>
          <w:rFonts w:hint="eastAsia"/>
          <w:sz w:val="22"/>
        </w:rPr>
        <w:t>。</w:t>
      </w:r>
    </w:p>
    <w:p w:rsidR="006F4B79" w:rsidRPr="008C23F7" w:rsidRDefault="00D444FC" w:rsidP="003F2DB8">
      <w:pPr>
        <w:snapToGrid w:val="0"/>
        <w:spacing w:line="276" w:lineRule="auto"/>
        <w:ind w:firstLineChars="100" w:firstLine="240"/>
        <w:rPr>
          <w:rFonts w:asciiTheme="minorEastAsia" w:hAnsiTheme="minorEastAsia"/>
          <w:sz w:val="24"/>
          <w:szCs w:val="24"/>
        </w:rPr>
      </w:pPr>
      <w:r w:rsidRPr="008C23F7">
        <w:rPr>
          <w:rFonts w:asciiTheme="minorEastAsia" w:hAnsiTheme="minorEastAsia" w:hint="eastAsia"/>
          <w:sz w:val="24"/>
          <w:szCs w:val="24"/>
        </w:rPr>
        <w:t>赤井川村では、</w:t>
      </w:r>
      <w:r w:rsidR="00DA1216">
        <w:rPr>
          <w:rFonts w:asciiTheme="minorEastAsia" w:hAnsiTheme="minorEastAsia" w:hint="eastAsia"/>
          <w:sz w:val="24"/>
          <w:szCs w:val="24"/>
        </w:rPr>
        <w:t>介護保険事業の実施主体である</w:t>
      </w:r>
      <w:r w:rsidR="00CB051B">
        <w:rPr>
          <w:rFonts w:hint="eastAsia"/>
          <w:sz w:val="22"/>
        </w:rPr>
        <w:t>後志広域連合が作成する介護保険事業計画と</w:t>
      </w:r>
      <w:r w:rsidR="00DA1216">
        <w:rPr>
          <w:rFonts w:hint="eastAsia"/>
          <w:sz w:val="22"/>
        </w:rPr>
        <w:t>の整合を図りながら、</w:t>
      </w:r>
      <w:r w:rsidR="00CB051B">
        <w:rPr>
          <w:rFonts w:asciiTheme="minorEastAsia" w:hAnsiTheme="minorEastAsia" w:hint="eastAsia"/>
          <w:sz w:val="24"/>
          <w:szCs w:val="24"/>
        </w:rPr>
        <w:t>高齢者福祉施策の推進を</w:t>
      </w:r>
      <w:r w:rsidR="00DA1216">
        <w:rPr>
          <w:rFonts w:asciiTheme="minorEastAsia" w:hAnsiTheme="minorEastAsia" w:hint="eastAsia"/>
          <w:sz w:val="24"/>
          <w:szCs w:val="24"/>
        </w:rPr>
        <w:t>本計画に</w:t>
      </w:r>
      <w:r w:rsidR="00CB051B">
        <w:rPr>
          <w:rFonts w:asciiTheme="minorEastAsia" w:hAnsiTheme="minorEastAsia" w:hint="eastAsia"/>
          <w:sz w:val="24"/>
          <w:szCs w:val="24"/>
        </w:rPr>
        <w:t>定めています。</w:t>
      </w:r>
    </w:p>
    <w:p w:rsidR="00B87D19" w:rsidRPr="00DA1216" w:rsidRDefault="00B87D19" w:rsidP="00C20DE3">
      <w:pPr>
        <w:rPr>
          <w:rFonts w:asciiTheme="minorEastAsia" w:hAnsiTheme="minorEastAsia"/>
          <w:sz w:val="24"/>
          <w:szCs w:val="24"/>
        </w:rPr>
      </w:pPr>
    </w:p>
    <w:p w:rsidR="00D52C34" w:rsidRPr="008C23F7" w:rsidRDefault="004F611C" w:rsidP="00C20DE3">
      <w:pPr>
        <w:rPr>
          <w:rFonts w:asciiTheme="minorEastAsia" w:hAnsiTheme="minorEastAsia"/>
          <w:sz w:val="24"/>
          <w:szCs w:val="24"/>
          <w:u w:val="single"/>
        </w:rPr>
      </w:pPr>
      <w:r w:rsidRPr="008C23F7">
        <w:rPr>
          <w:rFonts w:asciiTheme="minorEastAsia" w:hAnsiTheme="minorEastAsia" w:hint="eastAsia"/>
          <w:sz w:val="24"/>
          <w:szCs w:val="24"/>
          <w:u w:val="single"/>
        </w:rPr>
        <w:t>２．意見募集する構想</w:t>
      </w:r>
      <w:r w:rsidR="00D52C34" w:rsidRPr="008C23F7">
        <w:rPr>
          <w:rFonts w:asciiTheme="minorEastAsia" w:hAnsiTheme="minorEastAsia" w:hint="eastAsia"/>
          <w:sz w:val="24"/>
          <w:szCs w:val="24"/>
          <w:u w:val="single"/>
        </w:rPr>
        <w:t>案</w:t>
      </w:r>
    </w:p>
    <w:p w:rsidR="00D52C34" w:rsidRPr="008C23F7" w:rsidRDefault="001A34A3" w:rsidP="00C20DE3">
      <w:pPr>
        <w:rPr>
          <w:rFonts w:asciiTheme="minorEastAsia" w:hAnsiTheme="minorEastAsia"/>
          <w:sz w:val="24"/>
          <w:szCs w:val="24"/>
        </w:rPr>
      </w:pPr>
      <w:r w:rsidRPr="008C23F7">
        <w:rPr>
          <w:rFonts w:asciiTheme="minorEastAsia" w:hAnsiTheme="minorEastAsia" w:hint="eastAsia"/>
          <w:sz w:val="24"/>
          <w:szCs w:val="24"/>
        </w:rPr>
        <w:t xml:space="preserve">　「</w:t>
      </w:r>
      <w:r w:rsidR="00CB051B">
        <w:rPr>
          <w:rFonts w:asciiTheme="minorEastAsia" w:hAnsiTheme="minorEastAsia" w:hint="eastAsia"/>
          <w:sz w:val="24"/>
          <w:szCs w:val="24"/>
        </w:rPr>
        <w:t>赤井川村高齢者保健</w:t>
      </w:r>
      <w:r w:rsidR="00D444FC" w:rsidRPr="008C23F7">
        <w:rPr>
          <w:rFonts w:asciiTheme="minorEastAsia" w:hAnsiTheme="minorEastAsia" w:hint="eastAsia"/>
          <w:sz w:val="24"/>
          <w:szCs w:val="24"/>
        </w:rPr>
        <w:t>福祉計画</w:t>
      </w:r>
      <w:r w:rsidR="00F2560C" w:rsidRPr="008C23F7">
        <w:rPr>
          <w:rFonts w:asciiTheme="minorEastAsia" w:hAnsiTheme="minorEastAsia" w:hint="eastAsia"/>
          <w:sz w:val="24"/>
          <w:szCs w:val="24"/>
        </w:rPr>
        <w:t>（</w:t>
      </w:r>
      <w:r w:rsidR="00B82D00" w:rsidRPr="008C23F7">
        <w:rPr>
          <w:rFonts w:asciiTheme="minorEastAsia" w:hAnsiTheme="minorEastAsia" w:hint="eastAsia"/>
          <w:sz w:val="24"/>
          <w:szCs w:val="24"/>
        </w:rPr>
        <w:t>案）</w:t>
      </w:r>
      <w:r w:rsidR="00D52C34" w:rsidRPr="008C23F7">
        <w:rPr>
          <w:rFonts w:asciiTheme="minorEastAsia" w:hAnsiTheme="minorEastAsia" w:hint="eastAsia"/>
          <w:sz w:val="24"/>
          <w:szCs w:val="24"/>
        </w:rPr>
        <w:t>」</w:t>
      </w:r>
    </w:p>
    <w:p w:rsidR="00D52C34" w:rsidRPr="008C23F7" w:rsidRDefault="00D52C34" w:rsidP="00C20DE3">
      <w:pPr>
        <w:rPr>
          <w:rFonts w:asciiTheme="minorEastAsia" w:hAnsiTheme="minorEastAsia"/>
          <w:sz w:val="24"/>
          <w:szCs w:val="24"/>
        </w:rPr>
      </w:pPr>
      <w:r w:rsidRPr="008C23F7">
        <w:rPr>
          <w:rFonts w:asciiTheme="minorEastAsia" w:hAnsiTheme="minorEastAsia" w:hint="eastAsia"/>
          <w:sz w:val="24"/>
          <w:szCs w:val="24"/>
        </w:rPr>
        <w:t xml:space="preserve">　　計画期間：令和</w:t>
      </w:r>
      <w:r w:rsidR="00D444FC" w:rsidRPr="008C23F7">
        <w:rPr>
          <w:rFonts w:asciiTheme="minorEastAsia" w:hAnsiTheme="minorEastAsia" w:hint="eastAsia"/>
          <w:sz w:val="24"/>
          <w:szCs w:val="24"/>
        </w:rPr>
        <w:t>６</w:t>
      </w:r>
      <w:r w:rsidRPr="008C23F7">
        <w:rPr>
          <w:rFonts w:asciiTheme="minorEastAsia" w:hAnsiTheme="minorEastAsia" w:hint="eastAsia"/>
          <w:sz w:val="24"/>
          <w:szCs w:val="24"/>
        </w:rPr>
        <w:t>年度～</w:t>
      </w:r>
      <w:r w:rsidR="001A34A3" w:rsidRPr="008C23F7">
        <w:rPr>
          <w:rFonts w:asciiTheme="minorEastAsia" w:hAnsiTheme="minorEastAsia" w:hint="eastAsia"/>
          <w:sz w:val="24"/>
          <w:szCs w:val="24"/>
        </w:rPr>
        <w:t>令和</w:t>
      </w:r>
      <w:r w:rsidR="00CB051B">
        <w:rPr>
          <w:rFonts w:asciiTheme="minorEastAsia" w:hAnsiTheme="minorEastAsia" w:hint="eastAsia"/>
          <w:sz w:val="24"/>
          <w:szCs w:val="24"/>
        </w:rPr>
        <w:t>８</w:t>
      </w:r>
      <w:r w:rsidRPr="008C23F7">
        <w:rPr>
          <w:rFonts w:asciiTheme="minorEastAsia" w:hAnsiTheme="minorEastAsia" w:hint="eastAsia"/>
          <w:sz w:val="24"/>
          <w:szCs w:val="24"/>
        </w:rPr>
        <w:t>年度</w:t>
      </w:r>
    </w:p>
    <w:p w:rsidR="00D52C34" w:rsidRPr="008C23F7" w:rsidRDefault="00D52C34" w:rsidP="00C20DE3">
      <w:pPr>
        <w:rPr>
          <w:rFonts w:asciiTheme="minorEastAsia" w:hAnsiTheme="minorEastAsia"/>
          <w:sz w:val="24"/>
          <w:szCs w:val="24"/>
        </w:rPr>
      </w:pPr>
    </w:p>
    <w:p w:rsidR="00D52C34" w:rsidRPr="008C23F7" w:rsidRDefault="00D52C34" w:rsidP="00C20DE3">
      <w:pPr>
        <w:rPr>
          <w:rFonts w:asciiTheme="minorEastAsia" w:hAnsiTheme="minorEastAsia"/>
          <w:sz w:val="24"/>
          <w:szCs w:val="24"/>
          <w:u w:val="single"/>
        </w:rPr>
      </w:pPr>
      <w:r w:rsidRPr="008C23F7">
        <w:rPr>
          <w:rFonts w:asciiTheme="minorEastAsia" w:hAnsiTheme="minorEastAsia" w:hint="eastAsia"/>
          <w:sz w:val="24"/>
          <w:szCs w:val="24"/>
          <w:u w:val="single"/>
        </w:rPr>
        <w:t>３．意見募集期間</w:t>
      </w:r>
    </w:p>
    <w:p w:rsidR="00B50A9E" w:rsidRPr="00DA1216" w:rsidRDefault="00D52C34" w:rsidP="00C20DE3">
      <w:pPr>
        <w:rPr>
          <w:rFonts w:asciiTheme="minorEastAsia" w:hAnsiTheme="minorEastAsia" w:hint="eastAsia"/>
          <w:sz w:val="24"/>
          <w:szCs w:val="24"/>
        </w:rPr>
      </w:pPr>
      <w:r w:rsidRPr="008C23F7">
        <w:rPr>
          <w:rFonts w:asciiTheme="minorEastAsia" w:hAnsiTheme="minorEastAsia" w:hint="eastAsia"/>
          <w:sz w:val="24"/>
          <w:szCs w:val="24"/>
        </w:rPr>
        <w:t xml:space="preserve">　令</w:t>
      </w:r>
      <w:r w:rsidR="00B82D00" w:rsidRPr="008C23F7">
        <w:rPr>
          <w:rFonts w:asciiTheme="minorEastAsia" w:hAnsiTheme="minorEastAsia" w:hint="eastAsia"/>
          <w:sz w:val="24"/>
          <w:szCs w:val="24"/>
        </w:rPr>
        <w:t>和</w:t>
      </w:r>
      <w:r w:rsidR="00D444FC" w:rsidRPr="008C23F7">
        <w:rPr>
          <w:rFonts w:asciiTheme="minorEastAsia" w:hAnsiTheme="minorEastAsia" w:hint="eastAsia"/>
          <w:sz w:val="24"/>
          <w:szCs w:val="24"/>
        </w:rPr>
        <w:t>６</w:t>
      </w:r>
      <w:r w:rsidR="00B82D00" w:rsidRPr="008C23F7">
        <w:rPr>
          <w:rFonts w:asciiTheme="minorEastAsia" w:hAnsiTheme="minorEastAsia" w:hint="eastAsia"/>
          <w:sz w:val="24"/>
          <w:szCs w:val="24"/>
        </w:rPr>
        <w:t>年</w:t>
      </w:r>
      <w:r w:rsidR="00DA1216">
        <w:rPr>
          <w:rFonts w:asciiTheme="minorEastAsia" w:hAnsiTheme="minorEastAsia" w:hint="eastAsia"/>
          <w:sz w:val="24"/>
          <w:szCs w:val="24"/>
        </w:rPr>
        <w:t>３</w:t>
      </w:r>
      <w:r w:rsidR="00B82D00" w:rsidRPr="008C23F7">
        <w:rPr>
          <w:rFonts w:asciiTheme="minorEastAsia" w:hAnsiTheme="minorEastAsia" w:hint="eastAsia"/>
          <w:sz w:val="24"/>
          <w:szCs w:val="24"/>
        </w:rPr>
        <w:t>月</w:t>
      </w:r>
      <w:r w:rsidR="00DA1216">
        <w:rPr>
          <w:rFonts w:asciiTheme="minorEastAsia" w:hAnsiTheme="minorEastAsia" w:hint="eastAsia"/>
          <w:sz w:val="24"/>
          <w:szCs w:val="24"/>
        </w:rPr>
        <w:t>６</w:t>
      </w:r>
      <w:r w:rsidR="00B82D00" w:rsidRPr="008C23F7">
        <w:rPr>
          <w:rFonts w:asciiTheme="minorEastAsia" w:hAnsiTheme="minorEastAsia" w:hint="eastAsia"/>
          <w:sz w:val="24"/>
          <w:szCs w:val="24"/>
        </w:rPr>
        <w:t>日（</w:t>
      </w:r>
      <w:r w:rsidR="00D444FC" w:rsidRPr="008C23F7">
        <w:rPr>
          <w:rFonts w:asciiTheme="minorEastAsia" w:hAnsiTheme="minorEastAsia" w:hint="eastAsia"/>
          <w:sz w:val="24"/>
          <w:szCs w:val="24"/>
        </w:rPr>
        <w:t>水</w:t>
      </w:r>
      <w:r w:rsidRPr="008C23F7">
        <w:rPr>
          <w:rFonts w:asciiTheme="minorEastAsia" w:hAnsiTheme="minorEastAsia" w:hint="eastAsia"/>
          <w:sz w:val="24"/>
          <w:szCs w:val="24"/>
        </w:rPr>
        <w:t>）</w:t>
      </w:r>
      <w:r w:rsidR="00B50A9E" w:rsidRPr="008C23F7">
        <w:rPr>
          <w:rFonts w:asciiTheme="minorEastAsia" w:hAnsiTheme="minorEastAsia" w:hint="eastAsia"/>
          <w:sz w:val="24"/>
          <w:szCs w:val="24"/>
        </w:rPr>
        <w:t>から</w:t>
      </w:r>
      <w:r w:rsidR="00D444FC" w:rsidRPr="008C23F7">
        <w:rPr>
          <w:rFonts w:asciiTheme="minorEastAsia" w:hAnsiTheme="minorEastAsia" w:hint="eastAsia"/>
          <w:sz w:val="24"/>
          <w:szCs w:val="24"/>
        </w:rPr>
        <w:t>令和６</w:t>
      </w:r>
      <w:r w:rsidR="00B82D00" w:rsidRPr="008C23F7">
        <w:rPr>
          <w:rFonts w:asciiTheme="minorEastAsia" w:hAnsiTheme="minorEastAsia" w:hint="eastAsia"/>
          <w:sz w:val="24"/>
          <w:szCs w:val="24"/>
        </w:rPr>
        <w:t>年</w:t>
      </w:r>
      <w:r w:rsidR="004F611C" w:rsidRPr="008C23F7">
        <w:rPr>
          <w:rFonts w:asciiTheme="minorEastAsia" w:hAnsiTheme="minorEastAsia" w:hint="eastAsia"/>
          <w:sz w:val="24"/>
          <w:szCs w:val="24"/>
        </w:rPr>
        <w:t>３</w:t>
      </w:r>
      <w:r w:rsidR="00B82D00" w:rsidRPr="008C23F7">
        <w:rPr>
          <w:rFonts w:asciiTheme="minorEastAsia" w:hAnsiTheme="minorEastAsia" w:hint="eastAsia"/>
          <w:sz w:val="24"/>
          <w:szCs w:val="24"/>
        </w:rPr>
        <w:t>月</w:t>
      </w:r>
      <w:r w:rsidR="00DA1216">
        <w:rPr>
          <w:rFonts w:asciiTheme="minorEastAsia" w:hAnsiTheme="minorEastAsia" w:hint="eastAsia"/>
          <w:sz w:val="24"/>
          <w:szCs w:val="24"/>
        </w:rPr>
        <w:t>１９</w:t>
      </w:r>
      <w:r w:rsidR="004F611C" w:rsidRPr="008C23F7">
        <w:rPr>
          <w:rFonts w:asciiTheme="minorEastAsia" w:hAnsiTheme="minorEastAsia" w:hint="eastAsia"/>
          <w:sz w:val="24"/>
          <w:szCs w:val="24"/>
        </w:rPr>
        <w:t>日</w:t>
      </w:r>
      <w:r w:rsidRPr="008C23F7">
        <w:rPr>
          <w:rFonts w:asciiTheme="minorEastAsia" w:hAnsiTheme="minorEastAsia" w:hint="eastAsia"/>
          <w:sz w:val="24"/>
          <w:szCs w:val="24"/>
        </w:rPr>
        <w:t>（</w:t>
      </w:r>
      <w:r w:rsidR="00DA1216">
        <w:rPr>
          <w:rFonts w:asciiTheme="minorEastAsia" w:hAnsiTheme="minorEastAsia" w:hint="eastAsia"/>
          <w:sz w:val="24"/>
          <w:szCs w:val="24"/>
        </w:rPr>
        <w:t>火</w:t>
      </w:r>
      <w:r w:rsidRPr="008C23F7">
        <w:rPr>
          <w:rFonts w:asciiTheme="minorEastAsia" w:hAnsiTheme="minorEastAsia" w:hint="eastAsia"/>
          <w:sz w:val="24"/>
          <w:szCs w:val="24"/>
        </w:rPr>
        <w:t>）</w:t>
      </w:r>
      <w:r w:rsidR="00D444FC" w:rsidRPr="008C23F7">
        <w:rPr>
          <w:rFonts w:asciiTheme="minorEastAsia" w:hAnsiTheme="minorEastAsia" w:hint="eastAsia"/>
          <w:sz w:val="24"/>
          <w:szCs w:val="24"/>
        </w:rPr>
        <w:t>午後５時まで</w:t>
      </w:r>
    </w:p>
    <w:p w:rsidR="003F2DB8" w:rsidRPr="008C23F7" w:rsidRDefault="003F2DB8" w:rsidP="00C20DE3">
      <w:pPr>
        <w:rPr>
          <w:rFonts w:asciiTheme="minorEastAsia" w:hAnsiTheme="minorEastAsia"/>
          <w:sz w:val="24"/>
          <w:szCs w:val="24"/>
        </w:rPr>
      </w:pPr>
    </w:p>
    <w:p w:rsidR="00D90058" w:rsidRPr="008C23F7" w:rsidRDefault="00D90058" w:rsidP="00C20DE3">
      <w:pPr>
        <w:rPr>
          <w:rFonts w:asciiTheme="minorEastAsia" w:hAnsiTheme="minorEastAsia"/>
          <w:sz w:val="24"/>
          <w:szCs w:val="24"/>
          <w:u w:val="single"/>
        </w:rPr>
      </w:pPr>
      <w:r w:rsidRPr="008C23F7">
        <w:rPr>
          <w:rFonts w:asciiTheme="minorEastAsia" w:hAnsiTheme="minorEastAsia" w:hint="eastAsia"/>
          <w:sz w:val="24"/>
          <w:szCs w:val="24"/>
          <w:u w:val="single"/>
        </w:rPr>
        <w:t>４．意見</w:t>
      </w:r>
      <w:r w:rsidR="00D444FC" w:rsidRPr="008C23F7">
        <w:rPr>
          <w:rFonts w:asciiTheme="minorEastAsia" w:hAnsiTheme="minorEastAsia" w:hint="eastAsia"/>
          <w:sz w:val="24"/>
          <w:szCs w:val="24"/>
          <w:u w:val="single"/>
        </w:rPr>
        <w:t>の</w:t>
      </w:r>
      <w:r w:rsidRPr="008C23F7">
        <w:rPr>
          <w:rFonts w:asciiTheme="minorEastAsia" w:hAnsiTheme="minorEastAsia" w:hint="eastAsia"/>
          <w:sz w:val="24"/>
          <w:szCs w:val="24"/>
          <w:u w:val="single"/>
        </w:rPr>
        <w:t>提出</w:t>
      </w:r>
      <w:r w:rsidR="00D444FC" w:rsidRPr="008C23F7">
        <w:rPr>
          <w:rFonts w:asciiTheme="minorEastAsia" w:hAnsiTheme="minorEastAsia" w:hint="eastAsia"/>
          <w:sz w:val="24"/>
          <w:szCs w:val="24"/>
          <w:u w:val="single"/>
        </w:rPr>
        <w:t>が</w:t>
      </w:r>
      <w:r w:rsidRPr="008C23F7">
        <w:rPr>
          <w:rFonts w:asciiTheme="minorEastAsia" w:hAnsiTheme="minorEastAsia" w:hint="eastAsia"/>
          <w:sz w:val="24"/>
          <w:szCs w:val="24"/>
          <w:u w:val="single"/>
        </w:rPr>
        <w:t>できる方</w:t>
      </w:r>
    </w:p>
    <w:p w:rsidR="00BA4BAE" w:rsidRPr="008C23F7" w:rsidRDefault="004F611C" w:rsidP="003F2DB8">
      <w:pPr>
        <w:snapToGrid w:val="0"/>
        <w:spacing w:after="240"/>
        <w:rPr>
          <w:rFonts w:asciiTheme="minorEastAsia" w:hAnsiTheme="minorEastAsia"/>
          <w:sz w:val="24"/>
          <w:szCs w:val="24"/>
        </w:rPr>
      </w:pPr>
      <w:r w:rsidRPr="008C23F7">
        <w:rPr>
          <w:rFonts w:asciiTheme="minorEastAsia" w:hAnsiTheme="minorEastAsia" w:hint="eastAsia"/>
          <w:sz w:val="24"/>
          <w:szCs w:val="24"/>
        </w:rPr>
        <w:t xml:space="preserve">　</w:t>
      </w:r>
      <w:r w:rsidR="003F2DB8" w:rsidRPr="008C23F7">
        <w:rPr>
          <w:rFonts w:asciiTheme="minorEastAsia" w:hAnsiTheme="minorEastAsia" w:hint="eastAsia"/>
          <w:sz w:val="24"/>
          <w:szCs w:val="24"/>
        </w:rPr>
        <w:t>計画</w:t>
      </w:r>
      <w:r w:rsidR="006E73A2" w:rsidRPr="008C23F7">
        <w:rPr>
          <w:rFonts w:asciiTheme="minorEastAsia" w:hAnsiTheme="minorEastAsia" w:hint="eastAsia"/>
          <w:sz w:val="24"/>
          <w:szCs w:val="24"/>
        </w:rPr>
        <w:t>策定という</w:t>
      </w:r>
      <w:r w:rsidR="00BA4BAE" w:rsidRPr="008C23F7">
        <w:rPr>
          <w:rFonts w:asciiTheme="minorEastAsia" w:hAnsiTheme="minorEastAsia" w:hint="eastAsia"/>
          <w:sz w:val="24"/>
          <w:szCs w:val="24"/>
        </w:rPr>
        <w:t>政策の場に参加いただくという観点から、次の方に限らせていただきます。</w:t>
      </w:r>
    </w:p>
    <w:p w:rsidR="00D90058" w:rsidRPr="008C23F7" w:rsidRDefault="00D90058" w:rsidP="003F2DB8">
      <w:pPr>
        <w:snapToGrid w:val="0"/>
        <w:rPr>
          <w:rFonts w:asciiTheme="minorEastAsia" w:hAnsiTheme="minorEastAsia"/>
          <w:sz w:val="24"/>
          <w:szCs w:val="24"/>
        </w:rPr>
      </w:pPr>
      <w:r w:rsidRPr="008C23F7">
        <w:rPr>
          <w:rFonts w:asciiTheme="minorEastAsia" w:hAnsiTheme="minorEastAsia" w:hint="eastAsia"/>
          <w:sz w:val="24"/>
          <w:szCs w:val="24"/>
        </w:rPr>
        <w:t xml:space="preserve">　</w:t>
      </w:r>
      <w:r w:rsidRPr="008C23F7">
        <w:rPr>
          <w:rFonts w:asciiTheme="minorEastAsia" w:hAnsiTheme="minorEastAsia" w:cs="ＭＳ 明朝" w:hint="eastAsia"/>
          <w:sz w:val="24"/>
          <w:szCs w:val="24"/>
        </w:rPr>
        <w:t>①</w:t>
      </w:r>
      <w:r w:rsidRPr="008C23F7">
        <w:rPr>
          <w:rFonts w:asciiTheme="minorEastAsia" w:hAnsiTheme="minorEastAsia" w:hint="eastAsia"/>
          <w:sz w:val="24"/>
          <w:szCs w:val="24"/>
        </w:rPr>
        <w:t>村内に住所を有する方</w:t>
      </w:r>
    </w:p>
    <w:p w:rsidR="00D90058" w:rsidRPr="008C23F7" w:rsidRDefault="00D90058" w:rsidP="003F2DB8">
      <w:pPr>
        <w:snapToGrid w:val="0"/>
        <w:rPr>
          <w:rFonts w:asciiTheme="minorEastAsia" w:hAnsiTheme="minorEastAsia"/>
          <w:sz w:val="24"/>
          <w:szCs w:val="24"/>
        </w:rPr>
      </w:pPr>
      <w:r w:rsidRPr="008C23F7">
        <w:rPr>
          <w:rFonts w:asciiTheme="minorEastAsia" w:hAnsiTheme="minorEastAsia" w:hint="eastAsia"/>
          <w:sz w:val="24"/>
          <w:szCs w:val="24"/>
        </w:rPr>
        <w:t xml:space="preserve">　</w:t>
      </w:r>
      <w:r w:rsidRPr="008C23F7">
        <w:rPr>
          <w:rFonts w:asciiTheme="minorEastAsia" w:hAnsiTheme="minorEastAsia" w:cs="ＭＳ 明朝" w:hint="eastAsia"/>
          <w:sz w:val="24"/>
          <w:szCs w:val="24"/>
        </w:rPr>
        <w:t>②</w:t>
      </w:r>
      <w:r w:rsidRPr="008C23F7">
        <w:rPr>
          <w:rFonts w:asciiTheme="minorEastAsia" w:hAnsiTheme="minorEastAsia" w:hint="eastAsia"/>
          <w:sz w:val="24"/>
          <w:szCs w:val="24"/>
        </w:rPr>
        <w:t>村内に通勤されている方</w:t>
      </w:r>
    </w:p>
    <w:p w:rsidR="00D90058" w:rsidRPr="008C23F7" w:rsidRDefault="00D90058" w:rsidP="003F2DB8">
      <w:pPr>
        <w:snapToGrid w:val="0"/>
        <w:rPr>
          <w:rFonts w:asciiTheme="minorEastAsia" w:hAnsiTheme="minorEastAsia"/>
          <w:sz w:val="24"/>
          <w:szCs w:val="24"/>
        </w:rPr>
      </w:pPr>
      <w:r w:rsidRPr="008C23F7">
        <w:rPr>
          <w:rFonts w:asciiTheme="minorEastAsia" w:hAnsiTheme="minorEastAsia" w:hint="eastAsia"/>
          <w:sz w:val="24"/>
          <w:szCs w:val="24"/>
        </w:rPr>
        <w:lastRenderedPageBreak/>
        <w:t xml:space="preserve">　</w:t>
      </w:r>
      <w:r w:rsidRPr="008C23F7">
        <w:rPr>
          <w:rFonts w:asciiTheme="minorEastAsia" w:hAnsiTheme="minorEastAsia" w:cs="ＭＳ 明朝" w:hint="eastAsia"/>
          <w:sz w:val="24"/>
          <w:szCs w:val="24"/>
        </w:rPr>
        <w:t>③</w:t>
      </w:r>
      <w:r w:rsidRPr="008C23F7">
        <w:rPr>
          <w:rFonts w:asciiTheme="minorEastAsia" w:hAnsiTheme="minorEastAsia" w:hint="eastAsia"/>
          <w:sz w:val="24"/>
          <w:szCs w:val="24"/>
        </w:rPr>
        <w:t>村内に事務所又は事業所を有する個人、法人等</w:t>
      </w:r>
    </w:p>
    <w:p w:rsidR="00D90058" w:rsidRPr="008C23F7" w:rsidRDefault="00D90058" w:rsidP="003F2DB8">
      <w:pPr>
        <w:snapToGrid w:val="0"/>
        <w:rPr>
          <w:rFonts w:asciiTheme="minorEastAsia" w:hAnsiTheme="minorEastAsia"/>
          <w:sz w:val="24"/>
          <w:szCs w:val="24"/>
        </w:rPr>
      </w:pPr>
      <w:r w:rsidRPr="008C23F7">
        <w:rPr>
          <w:rFonts w:asciiTheme="minorEastAsia" w:hAnsiTheme="minorEastAsia" w:hint="eastAsia"/>
          <w:sz w:val="24"/>
          <w:szCs w:val="24"/>
        </w:rPr>
        <w:t xml:space="preserve">　</w:t>
      </w:r>
      <w:r w:rsidRPr="008C23F7">
        <w:rPr>
          <w:rFonts w:asciiTheme="minorEastAsia" w:hAnsiTheme="minorEastAsia" w:cs="ＭＳ 明朝" w:hint="eastAsia"/>
          <w:sz w:val="24"/>
          <w:szCs w:val="24"/>
        </w:rPr>
        <w:t>④</w:t>
      </w:r>
      <w:r w:rsidRPr="008C23F7">
        <w:rPr>
          <w:rFonts w:asciiTheme="minorEastAsia" w:hAnsiTheme="minorEastAsia" w:hint="eastAsia"/>
          <w:sz w:val="24"/>
          <w:szCs w:val="24"/>
        </w:rPr>
        <w:t>村内で活動されている各種団体</w:t>
      </w:r>
    </w:p>
    <w:p w:rsidR="00D90058" w:rsidRPr="008C23F7" w:rsidRDefault="00D90058" w:rsidP="00C20DE3">
      <w:pPr>
        <w:rPr>
          <w:rFonts w:asciiTheme="minorEastAsia" w:hAnsiTheme="minorEastAsia"/>
          <w:sz w:val="24"/>
          <w:szCs w:val="24"/>
        </w:rPr>
      </w:pPr>
    </w:p>
    <w:p w:rsidR="00B50A9E" w:rsidRPr="008C23F7" w:rsidRDefault="00D90058" w:rsidP="00C20DE3">
      <w:pPr>
        <w:rPr>
          <w:rFonts w:asciiTheme="minorEastAsia" w:hAnsiTheme="minorEastAsia"/>
          <w:sz w:val="24"/>
          <w:szCs w:val="24"/>
          <w:u w:val="single"/>
        </w:rPr>
      </w:pPr>
      <w:r w:rsidRPr="008C23F7">
        <w:rPr>
          <w:rFonts w:asciiTheme="minorEastAsia" w:hAnsiTheme="minorEastAsia" w:hint="eastAsia"/>
          <w:sz w:val="24"/>
          <w:szCs w:val="24"/>
          <w:u w:val="single"/>
        </w:rPr>
        <w:t>５</w:t>
      </w:r>
      <w:r w:rsidR="00B50A9E" w:rsidRPr="008C23F7">
        <w:rPr>
          <w:rFonts w:asciiTheme="minorEastAsia" w:hAnsiTheme="minorEastAsia" w:hint="eastAsia"/>
          <w:sz w:val="24"/>
          <w:szCs w:val="24"/>
          <w:u w:val="single"/>
        </w:rPr>
        <w:t>．計画素案の閲覧</w:t>
      </w:r>
    </w:p>
    <w:p w:rsidR="00B50A9E" w:rsidRPr="008C23F7" w:rsidRDefault="00B50A9E" w:rsidP="003F2DB8">
      <w:pPr>
        <w:snapToGrid w:val="0"/>
        <w:spacing w:line="276" w:lineRule="auto"/>
        <w:rPr>
          <w:rFonts w:asciiTheme="minorEastAsia" w:hAnsiTheme="minorEastAsia"/>
          <w:sz w:val="24"/>
          <w:szCs w:val="24"/>
        </w:rPr>
      </w:pPr>
      <w:r w:rsidRPr="008C23F7">
        <w:rPr>
          <w:rFonts w:asciiTheme="minorEastAsia" w:hAnsiTheme="minorEastAsia" w:hint="eastAsia"/>
          <w:sz w:val="24"/>
          <w:szCs w:val="24"/>
        </w:rPr>
        <w:t xml:space="preserve">　</w:t>
      </w:r>
      <w:r w:rsidRPr="008C23F7">
        <w:rPr>
          <w:rFonts w:asciiTheme="minorEastAsia" w:hAnsiTheme="minorEastAsia" w:cs="ＭＳ 明朝" w:hint="eastAsia"/>
          <w:sz w:val="24"/>
          <w:szCs w:val="24"/>
        </w:rPr>
        <w:t>①</w:t>
      </w:r>
      <w:r w:rsidR="003F2DB8" w:rsidRPr="008C23F7">
        <w:rPr>
          <w:rFonts w:asciiTheme="minorEastAsia" w:hAnsiTheme="minorEastAsia" w:hint="eastAsia"/>
          <w:sz w:val="24"/>
          <w:szCs w:val="24"/>
        </w:rPr>
        <w:t>赤井川村健康支援センター 保健福祉</w:t>
      </w:r>
      <w:r w:rsidRPr="008C23F7">
        <w:rPr>
          <w:rFonts w:asciiTheme="minorEastAsia" w:hAnsiTheme="minorEastAsia" w:hint="eastAsia"/>
          <w:sz w:val="24"/>
          <w:szCs w:val="24"/>
        </w:rPr>
        <w:t>課</w:t>
      </w:r>
      <w:r w:rsidR="003F2DB8" w:rsidRPr="008C23F7">
        <w:rPr>
          <w:rFonts w:asciiTheme="minorEastAsia" w:hAnsiTheme="minorEastAsia" w:hint="eastAsia"/>
          <w:sz w:val="24"/>
          <w:szCs w:val="24"/>
        </w:rPr>
        <w:t xml:space="preserve"> </w:t>
      </w:r>
      <w:r w:rsidR="00DA1216">
        <w:rPr>
          <w:rFonts w:asciiTheme="minorEastAsia" w:hAnsiTheme="minorEastAsia" w:hint="eastAsia"/>
          <w:sz w:val="24"/>
          <w:szCs w:val="24"/>
        </w:rPr>
        <w:t>介護保険</w:t>
      </w:r>
      <w:r w:rsidRPr="008C23F7">
        <w:rPr>
          <w:rFonts w:asciiTheme="minorEastAsia" w:hAnsiTheme="minorEastAsia" w:hint="eastAsia"/>
          <w:sz w:val="24"/>
          <w:szCs w:val="24"/>
        </w:rPr>
        <w:t>係窓口</w:t>
      </w:r>
    </w:p>
    <w:p w:rsidR="00B50A9E" w:rsidRPr="008C23F7" w:rsidRDefault="00B50A9E" w:rsidP="003F2DB8">
      <w:pPr>
        <w:snapToGrid w:val="0"/>
        <w:spacing w:line="276" w:lineRule="auto"/>
        <w:ind w:firstLine="240"/>
        <w:rPr>
          <w:rFonts w:asciiTheme="minorEastAsia" w:hAnsiTheme="minorEastAsia"/>
          <w:sz w:val="24"/>
          <w:szCs w:val="24"/>
        </w:rPr>
      </w:pPr>
      <w:r w:rsidRPr="008C23F7">
        <w:rPr>
          <w:rFonts w:asciiTheme="minorEastAsia" w:hAnsiTheme="minorEastAsia" w:cs="ＭＳ 明朝" w:hint="eastAsia"/>
          <w:sz w:val="24"/>
          <w:szCs w:val="24"/>
        </w:rPr>
        <w:t>②</w:t>
      </w:r>
      <w:r w:rsidRPr="008C23F7">
        <w:rPr>
          <w:rFonts w:asciiTheme="minorEastAsia" w:hAnsiTheme="minorEastAsia" w:hint="eastAsia"/>
          <w:sz w:val="24"/>
          <w:szCs w:val="24"/>
        </w:rPr>
        <w:t>赤井川村ホームページ掲載</w:t>
      </w:r>
    </w:p>
    <w:p w:rsidR="003F2DB8" w:rsidRPr="008C23F7" w:rsidRDefault="003F2DB8" w:rsidP="00B50A9E">
      <w:pPr>
        <w:ind w:firstLine="240"/>
        <w:rPr>
          <w:rFonts w:asciiTheme="minorEastAsia" w:hAnsiTheme="minorEastAsia"/>
          <w:sz w:val="24"/>
          <w:szCs w:val="24"/>
        </w:rPr>
      </w:pPr>
    </w:p>
    <w:p w:rsidR="00B50A9E" w:rsidRPr="008C23F7" w:rsidRDefault="00D90058" w:rsidP="003F2DB8">
      <w:pPr>
        <w:widowControl/>
        <w:jc w:val="left"/>
        <w:rPr>
          <w:rFonts w:asciiTheme="minorEastAsia" w:hAnsiTheme="minorEastAsia"/>
          <w:sz w:val="24"/>
          <w:szCs w:val="24"/>
          <w:u w:val="single"/>
        </w:rPr>
      </w:pPr>
      <w:r w:rsidRPr="008C23F7">
        <w:rPr>
          <w:rFonts w:asciiTheme="minorEastAsia" w:hAnsiTheme="minorEastAsia" w:hint="eastAsia"/>
          <w:sz w:val="24"/>
          <w:szCs w:val="24"/>
          <w:u w:val="single"/>
        </w:rPr>
        <w:t>６</w:t>
      </w:r>
      <w:r w:rsidR="00B50A9E" w:rsidRPr="008C23F7">
        <w:rPr>
          <w:rFonts w:asciiTheme="minorEastAsia" w:hAnsiTheme="minorEastAsia" w:hint="eastAsia"/>
          <w:sz w:val="24"/>
          <w:szCs w:val="24"/>
          <w:u w:val="single"/>
        </w:rPr>
        <w:t>．意見提出の方法</w:t>
      </w:r>
    </w:p>
    <w:p w:rsidR="003F2DB8" w:rsidRPr="008C23F7" w:rsidRDefault="00B50A9E" w:rsidP="003F2DB8">
      <w:pPr>
        <w:snapToGrid w:val="0"/>
        <w:rPr>
          <w:rFonts w:asciiTheme="minorEastAsia" w:hAnsiTheme="minorEastAsia"/>
          <w:sz w:val="24"/>
          <w:szCs w:val="24"/>
        </w:rPr>
      </w:pPr>
      <w:r w:rsidRPr="008C23F7">
        <w:rPr>
          <w:rFonts w:asciiTheme="minorEastAsia" w:hAnsiTheme="minorEastAsia" w:hint="eastAsia"/>
          <w:sz w:val="24"/>
          <w:szCs w:val="24"/>
        </w:rPr>
        <w:t xml:space="preserve">　別紙様式により</w:t>
      </w:r>
      <w:r w:rsidR="003F2DB8" w:rsidRPr="008C23F7">
        <w:rPr>
          <w:rFonts w:asciiTheme="minorEastAsia" w:hAnsiTheme="minorEastAsia" w:hint="eastAsia"/>
          <w:sz w:val="24"/>
          <w:szCs w:val="24"/>
        </w:rPr>
        <w:t>、次のいずれかの方法により提出願います。</w:t>
      </w:r>
    </w:p>
    <w:p w:rsidR="00DA1216" w:rsidRDefault="003F2DB8" w:rsidP="003F2DB8">
      <w:pPr>
        <w:snapToGrid w:val="0"/>
        <w:ind w:firstLineChars="100" w:firstLine="240"/>
        <w:rPr>
          <w:rFonts w:asciiTheme="minorEastAsia" w:hAnsiTheme="minorEastAsia"/>
          <w:sz w:val="24"/>
          <w:szCs w:val="24"/>
        </w:rPr>
      </w:pPr>
      <w:r w:rsidRPr="008C23F7">
        <w:rPr>
          <w:rFonts w:asciiTheme="minorEastAsia" w:hAnsiTheme="minorEastAsia" w:hint="eastAsia"/>
          <w:sz w:val="24"/>
          <w:szCs w:val="24"/>
        </w:rPr>
        <w:t>様式は、赤井川村健康支援センター 保健福祉</w:t>
      </w:r>
      <w:r w:rsidR="00B50A9E" w:rsidRPr="008C23F7">
        <w:rPr>
          <w:rFonts w:asciiTheme="minorEastAsia" w:hAnsiTheme="minorEastAsia" w:hint="eastAsia"/>
          <w:sz w:val="24"/>
          <w:szCs w:val="24"/>
        </w:rPr>
        <w:t>課</w:t>
      </w:r>
      <w:r w:rsidRPr="008C23F7">
        <w:rPr>
          <w:rFonts w:asciiTheme="minorEastAsia" w:hAnsiTheme="minorEastAsia" w:hint="eastAsia"/>
          <w:sz w:val="24"/>
          <w:szCs w:val="24"/>
        </w:rPr>
        <w:t xml:space="preserve"> </w:t>
      </w:r>
      <w:r w:rsidR="00DA1216">
        <w:rPr>
          <w:rFonts w:asciiTheme="minorEastAsia" w:hAnsiTheme="minorEastAsia" w:hint="eastAsia"/>
          <w:sz w:val="24"/>
          <w:szCs w:val="24"/>
        </w:rPr>
        <w:t>介護保険</w:t>
      </w:r>
      <w:r w:rsidR="00B50A9E" w:rsidRPr="008C23F7">
        <w:rPr>
          <w:rFonts w:asciiTheme="minorEastAsia" w:hAnsiTheme="minorEastAsia" w:hint="eastAsia"/>
          <w:sz w:val="24"/>
          <w:szCs w:val="24"/>
        </w:rPr>
        <w:t>係窓口、</w:t>
      </w:r>
      <w:r w:rsidRPr="008C23F7">
        <w:rPr>
          <w:rFonts w:asciiTheme="minorEastAsia" w:hAnsiTheme="minorEastAsia" w:hint="eastAsia"/>
          <w:sz w:val="24"/>
          <w:szCs w:val="24"/>
        </w:rPr>
        <w:t>または</w:t>
      </w:r>
    </w:p>
    <w:p w:rsidR="00B50A9E" w:rsidRPr="008C23F7" w:rsidRDefault="00B50A9E" w:rsidP="00DA1216">
      <w:pPr>
        <w:snapToGrid w:val="0"/>
        <w:rPr>
          <w:rFonts w:asciiTheme="minorEastAsia" w:hAnsiTheme="minorEastAsia"/>
          <w:sz w:val="24"/>
          <w:szCs w:val="24"/>
        </w:rPr>
      </w:pPr>
      <w:bookmarkStart w:id="0" w:name="_GoBack"/>
      <w:bookmarkEnd w:id="0"/>
      <w:r w:rsidRPr="008C23F7">
        <w:rPr>
          <w:rFonts w:asciiTheme="minorEastAsia" w:hAnsiTheme="minorEastAsia" w:hint="eastAsia"/>
          <w:sz w:val="24"/>
          <w:szCs w:val="24"/>
        </w:rPr>
        <w:t>赤井川村ホームページよりダウンロードしてください。</w:t>
      </w:r>
    </w:p>
    <w:p w:rsidR="00D90058" w:rsidRPr="008C23F7" w:rsidRDefault="003F2DB8" w:rsidP="00D90058">
      <w:pPr>
        <w:ind w:left="240" w:hanging="240"/>
        <w:rPr>
          <w:rFonts w:asciiTheme="minorEastAsia" w:hAnsiTheme="minorEastAsia"/>
          <w:sz w:val="24"/>
          <w:szCs w:val="24"/>
        </w:rPr>
      </w:pPr>
      <w:r w:rsidRPr="008C23F7">
        <w:rPr>
          <w:rFonts w:asciiTheme="minorEastAsia" w:hAnsiTheme="minorEastAsia" w:hint="eastAsia"/>
          <w:sz w:val="24"/>
          <w:szCs w:val="24"/>
        </w:rPr>
        <w:t>（１）赤井川村役場保健福祉課へ直接、また</w:t>
      </w:r>
      <w:r w:rsidR="00D90058" w:rsidRPr="008C23F7">
        <w:rPr>
          <w:rFonts w:asciiTheme="minorEastAsia" w:hAnsiTheme="minorEastAsia" w:hint="eastAsia"/>
          <w:sz w:val="24"/>
          <w:szCs w:val="24"/>
        </w:rPr>
        <w:t>は郵送</w:t>
      </w:r>
      <w:r w:rsidRPr="008C23F7">
        <w:rPr>
          <w:rFonts w:asciiTheme="minorEastAsia" w:hAnsiTheme="minorEastAsia" w:hint="eastAsia"/>
          <w:sz w:val="24"/>
          <w:szCs w:val="24"/>
        </w:rPr>
        <w:t>により</w:t>
      </w:r>
      <w:r w:rsidR="00D90058" w:rsidRPr="008C23F7">
        <w:rPr>
          <w:rFonts w:asciiTheme="minorEastAsia" w:hAnsiTheme="minorEastAsia" w:hint="eastAsia"/>
          <w:sz w:val="24"/>
          <w:szCs w:val="24"/>
        </w:rPr>
        <w:t>提出</w:t>
      </w:r>
    </w:p>
    <w:p w:rsidR="00D90058" w:rsidRPr="008C23F7" w:rsidRDefault="00D90058" w:rsidP="00D90058">
      <w:pPr>
        <w:rPr>
          <w:rFonts w:asciiTheme="minorEastAsia" w:hAnsiTheme="minorEastAsia"/>
          <w:sz w:val="24"/>
          <w:szCs w:val="24"/>
        </w:rPr>
      </w:pPr>
      <w:r w:rsidRPr="008C23F7">
        <w:rPr>
          <w:rFonts w:asciiTheme="minorEastAsia" w:hAnsiTheme="minorEastAsia" w:hint="eastAsia"/>
          <w:sz w:val="24"/>
          <w:szCs w:val="24"/>
        </w:rPr>
        <w:t>（２）FAXによる提出：FAX</w:t>
      </w:r>
      <w:r w:rsidR="00AE1BC3" w:rsidRPr="008C23F7">
        <w:rPr>
          <w:rFonts w:asciiTheme="minorEastAsia" w:hAnsiTheme="minorEastAsia" w:hint="eastAsia"/>
          <w:sz w:val="24"/>
          <w:szCs w:val="24"/>
        </w:rPr>
        <w:t xml:space="preserve"> </w:t>
      </w:r>
      <w:r w:rsidR="003F2DB8" w:rsidRPr="008C23F7">
        <w:rPr>
          <w:rFonts w:asciiTheme="minorEastAsia" w:hAnsiTheme="minorEastAsia" w:hint="eastAsia"/>
          <w:sz w:val="24"/>
          <w:szCs w:val="24"/>
        </w:rPr>
        <w:t>0135-3</w:t>
      </w:r>
      <w:r w:rsidR="003F2DB8" w:rsidRPr="008C23F7">
        <w:rPr>
          <w:rFonts w:asciiTheme="minorEastAsia" w:hAnsiTheme="minorEastAsia"/>
          <w:sz w:val="24"/>
          <w:szCs w:val="24"/>
        </w:rPr>
        <w:t>5</w:t>
      </w:r>
      <w:r w:rsidR="003F2DB8" w:rsidRPr="008C23F7">
        <w:rPr>
          <w:rFonts w:asciiTheme="minorEastAsia" w:hAnsiTheme="minorEastAsia" w:hint="eastAsia"/>
          <w:sz w:val="24"/>
          <w:szCs w:val="24"/>
        </w:rPr>
        <w:t>-2051</w:t>
      </w:r>
    </w:p>
    <w:p w:rsidR="003F2DB8" w:rsidRPr="008C23F7" w:rsidRDefault="00D90058" w:rsidP="003F2DB8">
      <w:pPr>
        <w:snapToGrid w:val="0"/>
        <w:ind w:left="3402" w:hanging="3402"/>
        <w:rPr>
          <w:rStyle w:val="a3"/>
          <w:rFonts w:asciiTheme="minorEastAsia" w:hAnsiTheme="minorEastAsia"/>
          <w:sz w:val="24"/>
          <w:szCs w:val="24"/>
        </w:rPr>
      </w:pPr>
      <w:r w:rsidRPr="008C23F7">
        <w:rPr>
          <w:rFonts w:asciiTheme="minorEastAsia" w:hAnsiTheme="minorEastAsia" w:hint="eastAsia"/>
          <w:sz w:val="24"/>
          <w:szCs w:val="24"/>
        </w:rPr>
        <w:t>（３）電子メールによる提出：</w:t>
      </w:r>
      <w:hyperlink r:id="rId6" w:history="1">
        <w:r w:rsidR="003F2DB8" w:rsidRPr="008C23F7">
          <w:rPr>
            <w:rStyle w:val="a3"/>
            <w:rFonts w:asciiTheme="minorEastAsia" w:hAnsiTheme="minorEastAsia" w:hint="eastAsia"/>
            <w:sz w:val="24"/>
            <w:szCs w:val="24"/>
          </w:rPr>
          <w:t>hokenfukushika2</w:t>
        </w:r>
        <w:r w:rsidR="008B0BD3" w:rsidRPr="008C23F7">
          <w:rPr>
            <w:rStyle w:val="a3"/>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8B0BD3" w:rsidRPr="008C23F7">
          <w:rPr>
            <w:rStyle w:val="a3"/>
            <w:rFonts w:asciiTheme="minorEastAsia" w:hAnsiTheme="minorEastAsia" w:hint="eastAsia"/>
            <w:sz w:val="24"/>
            <w:szCs w:val="24"/>
          </w:rPr>
          <w:t>vill</w:t>
        </w:r>
        <w:r w:rsidR="004F611C" w:rsidRPr="008C23F7">
          <w:rPr>
            <w:rStyle w:val="a3"/>
            <w:rFonts w:asciiTheme="minorEastAsia" w:hAnsiTheme="minorEastAsia" w:hint="eastAsia"/>
            <w:sz w:val="24"/>
            <w:szCs w:val="24"/>
          </w:rPr>
          <w:t>.akaigawa.</w:t>
        </w:r>
      </w:hyperlink>
      <w:r w:rsidR="004F611C" w:rsidRPr="008C23F7">
        <w:rPr>
          <w:rStyle w:val="a3"/>
          <w:rFonts w:asciiTheme="minorEastAsia" w:hAnsiTheme="minorEastAsia" w:hint="eastAsia"/>
          <w:sz w:val="24"/>
          <w:szCs w:val="24"/>
        </w:rPr>
        <w:t>lg.jp</w:t>
      </w:r>
    </w:p>
    <w:p w:rsidR="008B0BD3" w:rsidRPr="008C23F7" w:rsidRDefault="008B0BD3" w:rsidP="003F2DB8">
      <w:pPr>
        <w:snapToGrid w:val="0"/>
        <w:ind w:leftChars="100" w:left="210" w:firstLineChars="1300" w:firstLine="3120"/>
        <w:rPr>
          <w:rFonts w:asciiTheme="minorEastAsia" w:hAnsiTheme="minorEastAsia"/>
          <w:color w:val="0563C1" w:themeColor="hyperlink"/>
          <w:sz w:val="24"/>
          <w:szCs w:val="24"/>
          <w:u w:val="single"/>
        </w:rPr>
      </w:pPr>
      <w:r w:rsidRPr="008C23F7">
        <w:rPr>
          <w:rStyle w:val="a3"/>
          <w:rFonts w:asciiTheme="minorEastAsia" w:hAnsiTheme="minorEastAsia" w:hint="eastAsia"/>
          <w:sz w:val="24"/>
          <w:szCs w:val="24"/>
        </w:rPr>
        <w:t>(</w:t>
      </w:r>
      <w:r w:rsidR="006E73A2" w:rsidRPr="008C23F7">
        <w:rPr>
          <w:rStyle w:val="a3"/>
          <w:rFonts w:asciiTheme="minorEastAsia" w:hAnsiTheme="minorEastAsia" w:hint="eastAsia"/>
          <w:sz w:val="24"/>
          <w:szCs w:val="24"/>
        </w:rPr>
        <w:t>「</w:t>
      </w:r>
      <w:r w:rsidRPr="008C23F7">
        <w:rPr>
          <w:rStyle w:val="a3"/>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6E73A2" w:rsidRPr="008C23F7">
        <w:rPr>
          <w:rStyle w:val="a3"/>
          <w:rFonts w:asciiTheme="minorEastAsia" w:hAnsiTheme="minorEastAsia" w:hint="eastAsia"/>
          <w:sz w:val="24"/>
          <w:szCs w:val="24"/>
        </w:rPr>
        <w:t>」</w:t>
      </w:r>
      <w:r w:rsidRPr="008C23F7">
        <w:rPr>
          <w:rStyle w:val="a3"/>
          <w:rFonts w:asciiTheme="minorEastAsia" w:hAnsiTheme="minorEastAsia" w:hint="eastAsia"/>
          <w:sz w:val="24"/>
          <w:szCs w:val="24"/>
        </w:rPr>
        <w:t>を</w:t>
      </w:r>
      <w:r w:rsidR="006E73A2" w:rsidRPr="008C23F7">
        <w:rPr>
          <w:rStyle w:val="a3"/>
          <w:rFonts w:asciiTheme="minorEastAsia" w:hAnsiTheme="minorEastAsia" w:hint="eastAsia"/>
          <w:sz w:val="24"/>
          <w:szCs w:val="24"/>
        </w:rPr>
        <w:t>「</w:t>
      </w:r>
      <w:r w:rsidRPr="008C23F7">
        <w:rPr>
          <w:rStyle w:val="a3"/>
          <w:rFonts w:asciiTheme="minorEastAsia" w:hAnsiTheme="minorEastAsia" w:hint="eastAsia"/>
          <w:sz w:val="24"/>
          <w:szCs w:val="24"/>
        </w:rPr>
        <w:t>@</w:t>
      </w:r>
      <w:r w:rsidR="006E73A2" w:rsidRPr="008C23F7">
        <w:rPr>
          <w:rStyle w:val="a3"/>
          <w:rFonts w:asciiTheme="minorEastAsia" w:hAnsiTheme="minorEastAsia" w:hint="eastAsia"/>
          <w:sz w:val="24"/>
          <w:szCs w:val="24"/>
        </w:rPr>
        <w:t>」</w:t>
      </w:r>
      <w:r w:rsidRPr="008C23F7">
        <w:rPr>
          <w:rStyle w:val="a3"/>
          <w:rFonts w:asciiTheme="minorEastAsia" w:hAnsiTheme="minorEastAsia" w:hint="eastAsia"/>
          <w:sz w:val="24"/>
          <w:szCs w:val="24"/>
        </w:rPr>
        <w:t>に変換願います。)</w:t>
      </w:r>
    </w:p>
    <w:p w:rsidR="003F2DB8" w:rsidRPr="008C23F7" w:rsidRDefault="004F611C" w:rsidP="003F2DB8">
      <w:pPr>
        <w:snapToGrid w:val="0"/>
        <w:spacing w:line="276" w:lineRule="auto"/>
        <w:ind w:leftChars="100" w:left="210"/>
        <w:rPr>
          <w:rFonts w:asciiTheme="minorEastAsia" w:hAnsiTheme="minorEastAsia"/>
          <w:sz w:val="24"/>
          <w:szCs w:val="24"/>
        </w:rPr>
      </w:pPr>
      <w:r w:rsidRPr="008C23F7">
        <w:rPr>
          <w:rFonts w:asciiTheme="minorEastAsia" w:hAnsiTheme="minorEastAsia" w:hint="eastAsia"/>
          <w:sz w:val="24"/>
          <w:szCs w:val="24"/>
        </w:rPr>
        <w:t>※</w:t>
      </w:r>
      <w:r w:rsidR="003F2DB8" w:rsidRPr="008C23F7">
        <w:rPr>
          <w:rFonts w:asciiTheme="minorEastAsia" w:hAnsiTheme="minorEastAsia" w:hint="eastAsia"/>
          <w:sz w:val="24"/>
          <w:szCs w:val="24"/>
        </w:rPr>
        <w:t>計画</w:t>
      </w:r>
      <w:r w:rsidR="00D90058" w:rsidRPr="008C23F7">
        <w:rPr>
          <w:rFonts w:asciiTheme="minorEastAsia" w:hAnsiTheme="minorEastAsia" w:hint="eastAsia"/>
          <w:sz w:val="24"/>
          <w:szCs w:val="24"/>
        </w:rPr>
        <w:t>策定という政策の場に参加いただくという観点から、責任ある立場で</w:t>
      </w:r>
    </w:p>
    <w:p w:rsidR="00D90058" w:rsidRPr="008C23F7" w:rsidRDefault="00D90058" w:rsidP="003F2DB8">
      <w:pPr>
        <w:snapToGrid w:val="0"/>
        <w:spacing w:line="276" w:lineRule="auto"/>
        <w:ind w:leftChars="200" w:left="420"/>
        <w:rPr>
          <w:rFonts w:asciiTheme="minorEastAsia" w:hAnsiTheme="minorEastAsia"/>
          <w:sz w:val="24"/>
          <w:szCs w:val="24"/>
        </w:rPr>
      </w:pPr>
      <w:r w:rsidRPr="008C23F7">
        <w:rPr>
          <w:rFonts w:asciiTheme="minorEastAsia" w:hAnsiTheme="minorEastAsia" w:hint="eastAsia"/>
          <w:sz w:val="24"/>
          <w:szCs w:val="24"/>
        </w:rPr>
        <w:t>ご意見を提出いただく必要があるため、匿名でのご意見は、パブリックコメントとしてお受けすることはできません。</w:t>
      </w:r>
    </w:p>
    <w:p w:rsidR="00B50A9E" w:rsidRPr="008C23F7" w:rsidRDefault="00B50A9E" w:rsidP="00D90058">
      <w:pPr>
        <w:ind w:left="240" w:hanging="240"/>
        <w:rPr>
          <w:rFonts w:asciiTheme="minorEastAsia" w:hAnsiTheme="minorEastAsia"/>
          <w:sz w:val="24"/>
          <w:szCs w:val="24"/>
        </w:rPr>
      </w:pPr>
    </w:p>
    <w:p w:rsidR="00530549" w:rsidRPr="008C23F7" w:rsidRDefault="00530549" w:rsidP="00D90058">
      <w:pPr>
        <w:ind w:left="240" w:hanging="240"/>
        <w:rPr>
          <w:rFonts w:asciiTheme="minorEastAsia" w:hAnsiTheme="minorEastAsia"/>
          <w:sz w:val="24"/>
          <w:szCs w:val="24"/>
          <w:u w:val="single"/>
        </w:rPr>
      </w:pPr>
      <w:r w:rsidRPr="008C23F7">
        <w:rPr>
          <w:rFonts w:asciiTheme="minorEastAsia" w:hAnsiTheme="minorEastAsia" w:hint="eastAsia"/>
          <w:sz w:val="24"/>
          <w:szCs w:val="24"/>
          <w:u w:val="single"/>
        </w:rPr>
        <w:t>７．意見概要の公表</w:t>
      </w:r>
    </w:p>
    <w:p w:rsidR="00530549" w:rsidRPr="008C23F7" w:rsidRDefault="00530549" w:rsidP="003F2DB8">
      <w:pPr>
        <w:snapToGrid w:val="0"/>
        <w:spacing w:line="276" w:lineRule="auto"/>
        <w:rPr>
          <w:rFonts w:asciiTheme="minorEastAsia" w:hAnsiTheme="minorEastAsia"/>
          <w:sz w:val="24"/>
          <w:szCs w:val="24"/>
        </w:rPr>
      </w:pPr>
      <w:r w:rsidRPr="008C23F7">
        <w:rPr>
          <w:rFonts w:asciiTheme="minorEastAsia" w:hAnsiTheme="minorEastAsia" w:hint="eastAsia"/>
          <w:sz w:val="24"/>
          <w:szCs w:val="24"/>
        </w:rPr>
        <w:t xml:space="preserve">　皆様からお寄せいただいたご意見につきましては、意見概要としてまとめ、本村の考え方とともに、後日</w:t>
      </w:r>
      <w:r w:rsidR="003F2DB8" w:rsidRPr="008C23F7">
        <w:rPr>
          <w:rFonts w:asciiTheme="minorEastAsia" w:hAnsiTheme="minorEastAsia" w:hint="eastAsia"/>
          <w:sz w:val="24"/>
          <w:szCs w:val="24"/>
        </w:rPr>
        <w:t>ホームページで公表しますので、個々のご意見に対する直接の回答はいた</w:t>
      </w:r>
      <w:r w:rsidRPr="008C23F7">
        <w:rPr>
          <w:rFonts w:asciiTheme="minorEastAsia" w:hAnsiTheme="minorEastAsia" w:hint="eastAsia"/>
          <w:sz w:val="24"/>
          <w:szCs w:val="24"/>
        </w:rPr>
        <w:t>しません。</w:t>
      </w:r>
    </w:p>
    <w:p w:rsidR="00530549" w:rsidRPr="008C23F7" w:rsidRDefault="00530549" w:rsidP="003F2DB8">
      <w:pPr>
        <w:snapToGrid w:val="0"/>
        <w:spacing w:line="276" w:lineRule="auto"/>
        <w:rPr>
          <w:rFonts w:asciiTheme="minorEastAsia" w:hAnsiTheme="minorEastAsia"/>
          <w:sz w:val="24"/>
          <w:szCs w:val="24"/>
        </w:rPr>
      </w:pPr>
      <w:r w:rsidRPr="008C23F7">
        <w:rPr>
          <w:rFonts w:asciiTheme="minorEastAsia" w:hAnsiTheme="minorEastAsia" w:hint="eastAsia"/>
          <w:sz w:val="24"/>
          <w:szCs w:val="24"/>
        </w:rPr>
        <w:t>※ご意見以外の内容（住所・氏名等）は、公表されることがありません。</w:t>
      </w:r>
    </w:p>
    <w:p w:rsidR="00AE1BC3" w:rsidRPr="008C23F7" w:rsidRDefault="00AE1BC3" w:rsidP="003F2DB8">
      <w:pPr>
        <w:rPr>
          <w:rFonts w:asciiTheme="minorEastAsia" w:hAnsiTheme="minorEastAsia"/>
          <w:sz w:val="24"/>
          <w:szCs w:val="24"/>
        </w:rPr>
      </w:pPr>
    </w:p>
    <w:sectPr w:rsidR="00AE1BC3" w:rsidRPr="008C23F7" w:rsidSect="00A62D11">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6E" w:rsidRDefault="0090736E" w:rsidP="00AE1BC3">
      <w:r>
        <w:separator/>
      </w:r>
    </w:p>
  </w:endnote>
  <w:endnote w:type="continuationSeparator" w:id="0">
    <w:p w:rsidR="0090736E" w:rsidRDefault="0090736E" w:rsidP="00A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6E" w:rsidRDefault="0090736E" w:rsidP="00AE1BC3">
      <w:r>
        <w:separator/>
      </w:r>
    </w:p>
  </w:footnote>
  <w:footnote w:type="continuationSeparator" w:id="0">
    <w:p w:rsidR="0090736E" w:rsidRDefault="0090736E" w:rsidP="00AE1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E3"/>
    <w:rsid w:val="00074DC6"/>
    <w:rsid w:val="000B7391"/>
    <w:rsid w:val="000E1945"/>
    <w:rsid w:val="001A34A3"/>
    <w:rsid w:val="003F2DB8"/>
    <w:rsid w:val="004B7736"/>
    <w:rsid w:val="004F611C"/>
    <w:rsid w:val="00530549"/>
    <w:rsid w:val="006E73A2"/>
    <w:rsid w:val="006F4B79"/>
    <w:rsid w:val="0080541F"/>
    <w:rsid w:val="008B0BD3"/>
    <w:rsid w:val="008C23F7"/>
    <w:rsid w:val="0090736E"/>
    <w:rsid w:val="009368B9"/>
    <w:rsid w:val="0096486C"/>
    <w:rsid w:val="00A62D11"/>
    <w:rsid w:val="00A75445"/>
    <w:rsid w:val="00AE1BC3"/>
    <w:rsid w:val="00B50A9E"/>
    <w:rsid w:val="00B82D00"/>
    <w:rsid w:val="00B87D19"/>
    <w:rsid w:val="00BA4BAE"/>
    <w:rsid w:val="00C05490"/>
    <w:rsid w:val="00C20DE3"/>
    <w:rsid w:val="00C469FA"/>
    <w:rsid w:val="00C84733"/>
    <w:rsid w:val="00CA68AA"/>
    <w:rsid w:val="00CB051B"/>
    <w:rsid w:val="00D444FC"/>
    <w:rsid w:val="00D52C34"/>
    <w:rsid w:val="00D90058"/>
    <w:rsid w:val="00DA1216"/>
    <w:rsid w:val="00DF5797"/>
    <w:rsid w:val="00F2560C"/>
    <w:rsid w:val="00FB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C15A83"/>
  <w15:docId w15:val="{D8F7959F-7B3D-44DB-829D-632F951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A9E"/>
    <w:rPr>
      <w:color w:val="0563C1" w:themeColor="hyperlink"/>
      <w:u w:val="single"/>
    </w:rPr>
  </w:style>
  <w:style w:type="paragraph" w:styleId="a4">
    <w:name w:val="header"/>
    <w:basedOn w:val="a"/>
    <w:link w:val="a5"/>
    <w:uiPriority w:val="99"/>
    <w:unhideWhenUsed/>
    <w:rsid w:val="00AE1BC3"/>
    <w:pPr>
      <w:tabs>
        <w:tab w:val="center" w:pos="4252"/>
        <w:tab w:val="right" w:pos="8504"/>
      </w:tabs>
      <w:snapToGrid w:val="0"/>
    </w:pPr>
  </w:style>
  <w:style w:type="character" w:customStyle="1" w:styleId="a5">
    <w:name w:val="ヘッダー (文字)"/>
    <w:basedOn w:val="a0"/>
    <w:link w:val="a4"/>
    <w:uiPriority w:val="99"/>
    <w:rsid w:val="00AE1BC3"/>
  </w:style>
  <w:style w:type="paragraph" w:styleId="a6">
    <w:name w:val="footer"/>
    <w:basedOn w:val="a"/>
    <w:link w:val="a7"/>
    <w:uiPriority w:val="99"/>
    <w:unhideWhenUsed/>
    <w:rsid w:val="00AE1BC3"/>
    <w:pPr>
      <w:tabs>
        <w:tab w:val="center" w:pos="4252"/>
        <w:tab w:val="right" w:pos="8504"/>
      </w:tabs>
      <w:snapToGrid w:val="0"/>
    </w:pPr>
  </w:style>
  <w:style w:type="character" w:customStyle="1" w:styleId="a7">
    <w:name w:val="フッター (文字)"/>
    <w:basedOn w:val="a0"/>
    <w:link w:val="a6"/>
    <w:uiPriority w:val="99"/>
    <w:rsid w:val="00AE1BC3"/>
  </w:style>
  <w:style w:type="paragraph" w:styleId="a8">
    <w:name w:val="Balloon Text"/>
    <w:basedOn w:val="a"/>
    <w:link w:val="a9"/>
    <w:uiPriority w:val="99"/>
    <w:semiHidden/>
    <w:unhideWhenUsed/>
    <w:rsid w:val="006E7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1@vill.akaigaw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kaigo2</cp:lastModifiedBy>
  <cp:revision>13</cp:revision>
  <cp:lastPrinted>2024-03-06T07:38:00Z</cp:lastPrinted>
  <dcterms:created xsi:type="dcterms:W3CDTF">2021-01-16T04:39:00Z</dcterms:created>
  <dcterms:modified xsi:type="dcterms:W3CDTF">2024-03-06T07:42:00Z</dcterms:modified>
</cp:coreProperties>
</file>