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6A6AF" w14:textId="77777777" w:rsidR="00947289" w:rsidRPr="00D24E2F" w:rsidRDefault="00947289" w:rsidP="00947289">
      <w:bookmarkStart w:id="0" w:name="_Toc266366361"/>
    </w:p>
    <w:p w14:paraId="7675405E" w14:textId="77777777" w:rsidR="00947289" w:rsidRPr="00D24E2F" w:rsidRDefault="00947289" w:rsidP="00947289">
      <w:pPr>
        <w:spacing w:line="240" w:lineRule="exact"/>
      </w:pPr>
    </w:p>
    <w:p w14:paraId="0B334A37" w14:textId="77777777" w:rsidR="00947289" w:rsidRPr="00D24E2F" w:rsidRDefault="00947289" w:rsidP="00947289"/>
    <w:p w14:paraId="49B2E165" w14:textId="77777777" w:rsidR="00947289" w:rsidRPr="00D24E2F" w:rsidRDefault="00947289" w:rsidP="00947289"/>
    <w:p w14:paraId="6E7DA91E" w14:textId="77777777" w:rsidR="00947289" w:rsidRPr="00D24E2F" w:rsidRDefault="00947289" w:rsidP="00947289"/>
    <w:p w14:paraId="65CDE466" w14:textId="77777777" w:rsidR="00947289" w:rsidRPr="00D24E2F" w:rsidRDefault="00947289" w:rsidP="00947289"/>
    <w:p w14:paraId="26C00AAD" w14:textId="77777777" w:rsidR="00947289" w:rsidRPr="00D24E2F" w:rsidRDefault="00947289" w:rsidP="00947289"/>
    <w:p w14:paraId="30665EB9" w14:textId="77777777" w:rsidR="00947289" w:rsidRPr="00D24E2F" w:rsidRDefault="00947289" w:rsidP="00947289"/>
    <w:p w14:paraId="624CAACF" w14:textId="77777777" w:rsidR="00947289" w:rsidRPr="00D24E2F" w:rsidRDefault="00947289" w:rsidP="00947289"/>
    <w:p w14:paraId="3241AB9B" w14:textId="77777777" w:rsidR="00947289" w:rsidRPr="00D24E2F" w:rsidRDefault="00947289" w:rsidP="00947289"/>
    <w:p w14:paraId="1C611C12" w14:textId="77777777" w:rsidR="00947289" w:rsidRPr="00D24E2F" w:rsidRDefault="00947289" w:rsidP="00947289">
      <w:pPr>
        <w:jc w:val="center"/>
        <w:rPr>
          <w:rFonts w:ascii="HGｺﾞｼｯｸE" w:eastAsia="HGｺﾞｼｯｸE" w:hAnsi="HGｺﾞｼｯｸE"/>
          <w:b/>
          <w:sz w:val="72"/>
          <w:szCs w:val="72"/>
        </w:rPr>
      </w:pPr>
      <w:r w:rsidRPr="00D24E2F">
        <w:rPr>
          <w:rFonts w:ascii="HGｺﾞｼｯｸE" w:eastAsia="HGｺﾞｼｯｸE" w:hAnsi="HGｺﾞｼｯｸE" w:hint="eastAsia"/>
          <w:b/>
          <w:sz w:val="72"/>
          <w:szCs w:val="72"/>
        </w:rPr>
        <w:t>赤井川村地域防災計画</w:t>
      </w:r>
    </w:p>
    <w:p w14:paraId="547EB24F" w14:textId="77777777" w:rsidR="00947289" w:rsidRPr="00D24E2F" w:rsidRDefault="00947289" w:rsidP="00947289"/>
    <w:p w14:paraId="1B8B5D63" w14:textId="77777777" w:rsidR="00947289" w:rsidRPr="00D24E2F" w:rsidRDefault="00EA31FF" w:rsidP="00947289">
      <w:pPr>
        <w:jc w:val="center"/>
        <w:rPr>
          <w:rFonts w:ascii="HGｺﾞｼｯｸE" w:eastAsia="HGｺﾞｼｯｸE" w:hAnsi="ＭＳ ゴシック"/>
          <w:sz w:val="52"/>
          <w:szCs w:val="52"/>
        </w:rPr>
      </w:pPr>
      <w:bookmarkStart w:id="1" w:name="_Toc277319482"/>
      <w:bookmarkStart w:id="2" w:name="_Toc304920163"/>
      <w:bookmarkStart w:id="3" w:name="_Toc316999290"/>
      <w:r w:rsidRPr="00D24E2F">
        <w:rPr>
          <w:rFonts w:ascii="HGｺﾞｼｯｸE" w:eastAsia="HGｺﾞｼｯｸE" w:hAnsi="ＭＳ ゴシック" w:hint="eastAsia"/>
          <w:sz w:val="44"/>
          <w:szCs w:val="52"/>
        </w:rPr>
        <w:t>【</w:t>
      </w:r>
      <w:bookmarkEnd w:id="1"/>
      <w:bookmarkEnd w:id="2"/>
      <w:bookmarkEnd w:id="3"/>
      <w:r w:rsidR="009836A4" w:rsidRPr="00D24E2F">
        <w:rPr>
          <w:rFonts w:ascii="HGｺﾞｼｯｸE" w:eastAsia="HGｺﾞｼｯｸE" w:hAnsi="ＭＳ ゴシック" w:hint="eastAsia"/>
          <w:sz w:val="44"/>
          <w:szCs w:val="52"/>
        </w:rPr>
        <w:t>原子力防災計画編_</w:t>
      </w:r>
      <w:r w:rsidR="00110979" w:rsidRPr="00D24E2F">
        <w:rPr>
          <w:rFonts w:ascii="HGｺﾞｼｯｸE" w:eastAsia="HGｺﾞｼｯｸE" w:hAnsi="ＭＳ ゴシック" w:hint="eastAsia"/>
          <w:sz w:val="44"/>
          <w:szCs w:val="52"/>
        </w:rPr>
        <w:t>原子力災害避難計画</w:t>
      </w:r>
      <w:r w:rsidRPr="00D24E2F">
        <w:rPr>
          <w:rFonts w:ascii="HGｺﾞｼｯｸE" w:eastAsia="HGｺﾞｼｯｸE" w:hAnsi="ＭＳ ゴシック" w:hint="eastAsia"/>
          <w:sz w:val="44"/>
          <w:szCs w:val="52"/>
        </w:rPr>
        <w:t>】</w:t>
      </w:r>
    </w:p>
    <w:p w14:paraId="4C8A6CE4" w14:textId="77777777" w:rsidR="00947289" w:rsidRPr="00D24E2F" w:rsidRDefault="00947289" w:rsidP="00947289">
      <w:pPr>
        <w:rPr>
          <w:lang w:eastAsia="zh-TW"/>
        </w:rPr>
      </w:pPr>
    </w:p>
    <w:p w14:paraId="75803D11" w14:textId="77777777" w:rsidR="00947289" w:rsidRPr="00D24E2F" w:rsidRDefault="00947289" w:rsidP="00947289">
      <w:pPr>
        <w:rPr>
          <w:lang w:eastAsia="zh-TW"/>
        </w:rPr>
      </w:pPr>
    </w:p>
    <w:p w14:paraId="53B3B800" w14:textId="77777777" w:rsidR="00947289" w:rsidRPr="00D24E2F" w:rsidRDefault="00947289" w:rsidP="00947289">
      <w:pPr>
        <w:jc w:val="left"/>
      </w:pPr>
    </w:p>
    <w:p w14:paraId="30A6B789" w14:textId="77777777" w:rsidR="00947289" w:rsidRPr="00D24E2F" w:rsidRDefault="00947289" w:rsidP="00947289"/>
    <w:p w14:paraId="06DBCCF4" w14:textId="77777777" w:rsidR="00947289" w:rsidRPr="00D24E2F" w:rsidRDefault="00947289" w:rsidP="00947289"/>
    <w:p w14:paraId="39525960" w14:textId="77777777" w:rsidR="00947289" w:rsidRPr="00D24E2F" w:rsidRDefault="00947289" w:rsidP="00947289"/>
    <w:p w14:paraId="273B7C36" w14:textId="77777777" w:rsidR="00947289" w:rsidRPr="00D24E2F" w:rsidRDefault="00947289" w:rsidP="00947289">
      <w:pPr>
        <w:jc w:val="center"/>
        <w:rPr>
          <w:rFonts w:ascii="HGｺﾞｼｯｸE" w:eastAsia="HGｺﾞｼｯｸE" w:hAnsi="ＭＳ ゴシック"/>
          <w:sz w:val="52"/>
          <w:szCs w:val="52"/>
        </w:rPr>
      </w:pPr>
    </w:p>
    <w:p w14:paraId="3018F045" w14:textId="77777777" w:rsidR="00947289" w:rsidRPr="00D24E2F" w:rsidRDefault="00947289" w:rsidP="00947289"/>
    <w:p w14:paraId="47C659F0" w14:textId="77777777" w:rsidR="00947289" w:rsidRPr="00D24E2F" w:rsidRDefault="00947289" w:rsidP="00947289"/>
    <w:p w14:paraId="1F7521FC" w14:textId="77777777" w:rsidR="00110979" w:rsidRPr="00D24E2F" w:rsidRDefault="00110979" w:rsidP="00947289"/>
    <w:p w14:paraId="6BA57332" w14:textId="77777777" w:rsidR="00110979" w:rsidRPr="00D24E2F" w:rsidRDefault="00110979" w:rsidP="00947289"/>
    <w:p w14:paraId="45413D46" w14:textId="77777777" w:rsidR="00947289" w:rsidRPr="00D24E2F" w:rsidRDefault="00947289" w:rsidP="00947289"/>
    <w:p w14:paraId="72D886DC" w14:textId="77777777" w:rsidR="00947289" w:rsidRPr="00D24E2F" w:rsidRDefault="00947289" w:rsidP="00947289"/>
    <w:p w14:paraId="77BA9D5B" w14:textId="77777777" w:rsidR="00947289" w:rsidRPr="00D24E2F" w:rsidRDefault="00947289" w:rsidP="00947289"/>
    <w:p w14:paraId="4D339A94" w14:textId="77777777" w:rsidR="00947289" w:rsidRPr="00D24E2F" w:rsidRDefault="00947289" w:rsidP="00947289"/>
    <w:p w14:paraId="4FBDF69B" w14:textId="77777777" w:rsidR="00947289" w:rsidRPr="00D24E2F" w:rsidRDefault="00947289" w:rsidP="00947289"/>
    <w:p w14:paraId="45AA8627" w14:textId="77777777" w:rsidR="00947289" w:rsidRPr="00D24E2F" w:rsidRDefault="00947289" w:rsidP="00947289"/>
    <w:p w14:paraId="39E96AF2" w14:textId="77777777" w:rsidR="00947289" w:rsidRPr="00D24E2F" w:rsidRDefault="00947289" w:rsidP="00947289"/>
    <w:p w14:paraId="4AB8AB84" w14:textId="77777777" w:rsidR="00947289" w:rsidRPr="00D24E2F" w:rsidRDefault="00947289" w:rsidP="00947289"/>
    <w:p w14:paraId="2998CC7C" w14:textId="77777777" w:rsidR="00947289" w:rsidRDefault="00947289" w:rsidP="00947289"/>
    <w:p w14:paraId="5D6FD892" w14:textId="77777777" w:rsidR="00D24E2F" w:rsidRDefault="00D24E2F" w:rsidP="00947289"/>
    <w:p w14:paraId="1A610243" w14:textId="77777777" w:rsidR="00D24E2F" w:rsidRDefault="00D24E2F" w:rsidP="00947289"/>
    <w:p w14:paraId="273DC649" w14:textId="77777777" w:rsidR="00D24E2F" w:rsidRDefault="00D24E2F" w:rsidP="00947289"/>
    <w:p w14:paraId="1E38C0CE" w14:textId="77777777" w:rsidR="00D24E2F" w:rsidRDefault="00D24E2F" w:rsidP="00947289"/>
    <w:p w14:paraId="4B3FE9C5" w14:textId="77777777" w:rsidR="00D24E2F" w:rsidRDefault="00D24E2F" w:rsidP="00947289"/>
    <w:p w14:paraId="62BD2B31" w14:textId="77777777" w:rsidR="00D24E2F" w:rsidRPr="00D24E2F" w:rsidRDefault="00D24E2F" w:rsidP="00947289">
      <w:pPr>
        <w:rPr>
          <w:rFonts w:hint="eastAsia"/>
        </w:rPr>
      </w:pPr>
    </w:p>
    <w:p w14:paraId="65E9693E" w14:textId="7B4DC3EC" w:rsidR="00947289" w:rsidRPr="00D24E2F" w:rsidRDefault="00991ABF" w:rsidP="00947289">
      <w:pPr>
        <w:jc w:val="center"/>
        <w:rPr>
          <w:rFonts w:ascii="HGｺﾞｼｯｸE" w:eastAsia="HGｺﾞｼｯｸE" w:hAnsi="ＭＳ ゴシック"/>
          <w:sz w:val="48"/>
          <w:szCs w:val="48"/>
          <w:lang w:eastAsia="zh-TW"/>
        </w:rPr>
      </w:pPr>
      <w:r w:rsidRPr="00D24E2F">
        <w:rPr>
          <w:rFonts w:ascii="HGｺﾞｼｯｸE" w:eastAsia="HGｺﾞｼｯｸE" w:hAnsi="ＭＳ ゴシック" w:hint="eastAsia"/>
          <w:sz w:val="48"/>
          <w:szCs w:val="48"/>
        </w:rPr>
        <w:t>令和４</w:t>
      </w:r>
      <w:r w:rsidRPr="00D24E2F">
        <w:rPr>
          <w:rFonts w:ascii="HGｺﾞｼｯｸE" w:eastAsia="HGｺﾞｼｯｸE" w:hAnsi="ＭＳ ゴシック" w:hint="eastAsia"/>
          <w:sz w:val="48"/>
          <w:szCs w:val="48"/>
          <w:lang w:eastAsia="zh-TW"/>
        </w:rPr>
        <w:t>年</w:t>
      </w:r>
      <w:r w:rsidRPr="00D24E2F">
        <w:rPr>
          <w:rFonts w:ascii="HGｺﾞｼｯｸE" w:eastAsia="HGｺﾞｼｯｸE" w:hAnsi="ＭＳ ゴシック" w:hint="eastAsia"/>
          <w:sz w:val="48"/>
          <w:szCs w:val="48"/>
        </w:rPr>
        <w:t>３</w:t>
      </w:r>
      <w:r w:rsidRPr="00D24E2F">
        <w:rPr>
          <w:rFonts w:ascii="HGｺﾞｼｯｸE" w:eastAsia="HGｺﾞｼｯｸE" w:hAnsi="ＭＳ ゴシック" w:hint="eastAsia"/>
          <w:sz w:val="48"/>
          <w:szCs w:val="48"/>
          <w:lang w:eastAsia="zh-TW"/>
        </w:rPr>
        <w:t>月</w:t>
      </w:r>
    </w:p>
    <w:p w14:paraId="46775234" w14:textId="77777777" w:rsidR="00947289" w:rsidRPr="00D24E2F" w:rsidRDefault="00947289" w:rsidP="00947289">
      <w:pPr>
        <w:rPr>
          <w:lang w:eastAsia="zh-TW"/>
        </w:rPr>
      </w:pPr>
    </w:p>
    <w:p w14:paraId="6A997732" w14:textId="77777777" w:rsidR="00947289" w:rsidRPr="00D24E2F" w:rsidRDefault="003554D0" w:rsidP="00947289">
      <w:pPr>
        <w:jc w:val="center"/>
        <w:rPr>
          <w:rFonts w:ascii="HGｺﾞｼｯｸE" w:eastAsia="HGｺﾞｼｯｸE" w:hAnsi="ＭＳ ゴシック"/>
          <w:sz w:val="48"/>
          <w:szCs w:val="48"/>
          <w:lang w:eastAsia="zh-TW"/>
        </w:rPr>
      </w:pPr>
      <w:r w:rsidRPr="00D24E2F">
        <w:rPr>
          <w:rFonts w:ascii="HGｺﾞｼｯｸE" w:eastAsia="HGｺﾞｼｯｸE" w:hAnsi="ＭＳ ゴシック" w:hint="eastAsia"/>
          <w:sz w:val="48"/>
          <w:szCs w:val="48"/>
        </w:rPr>
        <w:t>赤井川村</w:t>
      </w:r>
    </w:p>
    <w:p w14:paraId="1C7E9EFE" w14:textId="77777777" w:rsidR="00947289" w:rsidRPr="00D24E2F" w:rsidRDefault="00947289" w:rsidP="00947289"/>
    <w:p w14:paraId="40A64A58" w14:textId="77777777" w:rsidR="00947289" w:rsidRPr="00D24E2F" w:rsidRDefault="00947289" w:rsidP="00947289"/>
    <w:p w14:paraId="467EE42A" w14:textId="77777777" w:rsidR="00947289" w:rsidRPr="00D24E2F" w:rsidRDefault="00947289" w:rsidP="00947289"/>
    <w:p w14:paraId="0D040311" w14:textId="77777777" w:rsidR="00947289" w:rsidRPr="00D24E2F" w:rsidRDefault="00947289" w:rsidP="00947289">
      <w:pPr>
        <w:pageBreakBefore/>
      </w:pPr>
    </w:p>
    <w:p w14:paraId="6DF6548D" w14:textId="77777777" w:rsidR="00947289" w:rsidRPr="00D24E2F" w:rsidRDefault="00947289" w:rsidP="00947289">
      <w:pPr>
        <w:rPr>
          <w:lang w:eastAsia="zh-TW"/>
        </w:rPr>
        <w:sectPr w:rsidR="00947289" w:rsidRPr="00D24E2F" w:rsidSect="00F514EF">
          <w:pgSz w:w="11906" w:h="16838" w:code="9"/>
          <w:pgMar w:top="1134" w:right="1588" w:bottom="1134" w:left="1418" w:header="567" w:footer="680" w:gutter="0"/>
          <w:cols w:space="425"/>
          <w:docGrid w:linePitch="299" w:charSpace="-3891"/>
        </w:sectPr>
      </w:pPr>
    </w:p>
    <w:p w14:paraId="1E1699F7" w14:textId="77777777" w:rsidR="00947289" w:rsidRPr="00D24E2F" w:rsidRDefault="00947289" w:rsidP="00F514EF">
      <w:pPr>
        <w:spacing w:afterLines="20" w:after="48"/>
        <w:jc w:val="center"/>
        <w:rPr>
          <w:rFonts w:ascii="ＭＳ ゴシック" w:eastAsia="ＭＳ ゴシック" w:hAnsi="ＭＳ ゴシック"/>
          <w:sz w:val="24"/>
          <w:szCs w:val="24"/>
        </w:rPr>
      </w:pPr>
      <w:r w:rsidRPr="00D24E2F">
        <w:rPr>
          <w:rFonts w:ascii="ＭＳ ゴシック" w:eastAsia="ＭＳ ゴシック" w:hAnsi="ＭＳ ゴシック" w:hint="eastAsia"/>
          <w:sz w:val="24"/>
          <w:szCs w:val="24"/>
        </w:rPr>
        <w:lastRenderedPageBreak/>
        <w:t>〔目　　　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169"/>
      </w:tblGrid>
      <w:tr w:rsidR="00947289" w:rsidRPr="00D24E2F" w14:paraId="53015EED" w14:textId="77777777" w:rsidTr="003554D0">
        <w:trPr>
          <w:trHeight w:val="454"/>
          <w:jc w:val="center"/>
        </w:trPr>
        <w:tc>
          <w:tcPr>
            <w:tcW w:w="9169" w:type="dxa"/>
            <w:vAlign w:val="center"/>
          </w:tcPr>
          <w:p w14:paraId="641D4C34" w14:textId="77777777" w:rsidR="00947289" w:rsidRPr="00D24E2F" w:rsidRDefault="009836A4" w:rsidP="003554D0">
            <w:pPr>
              <w:jc w:val="center"/>
              <w:rPr>
                <w:rFonts w:ascii="ＭＳ ゴシック" w:eastAsia="ＭＳ ゴシック" w:hAnsi="ＭＳ ゴシック"/>
                <w:sz w:val="24"/>
                <w:szCs w:val="24"/>
              </w:rPr>
            </w:pPr>
            <w:r w:rsidRPr="00D24E2F">
              <w:rPr>
                <w:rFonts w:ascii="ＭＳ ゴシック" w:eastAsia="ＭＳ ゴシック" w:hAnsi="ＭＳ ゴシック" w:hint="eastAsia"/>
                <w:sz w:val="24"/>
                <w:szCs w:val="24"/>
              </w:rPr>
              <w:t>原子力防災計画編_</w:t>
            </w:r>
            <w:r w:rsidR="00110979" w:rsidRPr="00D24E2F">
              <w:rPr>
                <w:rFonts w:ascii="ＭＳ ゴシック" w:eastAsia="ＭＳ ゴシック" w:hAnsi="ＭＳ ゴシック" w:hint="eastAsia"/>
                <w:sz w:val="24"/>
                <w:szCs w:val="24"/>
              </w:rPr>
              <w:t>原子力災害避難計画</w:t>
            </w:r>
          </w:p>
        </w:tc>
      </w:tr>
    </w:tbl>
    <w:p w14:paraId="76A3837C" w14:textId="77777777" w:rsidR="00947289" w:rsidRPr="00D24E2F" w:rsidRDefault="00947289" w:rsidP="00947289"/>
    <w:p w14:paraId="6D792935" w14:textId="73DF1D79" w:rsidR="006A541D" w:rsidRPr="00D24E2F" w:rsidRDefault="008B4430">
      <w:pPr>
        <w:pStyle w:val="11"/>
        <w:tabs>
          <w:tab w:val="right" w:leader="dot" w:pos="8890"/>
        </w:tabs>
        <w:spacing w:before="240" w:after="120"/>
        <w:rPr>
          <w:rFonts w:asciiTheme="minorHAnsi" w:eastAsiaTheme="minorEastAsia" w:hAnsiTheme="minorHAnsi" w:cstheme="minorBidi"/>
          <w:noProof/>
          <w:sz w:val="21"/>
        </w:rPr>
      </w:pPr>
      <w:r w:rsidRPr="00D24E2F">
        <w:fldChar w:fldCharType="begin"/>
      </w:r>
      <w:r w:rsidRPr="00D24E2F">
        <w:instrText xml:space="preserve"> TOC \o "1-2" \h \z \u </w:instrText>
      </w:r>
      <w:r w:rsidRPr="00D24E2F">
        <w:fldChar w:fldCharType="separate"/>
      </w:r>
      <w:hyperlink w:anchor="_Toc100132971" w:history="1">
        <w:r w:rsidR="006A541D" w:rsidRPr="00D24E2F">
          <w:rPr>
            <w:rStyle w:val="af0"/>
            <w:noProof/>
            <w:color w:val="auto"/>
          </w:rPr>
          <w:t>第１章　総則</w:t>
        </w:r>
        <w:r w:rsidR="006A541D" w:rsidRPr="00D24E2F">
          <w:rPr>
            <w:noProof/>
            <w:webHidden/>
          </w:rPr>
          <w:tab/>
        </w:r>
        <w:r w:rsidR="006A541D" w:rsidRPr="00D24E2F">
          <w:rPr>
            <w:noProof/>
            <w:webHidden/>
          </w:rPr>
          <w:fldChar w:fldCharType="begin"/>
        </w:r>
        <w:r w:rsidR="006A541D" w:rsidRPr="00D24E2F">
          <w:rPr>
            <w:noProof/>
            <w:webHidden/>
          </w:rPr>
          <w:instrText xml:space="preserve"> PAGEREF _Toc100132971 \h </w:instrText>
        </w:r>
        <w:r w:rsidR="006A541D" w:rsidRPr="00D24E2F">
          <w:rPr>
            <w:noProof/>
            <w:webHidden/>
          </w:rPr>
        </w:r>
        <w:r w:rsidR="006A541D" w:rsidRPr="00D24E2F">
          <w:rPr>
            <w:noProof/>
            <w:webHidden/>
          </w:rPr>
          <w:fldChar w:fldCharType="separate"/>
        </w:r>
        <w:r w:rsidR="006A541D" w:rsidRPr="00D24E2F">
          <w:rPr>
            <w:noProof/>
            <w:webHidden/>
          </w:rPr>
          <w:t>1</w:t>
        </w:r>
        <w:r w:rsidR="006A541D" w:rsidRPr="00D24E2F">
          <w:rPr>
            <w:noProof/>
            <w:webHidden/>
          </w:rPr>
          <w:fldChar w:fldCharType="end"/>
        </w:r>
      </w:hyperlink>
    </w:p>
    <w:p w14:paraId="5C2EB6AF" w14:textId="7EF4F58E" w:rsidR="006A541D" w:rsidRPr="00D24E2F" w:rsidRDefault="006A541D">
      <w:pPr>
        <w:pStyle w:val="23"/>
        <w:tabs>
          <w:tab w:val="right" w:leader="dot" w:pos="8890"/>
        </w:tabs>
        <w:spacing w:after="48"/>
        <w:ind w:left="210"/>
        <w:rPr>
          <w:rFonts w:asciiTheme="minorHAnsi" w:eastAsiaTheme="minorEastAsia" w:hAnsiTheme="minorHAnsi" w:cstheme="minorBidi"/>
          <w:noProof/>
        </w:rPr>
      </w:pPr>
      <w:hyperlink w:anchor="_Toc100132972" w:history="1">
        <w:r w:rsidRPr="00D24E2F">
          <w:rPr>
            <w:rStyle w:val="af0"/>
            <w:noProof/>
            <w:color w:val="auto"/>
          </w:rPr>
          <w:t>第１節　計画の位置付け</w:t>
        </w:r>
        <w:r w:rsidRPr="00D24E2F">
          <w:rPr>
            <w:noProof/>
            <w:webHidden/>
          </w:rPr>
          <w:tab/>
        </w:r>
        <w:r w:rsidRPr="00D24E2F">
          <w:rPr>
            <w:noProof/>
            <w:webHidden/>
          </w:rPr>
          <w:fldChar w:fldCharType="begin"/>
        </w:r>
        <w:r w:rsidRPr="00D24E2F">
          <w:rPr>
            <w:noProof/>
            <w:webHidden/>
          </w:rPr>
          <w:instrText xml:space="preserve"> PAGEREF _Toc100132972 \h </w:instrText>
        </w:r>
        <w:r w:rsidRPr="00D24E2F">
          <w:rPr>
            <w:noProof/>
            <w:webHidden/>
          </w:rPr>
        </w:r>
        <w:r w:rsidRPr="00D24E2F">
          <w:rPr>
            <w:noProof/>
            <w:webHidden/>
          </w:rPr>
          <w:fldChar w:fldCharType="separate"/>
        </w:r>
        <w:r w:rsidRPr="00D24E2F">
          <w:rPr>
            <w:noProof/>
            <w:webHidden/>
          </w:rPr>
          <w:t>1</w:t>
        </w:r>
        <w:r w:rsidRPr="00D24E2F">
          <w:rPr>
            <w:noProof/>
            <w:webHidden/>
          </w:rPr>
          <w:fldChar w:fldCharType="end"/>
        </w:r>
      </w:hyperlink>
    </w:p>
    <w:p w14:paraId="07234F17" w14:textId="2859449E" w:rsidR="006A541D" w:rsidRPr="00D24E2F" w:rsidRDefault="006A541D">
      <w:pPr>
        <w:pStyle w:val="23"/>
        <w:tabs>
          <w:tab w:val="right" w:leader="dot" w:pos="8890"/>
        </w:tabs>
        <w:spacing w:after="48"/>
        <w:ind w:left="210"/>
        <w:rPr>
          <w:rFonts w:asciiTheme="minorHAnsi" w:eastAsiaTheme="minorEastAsia" w:hAnsiTheme="minorHAnsi" w:cstheme="minorBidi"/>
          <w:noProof/>
        </w:rPr>
      </w:pPr>
      <w:hyperlink w:anchor="_Toc100132973" w:history="1">
        <w:r w:rsidRPr="00D24E2F">
          <w:rPr>
            <w:rStyle w:val="af0"/>
            <w:noProof/>
            <w:color w:val="auto"/>
          </w:rPr>
          <w:t>第２節　計画の性格</w:t>
        </w:r>
        <w:r w:rsidRPr="00D24E2F">
          <w:rPr>
            <w:noProof/>
            <w:webHidden/>
          </w:rPr>
          <w:tab/>
        </w:r>
        <w:r w:rsidRPr="00D24E2F">
          <w:rPr>
            <w:noProof/>
            <w:webHidden/>
          </w:rPr>
          <w:fldChar w:fldCharType="begin"/>
        </w:r>
        <w:r w:rsidRPr="00D24E2F">
          <w:rPr>
            <w:noProof/>
            <w:webHidden/>
          </w:rPr>
          <w:instrText xml:space="preserve"> PAGEREF _Toc100132973 \h </w:instrText>
        </w:r>
        <w:r w:rsidRPr="00D24E2F">
          <w:rPr>
            <w:noProof/>
            <w:webHidden/>
          </w:rPr>
        </w:r>
        <w:r w:rsidRPr="00D24E2F">
          <w:rPr>
            <w:noProof/>
            <w:webHidden/>
          </w:rPr>
          <w:fldChar w:fldCharType="separate"/>
        </w:r>
        <w:r w:rsidRPr="00D24E2F">
          <w:rPr>
            <w:noProof/>
            <w:webHidden/>
          </w:rPr>
          <w:t>1</w:t>
        </w:r>
        <w:r w:rsidRPr="00D24E2F">
          <w:rPr>
            <w:noProof/>
            <w:webHidden/>
          </w:rPr>
          <w:fldChar w:fldCharType="end"/>
        </w:r>
      </w:hyperlink>
    </w:p>
    <w:p w14:paraId="709DCDF7" w14:textId="3389A29A" w:rsidR="006A541D" w:rsidRPr="00D24E2F" w:rsidRDefault="006A541D">
      <w:pPr>
        <w:pStyle w:val="11"/>
        <w:tabs>
          <w:tab w:val="right" w:leader="dot" w:pos="8890"/>
        </w:tabs>
        <w:spacing w:before="240" w:after="120"/>
        <w:rPr>
          <w:rFonts w:asciiTheme="minorHAnsi" w:eastAsiaTheme="minorEastAsia" w:hAnsiTheme="minorHAnsi" w:cstheme="minorBidi"/>
          <w:noProof/>
          <w:sz w:val="21"/>
        </w:rPr>
      </w:pPr>
      <w:hyperlink w:anchor="_Toc100132974" w:history="1">
        <w:r w:rsidRPr="00D24E2F">
          <w:rPr>
            <w:rStyle w:val="af0"/>
            <w:noProof/>
            <w:color w:val="auto"/>
          </w:rPr>
          <w:t>第２章　避難計画の基本的事項</w:t>
        </w:r>
        <w:r w:rsidRPr="00D24E2F">
          <w:rPr>
            <w:noProof/>
            <w:webHidden/>
          </w:rPr>
          <w:tab/>
        </w:r>
        <w:r w:rsidRPr="00D24E2F">
          <w:rPr>
            <w:noProof/>
            <w:webHidden/>
          </w:rPr>
          <w:fldChar w:fldCharType="begin"/>
        </w:r>
        <w:r w:rsidRPr="00D24E2F">
          <w:rPr>
            <w:noProof/>
            <w:webHidden/>
          </w:rPr>
          <w:instrText xml:space="preserve"> PAGEREF _Toc100132974 \h </w:instrText>
        </w:r>
        <w:r w:rsidRPr="00D24E2F">
          <w:rPr>
            <w:noProof/>
            <w:webHidden/>
          </w:rPr>
        </w:r>
        <w:r w:rsidRPr="00D24E2F">
          <w:rPr>
            <w:noProof/>
            <w:webHidden/>
          </w:rPr>
          <w:fldChar w:fldCharType="separate"/>
        </w:r>
        <w:r w:rsidRPr="00D24E2F">
          <w:rPr>
            <w:noProof/>
            <w:webHidden/>
          </w:rPr>
          <w:t>2</w:t>
        </w:r>
        <w:r w:rsidRPr="00D24E2F">
          <w:rPr>
            <w:noProof/>
            <w:webHidden/>
          </w:rPr>
          <w:fldChar w:fldCharType="end"/>
        </w:r>
      </w:hyperlink>
    </w:p>
    <w:p w14:paraId="70F367CD" w14:textId="22379157" w:rsidR="006A541D" w:rsidRPr="00D24E2F" w:rsidRDefault="006A541D">
      <w:pPr>
        <w:pStyle w:val="23"/>
        <w:tabs>
          <w:tab w:val="right" w:leader="dot" w:pos="8890"/>
        </w:tabs>
        <w:spacing w:after="48"/>
        <w:ind w:left="210"/>
        <w:rPr>
          <w:rFonts w:asciiTheme="minorHAnsi" w:eastAsiaTheme="minorEastAsia" w:hAnsiTheme="minorHAnsi" w:cstheme="minorBidi"/>
          <w:noProof/>
        </w:rPr>
      </w:pPr>
      <w:hyperlink w:anchor="_Toc100132975" w:history="1">
        <w:r w:rsidRPr="00D24E2F">
          <w:rPr>
            <w:rStyle w:val="af0"/>
            <w:noProof/>
            <w:color w:val="auto"/>
          </w:rPr>
          <w:t>第１節　避難等の目的及び基本的な考え方</w:t>
        </w:r>
        <w:r w:rsidRPr="00D24E2F">
          <w:rPr>
            <w:noProof/>
            <w:webHidden/>
          </w:rPr>
          <w:tab/>
        </w:r>
        <w:r w:rsidRPr="00D24E2F">
          <w:rPr>
            <w:noProof/>
            <w:webHidden/>
          </w:rPr>
          <w:fldChar w:fldCharType="begin"/>
        </w:r>
        <w:r w:rsidRPr="00D24E2F">
          <w:rPr>
            <w:noProof/>
            <w:webHidden/>
          </w:rPr>
          <w:instrText xml:space="preserve"> PAGEREF _Toc100132975 \h </w:instrText>
        </w:r>
        <w:r w:rsidRPr="00D24E2F">
          <w:rPr>
            <w:noProof/>
            <w:webHidden/>
          </w:rPr>
        </w:r>
        <w:r w:rsidRPr="00D24E2F">
          <w:rPr>
            <w:noProof/>
            <w:webHidden/>
          </w:rPr>
          <w:fldChar w:fldCharType="separate"/>
        </w:r>
        <w:r w:rsidRPr="00D24E2F">
          <w:rPr>
            <w:noProof/>
            <w:webHidden/>
          </w:rPr>
          <w:t>2</w:t>
        </w:r>
        <w:r w:rsidRPr="00D24E2F">
          <w:rPr>
            <w:noProof/>
            <w:webHidden/>
          </w:rPr>
          <w:fldChar w:fldCharType="end"/>
        </w:r>
      </w:hyperlink>
    </w:p>
    <w:p w14:paraId="44E2130A" w14:textId="1D180516" w:rsidR="006A541D" w:rsidRPr="00D24E2F" w:rsidRDefault="006A541D">
      <w:pPr>
        <w:pStyle w:val="23"/>
        <w:tabs>
          <w:tab w:val="right" w:leader="dot" w:pos="8890"/>
        </w:tabs>
        <w:spacing w:after="48"/>
        <w:ind w:left="210"/>
        <w:rPr>
          <w:rFonts w:asciiTheme="minorHAnsi" w:eastAsiaTheme="minorEastAsia" w:hAnsiTheme="minorHAnsi" w:cstheme="minorBidi"/>
          <w:noProof/>
        </w:rPr>
      </w:pPr>
      <w:hyperlink w:anchor="_Toc100132976" w:history="1">
        <w:r w:rsidRPr="00D24E2F">
          <w:rPr>
            <w:rStyle w:val="af0"/>
            <w:noProof/>
            <w:color w:val="auto"/>
          </w:rPr>
          <w:t>第２節　防護対策等に係る判断基準</w:t>
        </w:r>
        <w:r w:rsidRPr="00D24E2F">
          <w:rPr>
            <w:noProof/>
            <w:webHidden/>
          </w:rPr>
          <w:tab/>
        </w:r>
        <w:r w:rsidRPr="00D24E2F">
          <w:rPr>
            <w:noProof/>
            <w:webHidden/>
          </w:rPr>
          <w:fldChar w:fldCharType="begin"/>
        </w:r>
        <w:r w:rsidRPr="00D24E2F">
          <w:rPr>
            <w:noProof/>
            <w:webHidden/>
          </w:rPr>
          <w:instrText xml:space="preserve"> PAGEREF _Toc100132976 \h </w:instrText>
        </w:r>
        <w:r w:rsidRPr="00D24E2F">
          <w:rPr>
            <w:noProof/>
            <w:webHidden/>
          </w:rPr>
        </w:r>
        <w:r w:rsidRPr="00D24E2F">
          <w:rPr>
            <w:noProof/>
            <w:webHidden/>
          </w:rPr>
          <w:fldChar w:fldCharType="separate"/>
        </w:r>
        <w:r w:rsidRPr="00D24E2F">
          <w:rPr>
            <w:noProof/>
            <w:webHidden/>
          </w:rPr>
          <w:t>2</w:t>
        </w:r>
        <w:r w:rsidRPr="00D24E2F">
          <w:rPr>
            <w:noProof/>
            <w:webHidden/>
          </w:rPr>
          <w:fldChar w:fldCharType="end"/>
        </w:r>
      </w:hyperlink>
    </w:p>
    <w:p w14:paraId="3001524E" w14:textId="3AEC77A7" w:rsidR="006A541D" w:rsidRPr="00D24E2F" w:rsidRDefault="006A541D">
      <w:pPr>
        <w:pStyle w:val="23"/>
        <w:tabs>
          <w:tab w:val="right" w:leader="dot" w:pos="8890"/>
        </w:tabs>
        <w:spacing w:after="48"/>
        <w:ind w:left="210"/>
        <w:rPr>
          <w:rFonts w:asciiTheme="minorHAnsi" w:eastAsiaTheme="minorEastAsia" w:hAnsiTheme="minorHAnsi" w:cstheme="minorBidi"/>
          <w:noProof/>
        </w:rPr>
      </w:pPr>
      <w:hyperlink w:anchor="_Toc100132977" w:history="1">
        <w:r w:rsidRPr="00D24E2F">
          <w:rPr>
            <w:rStyle w:val="af0"/>
            <w:noProof/>
            <w:color w:val="auto"/>
          </w:rPr>
          <w:t>第３節　緊急事態における防護措置等</w:t>
        </w:r>
        <w:r w:rsidRPr="00D24E2F">
          <w:rPr>
            <w:noProof/>
            <w:webHidden/>
          </w:rPr>
          <w:tab/>
        </w:r>
        <w:r w:rsidRPr="00D24E2F">
          <w:rPr>
            <w:noProof/>
            <w:webHidden/>
          </w:rPr>
          <w:fldChar w:fldCharType="begin"/>
        </w:r>
        <w:r w:rsidRPr="00D24E2F">
          <w:rPr>
            <w:noProof/>
            <w:webHidden/>
          </w:rPr>
          <w:instrText xml:space="preserve"> PAGEREF _Toc100132977 \h </w:instrText>
        </w:r>
        <w:r w:rsidRPr="00D24E2F">
          <w:rPr>
            <w:noProof/>
            <w:webHidden/>
          </w:rPr>
        </w:r>
        <w:r w:rsidRPr="00D24E2F">
          <w:rPr>
            <w:noProof/>
            <w:webHidden/>
          </w:rPr>
          <w:fldChar w:fldCharType="separate"/>
        </w:r>
        <w:r w:rsidRPr="00D24E2F">
          <w:rPr>
            <w:noProof/>
            <w:webHidden/>
          </w:rPr>
          <w:t>9</w:t>
        </w:r>
        <w:r w:rsidRPr="00D24E2F">
          <w:rPr>
            <w:noProof/>
            <w:webHidden/>
          </w:rPr>
          <w:fldChar w:fldCharType="end"/>
        </w:r>
      </w:hyperlink>
    </w:p>
    <w:p w14:paraId="3DBF54DA" w14:textId="7F2D4A2B" w:rsidR="006A541D" w:rsidRPr="00D24E2F" w:rsidRDefault="006A541D">
      <w:pPr>
        <w:pStyle w:val="23"/>
        <w:tabs>
          <w:tab w:val="right" w:leader="dot" w:pos="8890"/>
        </w:tabs>
        <w:spacing w:after="48"/>
        <w:ind w:left="210"/>
        <w:rPr>
          <w:rFonts w:asciiTheme="minorHAnsi" w:eastAsiaTheme="minorEastAsia" w:hAnsiTheme="minorHAnsi" w:cstheme="minorBidi"/>
          <w:noProof/>
        </w:rPr>
      </w:pPr>
      <w:hyperlink w:anchor="_Toc100132978" w:history="1">
        <w:r w:rsidRPr="00D24E2F">
          <w:rPr>
            <w:rStyle w:val="af0"/>
            <w:noProof/>
            <w:color w:val="auto"/>
          </w:rPr>
          <w:t>第４節　防護措置決定の流れ</w:t>
        </w:r>
        <w:r w:rsidRPr="00D24E2F">
          <w:rPr>
            <w:noProof/>
            <w:webHidden/>
          </w:rPr>
          <w:tab/>
        </w:r>
        <w:r w:rsidRPr="00D24E2F">
          <w:rPr>
            <w:noProof/>
            <w:webHidden/>
          </w:rPr>
          <w:fldChar w:fldCharType="begin"/>
        </w:r>
        <w:r w:rsidRPr="00D24E2F">
          <w:rPr>
            <w:noProof/>
            <w:webHidden/>
          </w:rPr>
          <w:instrText xml:space="preserve"> PAGEREF _Toc100132978 \h </w:instrText>
        </w:r>
        <w:r w:rsidRPr="00D24E2F">
          <w:rPr>
            <w:noProof/>
            <w:webHidden/>
          </w:rPr>
        </w:r>
        <w:r w:rsidRPr="00D24E2F">
          <w:rPr>
            <w:noProof/>
            <w:webHidden/>
          </w:rPr>
          <w:fldChar w:fldCharType="separate"/>
        </w:r>
        <w:r w:rsidRPr="00D24E2F">
          <w:rPr>
            <w:noProof/>
            <w:webHidden/>
          </w:rPr>
          <w:t>10</w:t>
        </w:r>
        <w:r w:rsidRPr="00D24E2F">
          <w:rPr>
            <w:noProof/>
            <w:webHidden/>
          </w:rPr>
          <w:fldChar w:fldCharType="end"/>
        </w:r>
      </w:hyperlink>
    </w:p>
    <w:p w14:paraId="7026F2DA" w14:textId="1856C101" w:rsidR="006A541D" w:rsidRPr="00D24E2F" w:rsidRDefault="006A541D">
      <w:pPr>
        <w:pStyle w:val="23"/>
        <w:tabs>
          <w:tab w:val="right" w:leader="dot" w:pos="8890"/>
        </w:tabs>
        <w:spacing w:after="48"/>
        <w:ind w:left="210"/>
        <w:rPr>
          <w:rFonts w:asciiTheme="minorHAnsi" w:eastAsiaTheme="minorEastAsia" w:hAnsiTheme="minorHAnsi" w:cstheme="minorBidi"/>
          <w:noProof/>
        </w:rPr>
      </w:pPr>
      <w:hyperlink w:anchor="_Toc100132979" w:history="1">
        <w:r w:rsidRPr="00D24E2F">
          <w:rPr>
            <w:rStyle w:val="af0"/>
            <w:noProof/>
            <w:color w:val="auto"/>
          </w:rPr>
          <w:t>第５節　防護対策区域の状況</w:t>
        </w:r>
        <w:r w:rsidRPr="00D24E2F">
          <w:rPr>
            <w:noProof/>
            <w:webHidden/>
          </w:rPr>
          <w:tab/>
        </w:r>
        <w:r w:rsidRPr="00D24E2F">
          <w:rPr>
            <w:noProof/>
            <w:webHidden/>
          </w:rPr>
          <w:fldChar w:fldCharType="begin"/>
        </w:r>
        <w:r w:rsidRPr="00D24E2F">
          <w:rPr>
            <w:noProof/>
            <w:webHidden/>
          </w:rPr>
          <w:instrText xml:space="preserve"> PAGEREF _Toc100132979 \h </w:instrText>
        </w:r>
        <w:r w:rsidRPr="00D24E2F">
          <w:rPr>
            <w:noProof/>
            <w:webHidden/>
          </w:rPr>
        </w:r>
        <w:r w:rsidRPr="00D24E2F">
          <w:rPr>
            <w:noProof/>
            <w:webHidden/>
          </w:rPr>
          <w:fldChar w:fldCharType="separate"/>
        </w:r>
        <w:r w:rsidRPr="00D24E2F">
          <w:rPr>
            <w:noProof/>
            <w:webHidden/>
          </w:rPr>
          <w:t>10</w:t>
        </w:r>
        <w:r w:rsidRPr="00D24E2F">
          <w:rPr>
            <w:noProof/>
            <w:webHidden/>
          </w:rPr>
          <w:fldChar w:fldCharType="end"/>
        </w:r>
      </w:hyperlink>
    </w:p>
    <w:p w14:paraId="213F9639" w14:textId="0F1651C3" w:rsidR="006A541D" w:rsidRPr="00D24E2F" w:rsidRDefault="006A541D">
      <w:pPr>
        <w:pStyle w:val="23"/>
        <w:tabs>
          <w:tab w:val="right" w:leader="dot" w:pos="8890"/>
        </w:tabs>
        <w:spacing w:after="48"/>
        <w:ind w:left="210"/>
        <w:rPr>
          <w:rFonts w:asciiTheme="minorHAnsi" w:eastAsiaTheme="minorEastAsia" w:hAnsiTheme="minorHAnsi" w:cstheme="minorBidi"/>
          <w:noProof/>
        </w:rPr>
      </w:pPr>
      <w:hyperlink w:anchor="_Toc100132980" w:history="1">
        <w:r w:rsidRPr="00D24E2F">
          <w:rPr>
            <w:rStyle w:val="af0"/>
            <w:noProof/>
            <w:color w:val="auto"/>
          </w:rPr>
          <w:t>第６節　避難等の事前準備</w:t>
        </w:r>
        <w:r w:rsidRPr="00D24E2F">
          <w:rPr>
            <w:noProof/>
            <w:webHidden/>
          </w:rPr>
          <w:tab/>
        </w:r>
        <w:r w:rsidRPr="00D24E2F">
          <w:rPr>
            <w:noProof/>
            <w:webHidden/>
          </w:rPr>
          <w:fldChar w:fldCharType="begin"/>
        </w:r>
        <w:r w:rsidRPr="00D24E2F">
          <w:rPr>
            <w:noProof/>
            <w:webHidden/>
          </w:rPr>
          <w:instrText xml:space="preserve"> PAGEREF _Toc100132980 \h </w:instrText>
        </w:r>
        <w:r w:rsidRPr="00D24E2F">
          <w:rPr>
            <w:noProof/>
            <w:webHidden/>
          </w:rPr>
        </w:r>
        <w:r w:rsidRPr="00D24E2F">
          <w:rPr>
            <w:noProof/>
            <w:webHidden/>
          </w:rPr>
          <w:fldChar w:fldCharType="separate"/>
        </w:r>
        <w:r w:rsidRPr="00D24E2F">
          <w:rPr>
            <w:noProof/>
            <w:webHidden/>
          </w:rPr>
          <w:t>11</w:t>
        </w:r>
        <w:r w:rsidRPr="00D24E2F">
          <w:rPr>
            <w:noProof/>
            <w:webHidden/>
          </w:rPr>
          <w:fldChar w:fldCharType="end"/>
        </w:r>
      </w:hyperlink>
    </w:p>
    <w:p w14:paraId="1F72DA75" w14:textId="612DDE61" w:rsidR="006A541D" w:rsidRPr="00D24E2F" w:rsidRDefault="006A541D">
      <w:pPr>
        <w:pStyle w:val="11"/>
        <w:tabs>
          <w:tab w:val="right" w:leader="dot" w:pos="8890"/>
        </w:tabs>
        <w:spacing w:before="240" w:after="120"/>
        <w:rPr>
          <w:rFonts w:asciiTheme="minorHAnsi" w:eastAsiaTheme="minorEastAsia" w:hAnsiTheme="minorHAnsi" w:cstheme="minorBidi"/>
          <w:noProof/>
          <w:sz w:val="21"/>
        </w:rPr>
      </w:pPr>
      <w:hyperlink w:anchor="_Toc100132981" w:history="1">
        <w:r w:rsidRPr="00D24E2F">
          <w:rPr>
            <w:rStyle w:val="af0"/>
            <w:noProof/>
            <w:color w:val="auto"/>
          </w:rPr>
          <w:t>第３章　緊急事態における配備体制</w:t>
        </w:r>
        <w:r w:rsidRPr="00D24E2F">
          <w:rPr>
            <w:noProof/>
            <w:webHidden/>
          </w:rPr>
          <w:tab/>
        </w:r>
        <w:r w:rsidRPr="00D24E2F">
          <w:rPr>
            <w:noProof/>
            <w:webHidden/>
          </w:rPr>
          <w:fldChar w:fldCharType="begin"/>
        </w:r>
        <w:r w:rsidRPr="00D24E2F">
          <w:rPr>
            <w:noProof/>
            <w:webHidden/>
          </w:rPr>
          <w:instrText xml:space="preserve"> PAGEREF _Toc100132981 \h </w:instrText>
        </w:r>
        <w:r w:rsidRPr="00D24E2F">
          <w:rPr>
            <w:noProof/>
            <w:webHidden/>
          </w:rPr>
        </w:r>
        <w:r w:rsidRPr="00D24E2F">
          <w:rPr>
            <w:noProof/>
            <w:webHidden/>
          </w:rPr>
          <w:fldChar w:fldCharType="separate"/>
        </w:r>
        <w:r w:rsidRPr="00D24E2F">
          <w:rPr>
            <w:noProof/>
            <w:webHidden/>
          </w:rPr>
          <w:t>12</w:t>
        </w:r>
        <w:r w:rsidRPr="00D24E2F">
          <w:rPr>
            <w:noProof/>
            <w:webHidden/>
          </w:rPr>
          <w:fldChar w:fldCharType="end"/>
        </w:r>
      </w:hyperlink>
    </w:p>
    <w:p w14:paraId="14337480" w14:textId="7CD85A94" w:rsidR="006A541D" w:rsidRPr="00D24E2F" w:rsidRDefault="006A541D">
      <w:pPr>
        <w:pStyle w:val="23"/>
        <w:tabs>
          <w:tab w:val="right" w:leader="dot" w:pos="8890"/>
        </w:tabs>
        <w:spacing w:after="48"/>
        <w:ind w:left="210"/>
        <w:rPr>
          <w:rFonts w:asciiTheme="minorHAnsi" w:eastAsiaTheme="minorEastAsia" w:hAnsiTheme="minorHAnsi" w:cstheme="minorBidi"/>
          <w:noProof/>
        </w:rPr>
      </w:pPr>
      <w:hyperlink w:anchor="_Toc100132982" w:history="1">
        <w:r w:rsidRPr="00D24E2F">
          <w:rPr>
            <w:rStyle w:val="af0"/>
            <w:noProof/>
            <w:color w:val="auto"/>
          </w:rPr>
          <w:t>第１節　事故発生通報の流れ</w:t>
        </w:r>
        <w:r w:rsidRPr="00D24E2F">
          <w:rPr>
            <w:noProof/>
            <w:webHidden/>
          </w:rPr>
          <w:tab/>
        </w:r>
        <w:r w:rsidRPr="00D24E2F">
          <w:rPr>
            <w:noProof/>
            <w:webHidden/>
          </w:rPr>
          <w:fldChar w:fldCharType="begin"/>
        </w:r>
        <w:r w:rsidRPr="00D24E2F">
          <w:rPr>
            <w:noProof/>
            <w:webHidden/>
          </w:rPr>
          <w:instrText xml:space="preserve"> PAGEREF _Toc100132982 \h </w:instrText>
        </w:r>
        <w:r w:rsidRPr="00D24E2F">
          <w:rPr>
            <w:noProof/>
            <w:webHidden/>
          </w:rPr>
        </w:r>
        <w:r w:rsidRPr="00D24E2F">
          <w:rPr>
            <w:noProof/>
            <w:webHidden/>
          </w:rPr>
          <w:fldChar w:fldCharType="separate"/>
        </w:r>
        <w:r w:rsidRPr="00D24E2F">
          <w:rPr>
            <w:noProof/>
            <w:webHidden/>
          </w:rPr>
          <w:t>12</w:t>
        </w:r>
        <w:r w:rsidRPr="00D24E2F">
          <w:rPr>
            <w:noProof/>
            <w:webHidden/>
          </w:rPr>
          <w:fldChar w:fldCharType="end"/>
        </w:r>
      </w:hyperlink>
    </w:p>
    <w:p w14:paraId="15091C9B" w14:textId="578548D7" w:rsidR="006A541D" w:rsidRPr="00D24E2F" w:rsidRDefault="006A541D">
      <w:pPr>
        <w:pStyle w:val="23"/>
        <w:tabs>
          <w:tab w:val="right" w:leader="dot" w:pos="8890"/>
        </w:tabs>
        <w:spacing w:after="48"/>
        <w:ind w:left="210"/>
        <w:rPr>
          <w:rFonts w:asciiTheme="minorHAnsi" w:eastAsiaTheme="minorEastAsia" w:hAnsiTheme="minorHAnsi" w:cstheme="minorBidi"/>
          <w:noProof/>
        </w:rPr>
      </w:pPr>
      <w:hyperlink w:anchor="_Toc100132983" w:history="1">
        <w:r w:rsidRPr="00D24E2F">
          <w:rPr>
            <w:rStyle w:val="af0"/>
            <w:noProof/>
            <w:color w:val="auto"/>
          </w:rPr>
          <w:t>第２節　各事態における応急活動の内容</w:t>
        </w:r>
        <w:r w:rsidRPr="00D24E2F">
          <w:rPr>
            <w:noProof/>
            <w:webHidden/>
          </w:rPr>
          <w:tab/>
        </w:r>
        <w:r w:rsidRPr="00D24E2F">
          <w:rPr>
            <w:noProof/>
            <w:webHidden/>
          </w:rPr>
          <w:fldChar w:fldCharType="begin"/>
        </w:r>
        <w:r w:rsidRPr="00D24E2F">
          <w:rPr>
            <w:noProof/>
            <w:webHidden/>
          </w:rPr>
          <w:instrText xml:space="preserve"> PAGEREF _Toc100132983 \h </w:instrText>
        </w:r>
        <w:r w:rsidRPr="00D24E2F">
          <w:rPr>
            <w:noProof/>
            <w:webHidden/>
          </w:rPr>
        </w:r>
        <w:r w:rsidRPr="00D24E2F">
          <w:rPr>
            <w:noProof/>
            <w:webHidden/>
          </w:rPr>
          <w:fldChar w:fldCharType="separate"/>
        </w:r>
        <w:r w:rsidRPr="00D24E2F">
          <w:rPr>
            <w:noProof/>
            <w:webHidden/>
          </w:rPr>
          <w:t>13</w:t>
        </w:r>
        <w:r w:rsidRPr="00D24E2F">
          <w:rPr>
            <w:noProof/>
            <w:webHidden/>
          </w:rPr>
          <w:fldChar w:fldCharType="end"/>
        </w:r>
      </w:hyperlink>
    </w:p>
    <w:p w14:paraId="199B3270" w14:textId="6B553767" w:rsidR="006A541D" w:rsidRPr="00D24E2F" w:rsidRDefault="006A541D">
      <w:pPr>
        <w:pStyle w:val="11"/>
        <w:tabs>
          <w:tab w:val="right" w:leader="dot" w:pos="8890"/>
        </w:tabs>
        <w:spacing w:before="240" w:after="120"/>
        <w:rPr>
          <w:rFonts w:asciiTheme="minorHAnsi" w:eastAsiaTheme="minorEastAsia" w:hAnsiTheme="minorHAnsi" w:cstheme="minorBidi"/>
          <w:noProof/>
          <w:sz w:val="21"/>
        </w:rPr>
      </w:pPr>
      <w:hyperlink w:anchor="_Toc100132984" w:history="1">
        <w:r w:rsidRPr="00D24E2F">
          <w:rPr>
            <w:rStyle w:val="af0"/>
            <w:noProof/>
            <w:color w:val="auto"/>
          </w:rPr>
          <w:t>第４章　広報及び指示伝達</w:t>
        </w:r>
        <w:r w:rsidRPr="00D24E2F">
          <w:rPr>
            <w:noProof/>
            <w:webHidden/>
          </w:rPr>
          <w:tab/>
        </w:r>
        <w:r w:rsidRPr="00D24E2F">
          <w:rPr>
            <w:noProof/>
            <w:webHidden/>
          </w:rPr>
          <w:fldChar w:fldCharType="begin"/>
        </w:r>
        <w:r w:rsidRPr="00D24E2F">
          <w:rPr>
            <w:noProof/>
            <w:webHidden/>
          </w:rPr>
          <w:instrText xml:space="preserve"> PAGEREF _Toc100132984 \h </w:instrText>
        </w:r>
        <w:r w:rsidRPr="00D24E2F">
          <w:rPr>
            <w:noProof/>
            <w:webHidden/>
          </w:rPr>
        </w:r>
        <w:r w:rsidRPr="00D24E2F">
          <w:rPr>
            <w:noProof/>
            <w:webHidden/>
          </w:rPr>
          <w:fldChar w:fldCharType="separate"/>
        </w:r>
        <w:r w:rsidRPr="00D24E2F">
          <w:rPr>
            <w:noProof/>
            <w:webHidden/>
          </w:rPr>
          <w:t>14</w:t>
        </w:r>
        <w:r w:rsidRPr="00D24E2F">
          <w:rPr>
            <w:noProof/>
            <w:webHidden/>
          </w:rPr>
          <w:fldChar w:fldCharType="end"/>
        </w:r>
      </w:hyperlink>
    </w:p>
    <w:p w14:paraId="71EABB24" w14:textId="7D41E0DA" w:rsidR="006A541D" w:rsidRPr="00D24E2F" w:rsidRDefault="006A541D">
      <w:pPr>
        <w:pStyle w:val="23"/>
        <w:tabs>
          <w:tab w:val="right" w:leader="dot" w:pos="8890"/>
        </w:tabs>
        <w:spacing w:after="48"/>
        <w:ind w:left="210"/>
        <w:rPr>
          <w:rFonts w:asciiTheme="minorHAnsi" w:eastAsiaTheme="minorEastAsia" w:hAnsiTheme="minorHAnsi" w:cstheme="minorBidi"/>
          <w:noProof/>
        </w:rPr>
      </w:pPr>
      <w:hyperlink w:anchor="_Toc100132985" w:history="1">
        <w:r w:rsidRPr="00D24E2F">
          <w:rPr>
            <w:rStyle w:val="af0"/>
            <w:noProof/>
            <w:color w:val="auto"/>
          </w:rPr>
          <w:t>第１節　伝達手段</w:t>
        </w:r>
        <w:r w:rsidRPr="00D24E2F">
          <w:rPr>
            <w:noProof/>
            <w:webHidden/>
          </w:rPr>
          <w:tab/>
        </w:r>
        <w:r w:rsidRPr="00D24E2F">
          <w:rPr>
            <w:noProof/>
            <w:webHidden/>
          </w:rPr>
          <w:fldChar w:fldCharType="begin"/>
        </w:r>
        <w:r w:rsidRPr="00D24E2F">
          <w:rPr>
            <w:noProof/>
            <w:webHidden/>
          </w:rPr>
          <w:instrText xml:space="preserve"> PAGEREF _Toc100132985 \h </w:instrText>
        </w:r>
        <w:r w:rsidRPr="00D24E2F">
          <w:rPr>
            <w:noProof/>
            <w:webHidden/>
          </w:rPr>
        </w:r>
        <w:r w:rsidRPr="00D24E2F">
          <w:rPr>
            <w:noProof/>
            <w:webHidden/>
          </w:rPr>
          <w:fldChar w:fldCharType="separate"/>
        </w:r>
        <w:r w:rsidRPr="00D24E2F">
          <w:rPr>
            <w:noProof/>
            <w:webHidden/>
          </w:rPr>
          <w:t>14</w:t>
        </w:r>
        <w:r w:rsidRPr="00D24E2F">
          <w:rPr>
            <w:noProof/>
            <w:webHidden/>
          </w:rPr>
          <w:fldChar w:fldCharType="end"/>
        </w:r>
      </w:hyperlink>
    </w:p>
    <w:p w14:paraId="551A46B8" w14:textId="63A28BC2" w:rsidR="006A541D" w:rsidRPr="00D24E2F" w:rsidRDefault="006A541D">
      <w:pPr>
        <w:pStyle w:val="23"/>
        <w:tabs>
          <w:tab w:val="right" w:leader="dot" w:pos="8890"/>
        </w:tabs>
        <w:spacing w:after="48"/>
        <w:ind w:left="210"/>
        <w:rPr>
          <w:rFonts w:asciiTheme="minorHAnsi" w:eastAsiaTheme="minorEastAsia" w:hAnsiTheme="minorHAnsi" w:cstheme="minorBidi"/>
          <w:noProof/>
        </w:rPr>
      </w:pPr>
      <w:hyperlink w:anchor="_Toc100132986" w:history="1">
        <w:r w:rsidRPr="00D24E2F">
          <w:rPr>
            <w:rStyle w:val="af0"/>
            <w:noProof/>
            <w:color w:val="auto"/>
          </w:rPr>
          <w:t>第２節　伝達経路</w:t>
        </w:r>
        <w:r w:rsidRPr="00D24E2F">
          <w:rPr>
            <w:noProof/>
            <w:webHidden/>
          </w:rPr>
          <w:tab/>
        </w:r>
        <w:r w:rsidRPr="00D24E2F">
          <w:rPr>
            <w:noProof/>
            <w:webHidden/>
          </w:rPr>
          <w:fldChar w:fldCharType="begin"/>
        </w:r>
        <w:r w:rsidRPr="00D24E2F">
          <w:rPr>
            <w:noProof/>
            <w:webHidden/>
          </w:rPr>
          <w:instrText xml:space="preserve"> PAGEREF _Toc100132986 \h </w:instrText>
        </w:r>
        <w:r w:rsidRPr="00D24E2F">
          <w:rPr>
            <w:noProof/>
            <w:webHidden/>
          </w:rPr>
        </w:r>
        <w:r w:rsidRPr="00D24E2F">
          <w:rPr>
            <w:noProof/>
            <w:webHidden/>
          </w:rPr>
          <w:fldChar w:fldCharType="separate"/>
        </w:r>
        <w:r w:rsidRPr="00D24E2F">
          <w:rPr>
            <w:noProof/>
            <w:webHidden/>
          </w:rPr>
          <w:t>14</w:t>
        </w:r>
        <w:r w:rsidRPr="00D24E2F">
          <w:rPr>
            <w:noProof/>
            <w:webHidden/>
          </w:rPr>
          <w:fldChar w:fldCharType="end"/>
        </w:r>
      </w:hyperlink>
    </w:p>
    <w:p w14:paraId="6C17D762" w14:textId="67F89437" w:rsidR="006A541D" w:rsidRPr="00D24E2F" w:rsidRDefault="006A541D">
      <w:pPr>
        <w:pStyle w:val="23"/>
        <w:tabs>
          <w:tab w:val="right" w:leader="dot" w:pos="8890"/>
        </w:tabs>
        <w:spacing w:after="48"/>
        <w:ind w:left="210"/>
        <w:rPr>
          <w:rFonts w:asciiTheme="minorHAnsi" w:eastAsiaTheme="minorEastAsia" w:hAnsiTheme="minorHAnsi" w:cstheme="minorBidi"/>
          <w:noProof/>
        </w:rPr>
      </w:pPr>
      <w:hyperlink w:anchor="_Toc100132987" w:history="1">
        <w:r w:rsidRPr="00D24E2F">
          <w:rPr>
            <w:rStyle w:val="af0"/>
            <w:noProof/>
            <w:color w:val="auto"/>
          </w:rPr>
          <w:t>第３節　伝達内容</w:t>
        </w:r>
        <w:r w:rsidRPr="00D24E2F">
          <w:rPr>
            <w:noProof/>
            <w:webHidden/>
          </w:rPr>
          <w:tab/>
        </w:r>
        <w:r w:rsidRPr="00D24E2F">
          <w:rPr>
            <w:noProof/>
            <w:webHidden/>
          </w:rPr>
          <w:fldChar w:fldCharType="begin"/>
        </w:r>
        <w:r w:rsidRPr="00D24E2F">
          <w:rPr>
            <w:noProof/>
            <w:webHidden/>
          </w:rPr>
          <w:instrText xml:space="preserve"> PAGEREF _Toc100132987 \h </w:instrText>
        </w:r>
        <w:r w:rsidRPr="00D24E2F">
          <w:rPr>
            <w:noProof/>
            <w:webHidden/>
          </w:rPr>
        </w:r>
        <w:r w:rsidRPr="00D24E2F">
          <w:rPr>
            <w:noProof/>
            <w:webHidden/>
          </w:rPr>
          <w:fldChar w:fldCharType="separate"/>
        </w:r>
        <w:r w:rsidRPr="00D24E2F">
          <w:rPr>
            <w:noProof/>
            <w:webHidden/>
          </w:rPr>
          <w:t>15</w:t>
        </w:r>
        <w:r w:rsidRPr="00D24E2F">
          <w:rPr>
            <w:noProof/>
            <w:webHidden/>
          </w:rPr>
          <w:fldChar w:fldCharType="end"/>
        </w:r>
      </w:hyperlink>
    </w:p>
    <w:p w14:paraId="69AEC2EF" w14:textId="516B6905" w:rsidR="006A541D" w:rsidRPr="00D24E2F" w:rsidRDefault="006A541D">
      <w:pPr>
        <w:pStyle w:val="23"/>
        <w:tabs>
          <w:tab w:val="right" w:leader="dot" w:pos="8890"/>
        </w:tabs>
        <w:spacing w:after="48"/>
        <w:ind w:left="210"/>
        <w:rPr>
          <w:rFonts w:asciiTheme="minorHAnsi" w:eastAsiaTheme="minorEastAsia" w:hAnsiTheme="minorHAnsi" w:cstheme="minorBidi"/>
          <w:noProof/>
        </w:rPr>
      </w:pPr>
      <w:hyperlink w:anchor="_Toc100132988" w:history="1">
        <w:r w:rsidRPr="00D24E2F">
          <w:rPr>
            <w:rStyle w:val="af0"/>
            <w:noProof/>
            <w:color w:val="auto"/>
          </w:rPr>
          <w:t>第４節　避難等に関する住民等の留意事項</w:t>
        </w:r>
        <w:r w:rsidRPr="00D24E2F">
          <w:rPr>
            <w:noProof/>
            <w:webHidden/>
          </w:rPr>
          <w:tab/>
        </w:r>
        <w:r w:rsidRPr="00D24E2F">
          <w:rPr>
            <w:noProof/>
            <w:webHidden/>
          </w:rPr>
          <w:fldChar w:fldCharType="begin"/>
        </w:r>
        <w:r w:rsidRPr="00D24E2F">
          <w:rPr>
            <w:noProof/>
            <w:webHidden/>
          </w:rPr>
          <w:instrText xml:space="preserve"> PAGEREF _Toc100132988 \h </w:instrText>
        </w:r>
        <w:r w:rsidRPr="00D24E2F">
          <w:rPr>
            <w:noProof/>
            <w:webHidden/>
          </w:rPr>
        </w:r>
        <w:r w:rsidRPr="00D24E2F">
          <w:rPr>
            <w:noProof/>
            <w:webHidden/>
          </w:rPr>
          <w:fldChar w:fldCharType="separate"/>
        </w:r>
        <w:r w:rsidRPr="00D24E2F">
          <w:rPr>
            <w:noProof/>
            <w:webHidden/>
          </w:rPr>
          <w:t>15</w:t>
        </w:r>
        <w:r w:rsidRPr="00D24E2F">
          <w:rPr>
            <w:noProof/>
            <w:webHidden/>
          </w:rPr>
          <w:fldChar w:fldCharType="end"/>
        </w:r>
      </w:hyperlink>
    </w:p>
    <w:p w14:paraId="7079403C" w14:textId="25F382C7" w:rsidR="006A541D" w:rsidRPr="00D24E2F" w:rsidRDefault="006A541D">
      <w:pPr>
        <w:pStyle w:val="11"/>
        <w:tabs>
          <w:tab w:val="right" w:leader="dot" w:pos="8890"/>
        </w:tabs>
        <w:spacing w:before="240" w:after="120"/>
        <w:rPr>
          <w:rFonts w:asciiTheme="minorHAnsi" w:eastAsiaTheme="minorEastAsia" w:hAnsiTheme="minorHAnsi" w:cstheme="minorBidi"/>
          <w:noProof/>
          <w:sz w:val="21"/>
        </w:rPr>
      </w:pPr>
      <w:hyperlink w:anchor="_Toc100132989" w:history="1">
        <w:r w:rsidRPr="00D24E2F">
          <w:rPr>
            <w:rStyle w:val="af0"/>
            <w:noProof/>
            <w:color w:val="auto"/>
          </w:rPr>
          <w:t>第５章　屋内退避</w:t>
        </w:r>
        <w:r w:rsidRPr="00D24E2F">
          <w:rPr>
            <w:noProof/>
            <w:webHidden/>
          </w:rPr>
          <w:tab/>
        </w:r>
        <w:r w:rsidRPr="00D24E2F">
          <w:rPr>
            <w:noProof/>
            <w:webHidden/>
          </w:rPr>
          <w:fldChar w:fldCharType="begin"/>
        </w:r>
        <w:r w:rsidRPr="00D24E2F">
          <w:rPr>
            <w:noProof/>
            <w:webHidden/>
          </w:rPr>
          <w:instrText xml:space="preserve"> PAGEREF _Toc100132989 \h </w:instrText>
        </w:r>
        <w:r w:rsidRPr="00D24E2F">
          <w:rPr>
            <w:noProof/>
            <w:webHidden/>
          </w:rPr>
        </w:r>
        <w:r w:rsidRPr="00D24E2F">
          <w:rPr>
            <w:noProof/>
            <w:webHidden/>
          </w:rPr>
          <w:fldChar w:fldCharType="separate"/>
        </w:r>
        <w:r w:rsidRPr="00D24E2F">
          <w:rPr>
            <w:noProof/>
            <w:webHidden/>
          </w:rPr>
          <w:t>17</w:t>
        </w:r>
        <w:r w:rsidRPr="00D24E2F">
          <w:rPr>
            <w:noProof/>
            <w:webHidden/>
          </w:rPr>
          <w:fldChar w:fldCharType="end"/>
        </w:r>
      </w:hyperlink>
    </w:p>
    <w:p w14:paraId="76A22FD6" w14:textId="702D4B64" w:rsidR="006A541D" w:rsidRPr="00D24E2F" w:rsidRDefault="006A541D">
      <w:pPr>
        <w:pStyle w:val="23"/>
        <w:tabs>
          <w:tab w:val="right" w:leader="dot" w:pos="8890"/>
        </w:tabs>
        <w:spacing w:after="48"/>
        <w:ind w:left="210"/>
        <w:rPr>
          <w:rFonts w:asciiTheme="minorHAnsi" w:eastAsiaTheme="minorEastAsia" w:hAnsiTheme="minorHAnsi" w:cstheme="minorBidi"/>
          <w:noProof/>
        </w:rPr>
      </w:pPr>
      <w:hyperlink w:anchor="_Toc100132990" w:history="1">
        <w:r w:rsidRPr="00D24E2F">
          <w:rPr>
            <w:rStyle w:val="af0"/>
            <w:noProof/>
            <w:color w:val="auto"/>
          </w:rPr>
          <w:t>第１節　屋内退避の指示基準</w:t>
        </w:r>
        <w:r w:rsidRPr="00D24E2F">
          <w:rPr>
            <w:noProof/>
            <w:webHidden/>
          </w:rPr>
          <w:tab/>
        </w:r>
        <w:r w:rsidRPr="00D24E2F">
          <w:rPr>
            <w:noProof/>
            <w:webHidden/>
          </w:rPr>
          <w:fldChar w:fldCharType="begin"/>
        </w:r>
        <w:r w:rsidRPr="00D24E2F">
          <w:rPr>
            <w:noProof/>
            <w:webHidden/>
          </w:rPr>
          <w:instrText xml:space="preserve"> PAGEREF _Toc100132990 \h </w:instrText>
        </w:r>
        <w:r w:rsidRPr="00D24E2F">
          <w:rPr>
            <w:noProof/>
            <w:webHidden/>
          </w:rPr>
        </w:r>
        <w:r w:rsidRPr="00D24E2F">
          <w:rPr>
            <w:noProof/>
            <w:webHidden/>
          </w:rPr>
          <w:fldChar w:fldCharType="separate"/>
        </w:r>
        <w:r w:rsidRPr="00D24E2F">
          <w:rPr>
            <w:noProof/>
            <w:webHidden/>
          </w:rPr>
          <w:t>17</w:t>
        </w:r>
        <w:r w:rsidRPr="00D24E2F">
          <w:rPr>
            <w:noProof/>
            <w:webHidden/>
          </w:rPr>
          <w:fldChar w:fldCharType="end"/>
        </w:r>
      </w:hyperlink>
    </w:p>
    <w:p w14:paraId="47121044" w14:textId="0264BD26" w:rsidR="006A541D" w:rsidRPr="00D24E2F" w:rsidRDefault="006A541D">
      <w:pPr>
        <w:pStyle w:val="23"/>
        <w:tabs>
          <w:tab w:val="right" w:leader="dot" w:pos="8890"/>
        </w:tabs>
        <w:spacing w:after="48"/>
        <w:ind w:left="210"/>
        <w:rPr>
          <w:rFonts w:asciiTheme="minorHAnsi" w:eastAsiaTheme="minorEastAsia" w:hAnsiTheme="minorHAnsi" w:cstheme="minorBidi"/>
          <w:noProof/>
        </w:rPr>
      </w:pPr>
      <w:hyperlink w:anchor="_Toc100132991" w:history="1">
        <w:r w:rsidRPr="00D24E2F">
          <w:rPr>
            <w:rStyle w:val="af0"/>
            <w:noProof/>
            <w:color w:val="auto"/>
          </w:rPr>
          <w:t>第２節　屋内退避の指示</w:t>
        </w:r>
        <w:r w:rsidRPr="00D24E2F">
          <w:rPr>
            <w:noProof/>
            <w:webHidden/>
          </w:rPr>
          <w:tab/>
        </w:r>
        <w:r w:rsidRPr="00D24E2F">
          <w:rPr>
            <w:noProof/>
            <w:webHidden/>
          </w:rPr>
          <w:fldChar w:fldCharType="begin"/>
        </w:r>
        <w:r w:rsidRPr="00D24E2F">
          <w:rPr>
            <w:noProof/>
            <w:webHidden/>
          </w:rPr>
          <w:instrText xml:space="preserve"> PAGEREF _Toc100132991 \h </w:instrText>
        </w:r>
        <w:r w:rsidRPr="00D24E2F">
          <w:rPr>
            <w:noProof/>
            <w:webHidden/>
          </w:rPr>
        </w:r>
        <w:r w:rsidRPr="00D24E2F">
          <w:rPr>
            <w:noProof/>
            <w:webHidden/>
          </w:rPr>
          <w:fldChar w:fldCharType="separate"/>
        </w:r>
        <w:r w:rsidRPr="00D24E2F">
          <w:rPr>
            <w:noProof/>
            <w:webHidden/>
          </w:rPr>
          <w:t>17</w:t>
        </w:r>
        <w:r w:rsidRPr="00D24E2F">
          <w:rPr>
            <w:noProof/>
            <w:webHidden/>
          </w:rPr>
          <w:fldChar w:fldCharType="end"/>
        </w:r>
      </w:hyperlink>
    </w:p>
    <w:p w14:paraId="1B06CD5B" w14:textId="4B0DD4F3" w:rsidR="006A541D" w:rsidRPr="00D24E2F" w:rsidRDefault="006A541D">
      <w:pPr>
        <w:pStyle w:val="23"/>
        <w:tabs>
          <w:tab w:val="right" w:leader="dot" w:pos="8890"/>
        </w:tabs>
        <w:spacing w:after="48"/>
        <w:ind w:left="210"/>
        <w:rPr>
          <w:rFonts w:asciiTheme="minorHAnsi" w:eastAsiaTheme="minorEastAsia" w:hAnsiTheme="minorHAnsi" w:cstheme="minorBidi"/>
          <w:noProof/>
        </w:rPr>
      </w:pPr>
      <w:hyperlink w:anchor="_Toc100132992" w:history="1">
        <w:r w:rsidRPr="00D24E2F">
          <w:rPr>
            <w:rStyle w:val="af0"/>
            <w:noProof/>
            <w:color w:val="auto"/>
          </w:rPr>
          <w:t>第３節　屋内退避の方法</w:t>
        </w:r>
        <w:r w:rsidRPr="00D24E2F">
          <w:rPr>
            <w:noProof/>
            <w:webHidden/>
          </w:rPr>
          <w:tab/>
        </w:r>
        <w:r w:rsidRPr="00D24E2F">
          <w:rPr>
            <w:noProof/>
            <w:webHidden/>
          </w:rPr>
          <w:fldChar w:fldCharType="begin"/>
        </w:r>
        <w:r w:rsidRPr="00D24E2F">
          <w:rPr>
            <w:noProof/>
            <w:webHidden/>
          </w:rPr>
          <w:instrText xml:space="preserve"> PAGEREF _Toc100132992 \h </w:instrText>
        </w:r>
        <w:r w:rsidRPr="00D24E2F">
          <w:rPr>
            <w:noProof/>
            <w:webHidden/>
          </w:rPr>
        </w:r>
        <w:r w:rsidRPr="00D24E2F">
          <w:rPr>
            <w:noProof/>
            <w:webHidden/>
          </w:rPr>
          <w:fldChar w:fldCharType="separate"/>
        </w:r>
        <w:r w:rsidRPr="00D24E2F">
          <w:rPr>
            <w:noProof/>
            <w:webHidden/>
          </w:rPr>
          <w:t>17</w:t>
        </w:r>
        <w:r w:rsidRPr="00D24E2F">
          <w:rPr>
            <w:noProof/>
            <w:webHidden/>
          </w:rPr>
          <w:fldChar w:fldCharType="end"/>
        </w:r>
      </w:hyperlink>
    </w:p>
    <w:p w14:paraId="6F00EEED" w14:textId="36B19F11" w:rsidR="006A541D" w:rsidRPr="00D24E2F" w:rsidRDefault="006A541D">
      <w:pPr>
        <w:pStyle w:val="23"/>
        <w:tabs>
          <w:tab w:val="right" w:leader="dot" w:pos="8890"/>
        </w:tabs>
        <w:spacing w:after="48"/>
        <w:ind w:left="210"/>
        <w:rPr>
          <w:rFonts w:asciiTheme="minorHAnsi" w:eastAsiaTheme="minorEastAsia" w:hAnsiTheme="minorHAnsi" w:cstheme="minorBidi"/>
          <w:noProof/>
        </w:rPr>
      </w:pPr>
      <w:hyperlink w:anchor="_Toc100132993" w:history="1">
        <w:r w:rsidRPr="00D24E2F">
          <w:rPr>
            <w:rStyle w:val="af0"/>
            <w:noProof/>
            <w:color w:val="auto"/>
          </w:rPr>
          <w:t>第４節　屋内退避の留意事項</w:t>
        </w:r>
        <w:r w:rsidRPr="00D24E2F">
          <w:rPr>
            <w:noProof/>
            <w:webHidden/>
          </w:rPr>
          <w:tab/>
        </w:r>
        <w:r w:rsidRPr="00D24E2F">
          <w:rPr>
            <w:noProof/>
            <w:webHidden/>
          </w:rPr>
          <w:fldChar w:fldCharType="begin"/>
        </w:r>
        <w:r w:rsidRPr="00D24E2F">
          <w:rPr>
            <w:noProof/>
            <w:webHidden/>
          </w:rPr>
          <w:instrText xml:space="preserve"> PAGEREF _Toc100132993 \h </w:instrText>
        </w:r>
        <w:r w:rsidRPr="00D24E2F">
          <w:rPr>
            <w:noProof/>
            <w:webHidden/>
          </w:rPr>
        </w:r>
        <w:r w:rsidRPr="00D24E2F">
          <w:rPr>
            <w:noProof/>
            <w:webHidden/>
          </w:rPr>
          <w:fldChar w:fldCharType="separate"/>
        </w:r>
        <w:r w:rsidRPr="00D24E2F">
          <w:rPr>
            <w:noProof/>
            <w:webHidden/>
          </w:rPr>
          <w:t>18</w:t>
        </w:r>
        <w:r w:rsidRPr="00D24E2F">
          <w:rPr>
            <w:noProof/>
            <w:webHidden/>
          </w:rPr>
          <w:fldChar w:fldCharType="end"/>
        </w:r>
      </w:hyperlink>
    </w:p>
    <w:p w14:paraId="11DAF642" w14:textId="08B8AD4F" w:rsidR="006A541D" w:rsidRPr="00D24E2F" w:rsidRDefault="006A541D">
      <w:pPr>
        <w:pStyle w:val="23"/>
        <w:tabs>
          <w:tab w:val="right" w:leader="dot" w:pos="8890"/>
        </w:tabs>
        <w:spacing w:after="48"/>
        <w:ind w:left="210"/>
        <w:rPr>
          <w:rFonts w:asciiTheme="minorHAnsi" w:eastAsiaTheme="minorEastAsia" w:hAnsiTheme="minorHAnsi" w:cstheme="minorBidi"/>
          <w:noProof/>
        </w:rPr>
      </w:pPr>
      <w:hyperlink w:anchor="_Toc100132994" w:history="1">
        <w:r w:rsidRPr="00D24E2F">
          <w:rPr>
            <w:rStyle w:val="af0"/>
            <w:noProof/>
            <w:color w:val="auto"/>
          </w:rPr>
          <w:t>第５節　早期避難が困難な要配慮者の屋内退避</w:t>
        </w:r>
        <w:r w:rsidRPr="00D24E2F">
          <w:rPr>
            <w:noProof/>
            <w:webHidden/>
          </w:rPr>
          <w:tab/>
        </w:r>
        <w:r w:rsidRPr="00D24E2F">
          <w:rPr>
            <w:noProof/>
            <w:webHidden/>
          </w:rPr>
          <w:fldChar w:fldCharType="begin"/>
        </w:r>
        <w:r w:rsidRPr="00D24E2F">
          <w:rPr>
            <w:noProof/>
            <w:webHidden/>
          </w:rPr>
          <w:instrText xml:space="preserve"> PAGEREF _Toc100132994 \h </w:instrText>
        </w:r>
        <w:r w:rsidRPr="00D24E2F">
          <w:rPr>
            <w:noProof/>
            <w:webHidden/>
          </w:rPr>
        </w:r>
        <w:r w:rsidRPr="00D24E2F">
          <w:rPr>
            <w:noProof/>
            <w:webHidden/>
          </w:rPr>
          <w:fldChar w:fldCharType="separate"/>
        </w:r>
        <w:r w:rsidRPr="00D24E2F">
          <w:rPr>
            <w:noProof/>
            <w:webHidden/>
          </w:rPr>
          <w:t>18</w:t>
        </w:r>
        <w:r w:rsidRPr="00D24E2F">
          <w:rPr>
            <w:noProof/>
            <w:webHidden/>
          </w:rPr>
          <w:fldChar w:fldCharType="end"/>
        </w:r>
      </w:hyperlink>
    </w:p>
    <w:p w14:paraId="1825F4B5" w14:textId="4B144544" w:rsidR="006A541D" w:rsidRPr="00D24E2F" w:rsidRDefault="006A541D">
      <w:pPr>
        <w:pStyle w:val="23"/>
        <w:tabs>
          <w:tab w:val="right" w:leader="dot" w:pos="8890"/>
        </w:tabs>
        <w:spacing w:after="48"/>
        <w:ind w:left="210"/>
        <w:rPr>
          <w:rFonts w:asciiTheme="minorHAnsi" w:eastAsiaTheme="minorEastAsia" w:hAnsiTheme="minorHAnsi" w:cstheme="minorBidi"/>
          <w:noProof/>
        </w:rPr>
      </w:pPr>
      <w:hyperlink w:anchor="_Toc100132995" w:history="1">
        <w:r w:rsidRPr="00D24E2F">
          <w:rPr>
            <w:rStyle w:val="af0"/>
            <w:noProof/>
            <w:color w:val="auto"/>
          </w:rPr>
          <w:t>第６節　屋内退避の解除等</w:t>
        </w:r>
        <w:r w:rsidRPr="00D24E2F">
          <w:rPr>
            <w:noProof/>
            <w:webHidden/>
          </w:rPr>
          <w:tab/>
        </w:r>
        <w:r w:rsidRPr="00D24E2F">
          <w:rPr>
            <w:noProof/>
            <w:webHidden/>
          </w:rPr>
          <w:fldChar w:fldCharType="begin"/>
        </w:r>
        <w:r w:rsidRPr="00D24E2F">
          <w:rPr>
            <w:noProof/>
            <w:webHidden/>
          </w:rPr>
          <w:instrText xml:space="preserve"> PAGEREF _Toc100132995 \h </w:instrText>
        </w:r>
        <w:r w:rsidRPr="00D24E2F">
          <w:rPr>
            <w:noProof/>
            <w:webHidden/>
          </w:rPr>
        </w:r>
        <w:r w:rsidRPr="00D24E2F">
          <w:rPr>
            <w:noProof/>
            <w:webHidden/>
          </w:rPr>
          <w:fldChar w:fldCharType="separate"/>
        </w:r>
        <w:r w:rsidRPr="00D24E2F">
          <w:rPr>
            <w:noProof/>
            <w:webHidden/>
          </w:rPr>
          <w:t>19</w:t>
        </w:r>
        <w:r w:rsidRPr="00D24E2F">
          <w:rPr>
            <w:noProof/>
            <w:webHidden/>
          </w:rPr>
          <w:fldChar w:fldCharType="end"/>
        </w:r>
      </w:hyperlink>
    </w:p>
    <w:p w14:paraId="0329761C" w14:textId="7E843A4B" w:rsidR="006A541D" w:rsidRPr="00D24E2F" w:rsidRDefault="006A541D">
      <w:pPr>
        <w:pStyle w:val="11"/>
        <w:tabs>
          <w:tab w:val="right" w:leader="dot" w:pos="8890"/>
        </w:tabs>
        <w:spacing w:before="240" w:after="120"/>
        <w:rPr>
          <w:rFonts w:asciiTheme="minorHAnsi" w:eastAsiaTheme="minorEastAsia" w:hAnsiTheme="minorHAnsi" w:cstheme="minorBidi"/>
          <w:noProof/>
          <w:sz w:val="21"/>
        </w:rPr>
      </w:pPr>
      <w:hyperlink w:anchor="_Toc100132996" w:history="1">
        <w:r w:rsidRPr="00D24E2F">
          <w:rPr>
            <w:rStyle w:val="af0"/>
            <w:noProof/>
            <w:color w:val="auto"/>
          </w:rPr>
          <w:t>第６章　避難等</w:t>
        </w:r>
        <w:r w:rsidRPr="00D24E2F">
          <w:rPr>
            <w:noProof/>
            <w:webHidden/>
          </w:rPr>
          <w:tab/>
        </w:r>
        <w:r w:rsidRPr="00D24E2F">
          <w:rPr>
            <w:noProof/>
            <w:webHidden/>
          </w:rPr>
          <w:fldChar w:fldCharType="begin"/>
        </w:r>
        <w:r w:rsidRPr="00D24E2F">
          <w:rPr>
            <w:noProof/>
            <w:webHidden/>
          </w:rPr>
          <w:instrText xml:space="preserve"> PAGEREF _Toc100132996 \h </w:instrText>
        </w:r>
        <w:r w:rsidRPr="00D24E2F">
          <w:rPr>
            <w:noProof/>
            <w:webHidden/>
          </w:rPr>
        </w:r>
        <w:r w:rsidRPr="00D24E2F">
          <w:rPr>
            <w:noProof/>
            <w:webHidden/>
          </w:rPr>
          <w:fldChar w:fldCharType="separate"/>
        </w:r>
        <w:r w:rsidRPr="00D24E2F">
          <w:rPr>
            <w:noProof/>
            <w:webHidden/>
          </w:rPr>
          <w:t>20</w:t>
        </w:r>
        <w:r w:rsidRPr="00D24E2F">
          <w:rPr>
            <w:noProof/>
            <w:webHidden/>
          </w:rPr>
          <w:fldChar w:fldCharType="end"/>
        </w:r>
      </w:hyperlink>
    </w:p>
    <w:p w14:paraId="68A4C60B" w14:textId="057A0995" w:rsidR="006A541D" w:rsidRPr="00D24E2F" w:rsidRDefault="006A541D">
      <w:pPr>
        <w:pStyle w:val="23"/>
        <w:tabs>
          <w:tab w:val="right" w:leader="dot" w:pos="8890"/>
        </w:tabs>
        <w:spacing w:after="48"/>
        <w:ind w:left="210"/>
        <w:rPr>
          <w:rFonts w:asciiTheme="minorHAnsi" w:eastAsiaTheme="minorEastAsia" w:hAnsiTheme="minorHAnsi" w:cstheme="minorBidi"/>
          <w:noProof/>
        </w:rPr>
      </w:pPr>
      <w:hyperlink w:anchor="_Toc100132997" w:history="1">
        <w:r w:rsidRPr="00D24E2F">
          <w:rPr>
            <w:rStyle w:val="af0"/>
            <w:noProof/>
            <w:color w:val="auto"/>
          </w:rPr>
          <w:t>第１節　避難等の指示基準</w:t>
        </w:r>
        <w:r w:rsidRPr="00D24E2F">
          <w:rPr>
            <w:noProof/>
            <w:webHidden/>
          </w:rPr>
          <w:tab/>
        </w:r>
        <w:r w:rsidRPr="00D24E2F">
          <w:rPr>
            <w:noProof/>
            <w:webHidden/>
          </w:rPr>
          <w:fldChar w:fldCharType="begin"/>
        </w:r>
        <w:r w:rsidRPr="00D24E2F">
          <w:rPr>
            <w:noProof/>
            <w:webHidden/>
          </w:rPr>
          <w:instrText xml:space="preserve"> PAGEREF _Toc100132997 \h </w:instrText>
        </w:r>
        <w:r w:rsidRPr="00D24E2F">
          <w:rPr>
            <w:noProof/>
            <w:webHidden/>
          </w:rPr>
        </w:r>
        <w:r w:rsidRPr="00D24E2F">
          <w:rPr>
            <w:noProof/>
            <w:webHidden/>
          </w:rPr>
          <w:fldChar w:fldCharType="separate"/>
        </w:r>
        <w:r w:rsidRPr="00D24E2F">
          <w:rPr>
            <w:noProof/>
            <w:webHidden/>
          </w:rPr>
          <w:t>20</w:t>
        </w:r>
        <w:r w:rsidRPr="00D24E2F">
          <w:rPr>
            <w:noProof/>
            <w:webHidden/>
          </w:rPr>
          <w:fldChar w:fldCharType="end"/>
        </w:r>
      </w:hyperlink>
    </w:p>
    <w:p w14:paraId="144E84D8" w14:textId="77026AD6" w:rsidR="006A541D" w:rsidRPr="00D24E2F" w:rsidRDefault="006A541D">
      <w:pPr>
        <w:pStyle w:val="23"/>
        <w:tabs>
          <w:tab w:val="right" w:leader="dot" w:pos="8890"/>
        </w:tabs>
        <w:spacing w:after="48"/>
        <w:ind w:left="210"/>
        <w:rPr>
          <w:rFonts w:asciiTheme="minorHAnsi" w:eastAsiaTheme="minorEastAsia" w:hAnsiTheme="minorHAnsi" w:cstheme="minorBidi"/>
          <w:noProof/>
        </w:rPr>
      </w:pPr>
      <w:hyperlink w:anchor="_Toc100132998" w:history="1">
        <w:r w:rsidRPr="00D24E2F">
          <w:rPr>
            <w:rStyle w:val="af0"/>
            <w:noProof/>
            <w:color w:val="auto"/>
          </w:rPr>
          <w:t>第２節　避難先等</w:t>
        </w:r>
        <w:r w:rsidRPr="00D24E2F">
          <w:rPr>
            <w:noProof/>
            <w:webHidden/>
          </w:rPr>
          <w:tab/>
        </w:r>
        <w:r w:rsidRPr="00D24E2F">
          <w:rPr>
            <w:noProof/>
            <w:webHidden/>
          </w:rPr>
          <w:fldChar w:fldCharType="begin"/>
        </w:r>
        <w:r w:rsidRPr="00D24E2F">
          <w:rPr>
            <w:noProof/>
            <w:webHidden/>
          </w:rPr>
          <w:instrText xml:space="preserve"> PAGEREF _Toc100132998 \h </w:instrText>
        </w:r>
        <w:r w:rsidRPr="00D24E2F">
          <w:rPr>
            <w:noProof/>
            <w:webHidden/>
          </w:rPr>
        </w:r>
        <w:r w:rsidRPr="00D24E2F">
          <w:rPr>
            <w:noProof/>
            <w:webHidden/>
          </w:rPr>
          <w:fldChar w:fldCharType="separate"/>
        </w:r>
        <w:r w:rsidRPr="00D24E2F">
          <w:rPr>
            <w:noProof/>
            <w:webHidden/>
          </w:rPr>
          <w:t>20</w:t>
        </w:r>
        <w:r w:rsidRPr="00D24E2F">
          <w:rPr>
            <w:noProof/>
            <w:webHidden/>
          </w:rPr>
          <w:fldChar w:fldCharType="end"/>
        </w:r>
      </w:hyperlink>
    </w:p>
    <w:p w14:paraId="234B0BB7" w14:textId="13783088" w:rsidR="006A541D" w:rsidRPr="00D24E2F" w:rsidRDefault="006A541D">
      <w:pPr>
        <w:pStyle w:val="23"/>
        <w:tabs>
          <w:tab w:val="right" w:leader="dot" w:pos="8890"/>
        </w:tabs>
        <w:spacing w:after="48"/>
        <w:ind w:left="210"/>
        <w:rPr>
          <w:rFonts w:asciiTheme="minorHAnsi" w:eastAsiaTheme="minorEastAsia" w:hAnsiTheme="minorHAnsi" w:cstheme="minorBidi"/>
          <w:noProof/>
        </w:rPr>
      </w:pPr>
      <w:hyperlink w:anchor="_Toc100132999" w:history="1">
        <w:r w:rsidRPr="00D24E2F">
          <w:rPr>
            <w:rStyle w:val="af0"/>
            <w:noProof/>
            <w:color w:val="auto"/>
          </w:rPr>
          <w:t>第３節　避難等手段の決定</w:t>
        </w:r>
        <w:r w:rsidRPr="00D24E2F">
          <w:rPr>
            <w:noProof/>
            <w:webHidden/>
          </w:rPr>
          <w:tab/>
        </w:r>
        <w:r w:rsidRPr="00D24E2F">
          <w:rPr>
            <w:noProof/>
            <w:webHidden/>
          </w:rPr>
          <w:fldChar w:fldCharType="begin"/>
        </w:r>
        <w:r w:rsidRPr="00D24E2F">
          <w:rPr>
            <w:noProof/>
            <w:webHidden/>
          </w:rPr>
          <w:instrText xml:space="preserve"> PAGEREF _Toc100132999 \h </w:instrText>
        </w:r>
        <w:r w:rsidRPr="00D24E2F">
          <w:rPr>
            <w:noProof/>
            <w:webHidden/>
          </w:rPr>
        </w:r>
        <w:r w:rsidRPr="00D24E2F">
          <w:rPr>
            <w:noProof/>
            <w:webHidden/>
          </w:rPr>
          <w:fldChar w:fldCharType="separate"/>
        </w:r>
        <w:r w:rsidRPr="00D24E2F">
          <w:rPr>
            <w:noProof/>
            <w:webHidden/>
          </w:rPr>
          <w:t>20</w:t>
        </w:r>
        <w:r w:rsidRPr="00D24E2F">
          <w:rPr>
            <w:noProof/>
            <w:webHidden/>
          </w:rPr>
          <w:fldChar w:fldCharType="end"/>
        </w:r>
      </w:hyperlink>
    </w:p>
    <w:p w14:paraId="110D3CA2" w14:textId="56944B47" w:rsidR="006A541D" w:rsidRPr="00D24E2F" w:rsidRDefault="006A541D">
      <w:pPr>
        <w:pStyle w:val="23"/>
        <w:tabs>
          <w:tab w:val="right" w:leader="dot" w:pos="8890"/>
        </w:tabs>
        <w:spacing w:after="48"/>
        <w:ind w:left="210"/>
        <w:rPr>
          <w:rFonts w:asciiTheme="minorHAnsi" w:eastAsiaTheme="minorEastAsia" w:hAnsiTheme="minorHAnsi" w:cstheme="minorBidi"/>
          <w:noProof/>
        </w:rPr>
      </w:pPr>
      <w:hyperlink w:anchor="_Toc100133000" w:history="1">
        <w:r w:rsidRPr="00D24E2F">
          <w:rPr>
            <w:rStyle w:val="af0"/>
            <w:noProof/>
            <w:color w:val="auto"/>
          </w:rPr>
          <w:t>第４節　避難等誘導</w:t>
        </w:r>
        <w:r w:rsidRPr="00D24E2F">
          <w:rPr>
            <w:noProof/>
            <w:webHidden/>
          </w:rPr>
          <w:tab/>
        </w:r>
        <w:r w:rsidRPr="00D24E2F">
          <w:rPr>
            <w:noProof/>
            <w:webHidden/>
          </w:rPr>
          <w:fldChar w:fldCharType="begin"/>
        </w:r>
        <w:r w:rsidRPr="00D24E2F">
          <w:rPr>
            <w:noProof/>
            <w:webHidden/>
          </w:rPr>
          <w:instrText xml:space="preserve"> PAGEREF _Toc100133000 \h </w:instrText>
        </w:r>
        <w:r w:rsidRPr="00D24E2F">
          <w:rPr>
            <w:noProof/>
            <w:webHidden/>
          </w:rPr>
        </w:r>
        <w:r w:rsidRPr="00D24E2F">
          <w:rPr>
            <w:noProof/>
            <w:webHidden/>
          </w:rPr>
          <w:fldChar w:fldCharType="separate"/>
        </w:r>
        <w:r w:rsidRPr="00D24E2F">
          <w:rPr>
            <w:noProof/>
            <w:webHidden/>
          </w:rPr>
          <w:t>21</w:t>
        </w:r>
        <w:r w:rsidRPr="00D24E2F">
          <w:rPr>
            <w:noProof/>
            <w:webHidden/>
          </w:rPr>
          <w:fldChar w:fldCharType="end"/>
        </w:r>
      </w:hyperlink>
    </w:p>
    <w:p w14:paraId="43DBBB76" w14:textId="7460456D" w:rsidR="006A541D" w:rsidRPr="00D24E2F" w:rsidRDefault="006A541D">
      <w:pPr>
        <w:pStyle w:val="23"/>
        <w:tabs>
          <w:tab w:val="right" w:leader="dot" w:pos="8890"/>
        </w:tabs>
        <w:spacing w:after="48"/>
        <w:ind w:left="210"/>
        <w:rPr>
          <w:rFonts w:asciiTheme="minorHAnsi" w:eastAsiaTheme="minorEastAsia" w:hAnsiTheme="minorHAnsi" w:cstheme="minorBidi"/>
          <w:noProof/>
        </w:rPr>
      </w:pPr>
      <w:hyperlink w:anchor="_Toc100133001" w:history="1">
        <w:r w:rsidRPr="00D24E2F">
          <w:rPr>
            <w:rStyle w:val="af0"/>
            <w:noProof/>
            <w:color w:val="auto"/>
          </w:rPr>
          <w:t>第５節　避難等ルート</w:t>
        </w:r>
        <w:r w:rsidRPr="00D24E2F">
          <w:rPr>
            <w:noProof/>
            <w:webHidden/>
          </w:rPr>
          <w:tab/>
        </w:r>
        <w:r w:rsidRPr="00D24E2F">
          <w:rPr>
            <w:noProof/>
            <w:webHidden/>
          </w:rPr>
          <w:fldChar w:fldCharType="begin"/>
        </w:r>
        <w:r w:rsidRPr="00D24E2F">
          <w:rPr>
            <w:noProof/>
            <w:webHidden/>
          </w:rPr>
          <w:instrText xml:space="preserve"> PAGEREF _Toc100133001 \h </w:instrText>
        </w:r>
        <w:r w:rsidRPr="00D24E2F">
          <w:rPr>
            <w:noProof/>
            <w:webHidden/>
          </w:rPr>
        </w:r>
        <w:r w:rsidRPr="00D24E2F">
          <w:rPr>
            <w:noProof/>
            <w:webHidden/>
          </w:rPr>
          <w:fldChar w:fldCharType="separate"/>
        </w:r>
        <w:r w:rsidRPr="00D24E2F">
          <w:rPr>
            <w:noProof/>
            <w:webHidden/>
          </w:rPr>
          <w:t>21</w:t>
        </w:r>
        <w:r w:rsidRPr="00D24E2F">
          <w:rPr>
            <w:noProof/>
            <w:webHidden/>
          </w:rPr>
          <w:fldChar w:fldCharType="end"/>
        </w:r>
      </w:hyperlink>
    </w:p>
    <w:p w14:paraId="5FB388F0" w14:textId="3888AB18" w:rsidR="006A541D" w:rsidRPr="00D24E2F" w:rsidRDefault="006A541D">
      <w:pPr>
        <w:pStyle w:val="23"/>
        <w:tabs>
          <w:tab w:val="right" w:leader="dot" w:pos="8890"/>
        </w:tabs>
        <w:spacing w:after="48"/>
        <w:ind w:left="210"/>
        <w:rPr>
          <w:rFonts w:asciiTheme="minorHAnsi" w:eastAsiaTheme="minorEastAsia" w:hAnsiTheme="minorHAnsi" w:cstheme="minorBidi"/>
          <w:noProof/>
        </w:rPr>
      </w:pPr>
      <w:hyperlink w:anchor="_Toc100133002" w:history="1">
        <w:r w:rsidRPr="00D24E2F">
          <w:rPr>
            <w:rStyle w:val="af0"/>
            <w:noProof/>
            <w:color w:val="auto"/>
          </w:rPr>
          <w:t>第６節　避難ルート上の避難退域時検査場所</w:t>
        </w:r>
        <w:r w:rsidRPr="00D24E2F">
          <w:rPr>
            <w:noProof/>
            <w:webHidden/>
          </w:rPr>
          <w:tab/>
        </w:r>
        <w:r w:rsidRPr="00D24E2F">
          <w:rPr>
            <w:noProof/>
            <w:webHidden/>
          </w:rPr>
          <w:fldChar w:fldCharType="begin"/>
        </w:r>
        <w:r w:rsidRPr="00D24E2F">
          <w:rPr>
            <w:noProof/>
            <w:webHidden/>
          </w:rPr>
          <w:instrText xml:space="preserve"> PAGEREF _Toc100133002 \h </w:instrText>
        </w:r>
        <w:r w:rsidRPr="00D24E2F">
          <w:rPr>
            <w:noProof/>
            <w:webHidden/>
          </w:rPr>
        </w:r>
        <w:r w:rsidRPr="00D24E2F">
          <w:rPr>
            <w:noProof/>
            <w:webHidden/>
          </w:rPr>
          <w:fldChar w:fldCharType="separate"/>
        </w:r>
        <w:r w:rsidRPr="00D24E2F">
          <w:rPr>
            <w:noProof/>
            <w:webHidden/>
          </w:rPr>
          <w:t>22</w:t>
        </w:r>
        <w:r w:rsidRPr="00D24E2F">
          <w:rPr>
            <w:noProof/>
            <w:webHidden/>
          </w:rPr>
          <w:fldChar w:fldCharType="end"/>
        </w:r>
      </w:hyperlink>
    </w:p>
    <w:p w14:paraId="05994EAF" w14:textId="726A99CD" w:rsidR="006A541D" w:rsidRPr="00D24E2F" w:rsidRDefault="006A541D">
      <w:pPr>
        <w:pStyle w:val="23"/>
        <w:tabs>
          <w:tab w:val="right" w:leader="dot" w:pos="8890"/>
        </w:tabs>
        <w:spacing w:after="48"/>
        <w:ind w:left="210"/>
        <w:rPr>
          <w:rFonts w:asciiTheme="minorHAnsi" w:eastAsiaTheme="minorEastAsia" w:hAnsiTheme="minorHAnsi" w:cstheme="minorBidi"/>
          <w:noProof/>
        </w:rPr>
      </w:pPr>
      <w:hyperlink w:anchor="_Toc100133003" w:history="1">
        <w:r w:rsidRPr="00D24E2F">
          <w:rPr>
            <w:rStyle w:val="af0"/>
            <w:noProof/>
            <w:color w:val="auto"/>
          </w:rPr>
          <w:t>第７節　自家用車避難の留意事項</w:t>
        </w:r>
        <w:r w:rsidRPr="00D24E2F">
          <w:rPr>
            <w:noProof/>
            <w:webHidden/>
          </w:rPr>
          <w:tab/>
        </w:r>
        <w:r w:rsidRPr="00D24E2F">
          <w:rPr>
            <w:noProof/>
            <w:webHidden/>
          </w:rPr>
          <w:fldChar w:fldCharType="begin"/>
        </w:r>
        <w:r w:rsidRPr="00D24E2F">
          <w:rPr>
            <w:noProof/>
            <w:webHidden/>
          </w:rPr>
          <w:instrText xml:space="preserve"> PAGEREF _Toc100133003 \h </w:instrText>
        </w:r>
        <w:r w:rsidRPr="00D24E2F">
          <w:rPr>
            <w:noProof/>
            <w:webHidden/>
          </w:rPr>
        </w:r>
        <w:r w:rsidRPr="00D24E2F">
          <w:rPr>
            <w:noProof/>
            <w:webHidden/>
          </w:rPr>
          <w:fldChar w:fldCharType="separate"/>
        </w:r>
        <w:r w:rsidRPr="00D24E2F">
          <w:rPr>
            <w:noProof/>
            <w:webHidden/>
          </w:rPr>
          <w:t>22</w:t>
        </w:r>
        <w:r w:rsidRPr="00D24E2F">
          <w:rPr>
            <w:noProof/>
            <w:webHidden/>
          </w:rPr>
          <w:fldChar w:fldCharType="end"/>
        </w:r>
      </w:hyperlink>
    </w:p>
    <w:p w14:paraId="656C4DD6" w14:textId="053FAD36" w:rsidR="006A541D" w:rsidRPr="00D24E2F" w:rsidRDefault="006A541D">
      <w:pPr>
        <w:pStyle w:val="23"/>
        <w:tabs>
          <w:tab w:val="right" w:leader="dot" w:pos="8890"/>
        </w:tabs>
        <w:spacing w:after="48"/>
        <w:ind w:left="210"/>
        <w:rPr>
          <w:rFonts w:asciiTheme="minorHAnsi" w:eastAsiaTheme="minorEastAsia" w:hAnsiTheme="minorHAnsi" w:cstheme="minorBidi"/>
          <w:noProof/>
        </w:rPr>
      </w:pPr>
      <w:hyperlink w:anchor="_Toc100133004" w:history="1">
        <w:r w:rsidRPr="00D24E2F">
          <w:rPr>
            <w:rStyle w:val="af0"/>
            <w:noProof/>
            <w:color w:val="auto"/>
          </w:rPr>
          <w:t>第８節　バス等による輸送計画</w:t>
        </w:r>
        <w:r w:rsidRPr="00D24E2F">
          <w:rPr>
            <w:noProof/>
            <w:webHidden/>
          </w:rPr>
          <w:tab/>
        </w:r>
        <w:r w:rsidRPr="00D24E2F">
          <w:rPr>
            <w:noProof/>
            <w:webHidden/>
          </w:rPr>
          <w:fldChar w:fldCharType="begin"/>
        </w:r>
        <w:r w:rsidRPr="00D24E2F">
          <w:rPr>
            <w:noProof/>
            <w:webHidden/>
          </w:rPr>
          <w:instrText xml:space="preserve"> PAGEREF _Toc100133004 \h </w:instrText>
        </w:r>
        <w:r w:rsidRPr="00D24E2F">
          <w:rPr>
            <w:noProof/>
            <w:webHidden/>
          </w:rPr>
        </w:r>
        <w:r w:rsidRPr="00D24E2F">
          <w:rPr>
            <w:noProof/>
            <w:webHidden/>
          </w:rPr>
          <w:fldChar w:fldCharType="separate"/>
        </w:r>
        <w:r w:rsidRPr="00D24E2F">
          <w:rPr>
            <w:noProof/>
            <w:webHidden/>
          </w:rPr>
          <w:t>23</w:t>
        </w:r>
        <w:r w:rsidRPr="00D24E2F">
          <w:rPr>
            <w:noProof/>
            <w:webHidden/>
          </w:rPr>
          <w:fldChar w:fldCharType="end"/>
        </w:r>
      </w:hyperlink>
    </w:p>
    <w:p w14:paraId="06F308C6" w14:textId="770B3787" w:rsidR="006A541D" w:rsidRPr="00D24E2F" w:rsidRDefault="006A541D">
      <w:pPr>
        <w:pStyle w:val="23"/>
        <w:tabs>
          <w:tab w:val="right" w:leader="dot" w:pos="8890"/>
        </w:tabs>
        <w:spacing w:after="48"/>
        <w:ind w:left="210"/>
        <w:rPr>
          <w:rFonts w:asciiTheme="minorHAnsi" w:eastAsiaTheme="minorEastAsia" w:hAnsiTheme="minorHAnsi" w:cstheme="minorBidi"/>
          <w:noProof/>
        </w:rPr>
      </w:pPr>
      <w:hyperlink w:anchor="_Toc100133005" w:history="1">
        <w:r w:rsidRPr="00D24E2F">
          <w:rPr>
            <w:rStyle w:val="af0"/>
            <w:noProof/>
            <w:color w:val="auto"/>
          </w:rPr>
          <w:t>第９節　要配慮者への対応</w:t>
        </w:r>
        <w:r w:rsidRPr="00D24E2F">
          <w:rPr>
            <w:noProof/>
            <w:webHidden/>
          </w:rPr>
          <w:tab/>
        </w:r>
        <w:r w:rsidRPr="00D24E2F">
          <w:rPr>
            <w:noProof/>
            <w:webHidden/>
          </w:rPr>
          <w:fldChar w:fldCharType="begin"/>
        </w:r>
        <w:r w:rsidRPr="00D24E2F">
          <w:rPr>
            <w:noProof/>
            <w:webHidden/>
          </w:rPr>
          <w:instrText xml:space="preserve"> PAGEREF _Toc100133005 \h </w:instrText>
        </w:r>
        <w:r w:rsidRPr="00D24E2F">
          <w:rPr>
            <w:noProof/>
            <w:webHidden/>
          </w:rPr>
        </w:r>
        <w:r w:rsidRPr="00D24E2F">
          <w:rPr>
            <w:noProof/>
            <w:webHidden/>
          </w:rPr>
          <w:fldChar w:fldCharType="separate"/>
        </w:r>
        <w:r w:rsidRPr="00D24E2F">
          <w:rPr>
            <w:noProof/>
            <w:webHidden/>
          </w:rPr>
          <w:t>23</w:t>
        </w:r>
        <w:r w:rsidRPr="00D24E2F">
          <w:rPr>
            <w:noProof/>
            <w:webHidden/>
          </w:rPr>
          <w:fldChar w:fldCharType="end"/>
        </w:r>
      </w:hyperlink>
    </w:p>
    <w:p w14:paraId="34A45B56" w14:textId="171C7436" w:rsidR="006A541D" w:rsidRPr="00D24E2F" w:rsidRDefault="006A541D">
      <w:pPr>
        <w:pStyle w:val="23"/>
        <w:tabs>
          <w:tab w:val="right" w:leader="dot" w:pos="8890"/>
        </w:tabs>
        <w:spacing w:after="48"/>
        <w:ind w:left="210"/>
        <w:rPr>
          <w:rFonts w:asciiTheme="minorHAnsi" w:eastAsiaTheme="minorEastAsia" w:hAnsiTheme="minorHAnsi" w:cstheme="minorBidi"/>
          <w:noProof/>
        </w:rPr>
      </w:pPr>
      <w:hyperlink w:anchor="_Toc100133006" w:history="1">
        <w:r w:rsidRPr="00D24E2F">
          <w:rPr>
            <w:rStyle w:val="af0"/>
            <w:noProof/>
            <w:color w:val="auto"/>
          </w:rPr>
          <w:t>第10節　一時滞在者への対応</w:t>
        </w:r>
        <w:r w:rsidRPr="00D24E2F">
          <w:rPr>
            <w:noProof/>
            <w:webHidden/>
          </w:rPr>
          <w:tab/>
        </w:r>
        <w:r w:rsidRPr="00D24E2F">
          <w:rPr>
            <w:noProof/>
            <w:webHidden/>
          </w:rPr>
          <w:fldChar w:fldCharType="begin"/>
        </w:r>
        <w:r w:rsidRPr="00D24E2F">
          <w:rPr>
            <w:noProof/>
            <w:webHidden/>
          </w:rPr>
          <w:instrText xml:space="preserve"> PAGEREF _Toc100133006 \h </w:instrText>
        </w:r>
        <w:r w:rsidRPr="00D24E2F">
          <w:rPr>
            <w:noProof/>
            <w:webHidden/>
          </w:rPr>
        </w:r>
        <w:r w:rsidRPr="00D24E2F">
          <w:rPr>
            <w:noProof/>
            <w:webHidden/>
          </w:rPr>
          <w:fldChar w:fldCharType="separate"/>
        </w:r>
        <w:r w:rsidRPr="00D24E2F">
          <w:rPr>
            <w:noProof/>
            <w:webHidden/>
          </w:rPr>
          <w:t>24</w:t>
        </w:r>
        <w:r w:rsidRPr="00D24E2F">
          <w:rPr>
            <w:noProof/>
            <w:webHidden/>
          </w:rPr>
          <w:fldChar w:fldCharType="end"/>
        </w:r>
      </w:hyperlink>
    </w:p>
    <w:p w14:paraId="2050D00E" w14:textId="730E9776" w:rsidR="006A541D" w:rsidRPr="00D24E2F" w:rsidRDefault="006A541D">
      <w:pPr>
        <w:pStyle w:val="23"/>
        <w:tabs>
          <w:tab w:val="right" w:leader="dot" w:pos="8890"/>
        </w:tabs>
        <w:spacing w:after="48"/>
        <w:ind w:left="210"/>
        <w:rPr>
          <w:rFonts w:asciiTheme="minorHAnsi" w:eastAsiaTheme="minorEastAsia" w:hAnsiTheme="minorHAnsi" w:cstheme="minorBidi"/>
          <w:noProof/>
        </w:rPr>
      </w:pPr>
      <w:hyperlink w:anchor="_Toc100133007" w:history="1">
        <w:r w:rsidRPr="00D24E2F">
          <w:rPr>
            <w:rStyle w:val="af0"/>
            <w:noProof/>
            <w:color w:val="auto"/>
          </w:rPr>
          <w:t>第11節　避難の解除等</w:t>
        </w:r>
        <w:r w:rsidRPr="00D24E2F">
          <w:rPr>
            <w:noProof/>
            <w:webHidden/>
          </w:rPr>
          <w:tab/>
        </w:r>
        <w:r w:rsidRPr="00D24E2F">
          <w:rPr>
            <w:noProof/>
            <w:webHidden/>
          </w:rPr>
          <w:fldChar w:fldCharType="begin"/>
        </w:r>
        <w:r w:rsidRPr="00D24E2F">
          <w:rPr>
            <w:noProof/>
            <w:webHidden/>
          </w:rPr>
          <w:instrText xml:space="preserve"> PAGEREF _Toc100133007 \h </w:instrText>
        </w:r>
        <w:r w:rsidRPr="00D24E2F">
          <w:rPr>
            <w:noProof/>
            <w:webHidden/>
          </w:rPr>
        </w:r>
        <w:r w:rsidRPr="00D24E2F">
          <w:rPr>
            <w:noProof/>
            <w:webHidden/>
          </w:rPr>
          <w:fldChar w:fldCharType="separate"/>
        </w:r>
        <w:r w:rsidRPr="00D24E2F">
          <w:rPr>
            <w:noProof/>
            <w:webHidden/>
          </w:rPr>
          <w:t>24</w:t>
        </w:r>
        <w:r w:rsidRPr="00D24E2F">
          <w:rPr>
            <w:noProof/>
            <w:webHidden/>
          </w:rPr>
          <w:fldChar w:fldCharType="end"/>
        </w:r>
      </w:hyperlink>
    </w:p>
    <w:p w14:paraId="574A6C72" w14:textId="676C1738" w:rsidR="006A541D" w:rsidRPr="00D24E2F" w:rsidRDefault="006A541D">
      <w:pPr>
        <w:pStyle w:val="11"/>
        <w:tabs>
          <w:tab w:val="right" w:leader="dot" w:pos="8890"/>
        </w:tabs>
        <w:spacing w:before="240" w:after="120"/>
        <w:rPr>
          <w:rFonts w:asciiTheme="minorHAnsi" w:eastAsiaTheme="minorEastAsia" w:hAnsiTheme="minorHAnsi" w:cstheme="minorBidi"/>
          <w:noProof/>
          <w:sz w:val="21"/>
        </w:rPr>
      </w:pPr>
      <w:hyperlink w:anchor="_Toc100133008" w:history="1">
        <w:r w:rsidRPr="00D24E2F">
          <w:rPr>
            <w:rStyle w:val="af0"/>
            <w:noProof/>
            <w:color w:val="auto"/>
          </w:rPr>
          <w:t>第７章　安定ヨウ素剤の服用</w:t>
        </w:r>
        <w:r w:rsidRPr="00D24E2F">
          <w:rPr>
            <w:noProof/>
            <w:webHidden/>
          </w:rPr>
          <w:tab/>
        </w:r>
        <w:r w:rsidRPr="00D24E2F">
          <w:rPr>
            <w:noProof/>
            <w:webHidden/>
          </w:rPr>
          <w:fldChar w:fldCharType="begin"/>
        </w:r>
        <w:r w:rsidRPr="00D24E2F">
          <w:rPr>
            <w:noProof/>
            <w:webHidden/>
          </w:rPr>
          <w:instrText xml:space="preserve"> PAGEREF _Toc100133008 \h </w:instrText>
        </w:r>
        <w:r w:rsidRPr="00D24E2F">
          <w:rPr>
            <w:noProof/>
            <w:webHidden/>
          </w:rPr>
        </w:r>
        <w:r w:rsidRPr="00D24E2F">
          <w:rPr>
            <w:noProof/>
            <w:webHidden/>
          </w:rPr>
          <w:fldChar w:fldCharType="separate"/>
        </w:r>
        <w:r w:rsidRPr="00D24E2F">
          <w:rPr>
            <w:noProof/>
            <w:webHidden/>
          </w:rPr>
          <w:t>25</w:t>
        </w:r>
        <w:r w:rsidRPr="00D24E2F">
          <w:rPr>
            <w:noProof/>
            <w:webHidden/>
          </w:rPr>
          <w:fldChar w:fldCharType="end"/>
        </w:r>
      </w:hyperlink>
    </w:p>
    <w:p w14:paraId="5D2F3691" w14:textId="32B543D2" w:rsidR="006A541D" w:rsidRPr="00D24E2F" w:rsidRDefault="006A541D">
      <w:pPr>
        <w:pStyle w:val="11"/>
        <w:tabs>
          <w:tab w:val="right" w:leader="dot" w:pos="8890"/>
        </w:tabs>
        <w:spacing w:before="240" w:after="120"/>
        <w:rPr>
          <w:rFonts w:asciiTheme="minorHAnsi" w:eastAsiaTheme="minorEastAsia" w:hAnsiTheme="minorHAnsi" w:cstheme="minorBidi"/>
          <w:noProof/>
          <w:sz w:val="21"/>
        </w:rPr>
      </w:pPr>
      <w:hyperlink w:anchor="_Toc100133009" w:history="1">
        <w:r w:rsidRPr="00D24E2F">
          <w:rPr>
            <w:rStyle w:val="af0"/>
            <w:noProof/>
            <w:color w:val="auto"/>
          </w:rPr>
          <w:t>第８章　飲食物の摂取制限</w:t>
        </w:r>
        <w:r w:rsidRPr="00D24E2F">
          <w:rPr>
            <w:noProof/>
            <w:webHidden/>
          </w:rPr>
          <w:tab/>
        </w:r>
        <w:r w:rsidRPr="00D24E2F">
          <w:rPr>
            <w:noProof/>
            <w:webHidden/>
          </w:rPr>
          <w:fldChar w:fldCharType="begin"/>
        </w:r>
        <w:r w:rsidRPr="00D24E2F">
          <w:rPr>
            <w:noProof/>
            <w:webHidden/>
          </w:rPr>
          <w:instrText xml:space="preserve"> PAGEREF _Toc100133009 \h </w:instrText>
        </w:r>
        <w:r w:rsidRPr="00D24E2F">
          <w:rPr>
            <w:noProof/>
            <w:webHidden/>
          </w:rPr>
        </w:r>
        <w:r w:rsidRPr="00D24E2F">
          <w:rPr>
            <w:noProof/>
            <w:webHidden/>
          </w:rPr>
          <w:fldChar w:fldCharType="separate"/>
        </w:r>
        <w:r w:rsidRPr="00D24E2F">
          <w:rPr>
            <w:noProof/>
            <w:webHidden/>
          </w:rPr>
          <w:t>25</w:t>
        </w:r>
        <w:r w:rsidRPr="00D24E2F">
          <w:rPr>
            <w:noProof/>
            <w:webHidden/>
          </w:rPr>
          <w:fldChar w:fldCharType="end"/>
        </w:r>
      </w:hyperlink>
    </w:p>
    <w:p w14:paraId="774D3AC1" w14:textId="08B59568" w:rsidR="006A541D" w:rsidRPr="00D24E2F" w:rsidRDefault="006A541D">
      <w:pPr>
        <w:pStyle w:val="11"/>
        <w:tabs>
          <w:tab w:val="right" w:leader="dot" w:pos="8890"/>
        </w:tabs>
        <w:spacing w:before="240" w:after="120"/>
        <w:rPr>
          <w:rFonts w:asciiTheme="minorHAnsi" w:eastAsiaTheme="minorEastAsia" w:hAnsiTheme="minorHAnsi" w:cstheme="minorBidi"/>
          <w:noProof/>
          <w:sz w:val="21"/>
        </w:rPr>
      </w:pPr>
      <w:hyperlink w:anchor="_Toc100133010" w:history="1">
        <w:r w:rsidRPr="00D24E2F">
          <w:rPr>
            <w:rStyle w:val="af0"/>
            <w:noProof/>
            <w:color w:val="auto"/>
          </w:rPr>
          <w:t>第９章　救急医療体制</w:t>
        </w:r>
        <w:r w:rsidRPr="00D24E2F">
          <w:rPr>
            <w:noProof/>
            <w:webHidden/>
          </w:rPr>
          <w:tab/>
        </w:r>
        <w:r w:rsidRPr="00D24E2F">
          <w:rPr>
            <w:noProof/>
            <w:webHidden/>
          </w:rPr>
          <w:fldChar w:fldCharType="begin"/>
        </w:r>
        <w:r w:rsidRPr="00D24E2F">
          <w:rPr>
            <w:noProof/>
            <w:webHidden/>
          </w:rPr>
          <w:instrText xml:space="preserve"> PAGEREF _Toc100133010 \h </w:instrText>
        </w:r>
        <w:r w:rsidRPr="00D24E2F">
          <w:rPr>
            <w:noProof/>
            <w:webHidden/>
          </w:rPr>
        </w:r>
        <w:r w:rsidRPr="00D24E2F">
          <w:rPr>
            <w:noProof/>
            <w:webHidden/>
          </w:rPr>
          <w:fldChar w:fldCharType="separate"/>
        </w:r>
        <w:r w:rsidRPr="00D24E2F">
          <w:rPr>
            <w:noProof/>
            <w:webHidden/>
          </w:rPr>
          <w:t>25</w:t>
        </w:r>
        <w:r w:rsidRPr="00D24E2F">
          <w:rPr>
            <w:noProof/>
            <w:webHidden/>
          </w:rPr>
          <w:fldChar w:fldCharType="end"/>
        </w:r>
      </w:hyperlink>
    </w:p>
    <w:p w14:paraId="68D3F566" w14:textId="6C7E6F4B" w:rsidR="006A541D" w:rsidRPr="00D24E2F" w:rsidRDefault="006A541D">
      <w:pPr>
        <w:pStyle w:val="11"/>
        <w:tabs>
          <w:tab w:val="right" w:leader="dot" w:pos="8890"/>
        </w:tabs>
        <w:spacing w:before="240" w:after="120"/>
        <w:rPr>
          <w:rFonts w:asciiTheme="minorHAnsi" w:eastAsiaTheme="minorEastAsia" w:hAnsiTheme="minorHAnsi" w:cstheme="minorBidi"/>
          <w:noProof/>
          <w:sz w:val="21"/>
        </w:rPr>
      </w:pPr>
      <w:hyperlink w:anchor="_Toc100133011" w:history="1">
        <w:r w:rsidRPr="00D24E2F">
          <w:rPr>
            <w:rStyle w:val="af0"/>
            <w:noProof/>
            <w:color w:val="auto"/>
          </w:rPr>
          <w:t>第10章　原子力災害発生時における感染症の対応方針</w:t>
        </w:r>
        <w:r w:rsidRPr="00D24E2F">
          <w:rPr>
            <w:noProof/>
            <w:webHidden/>
          </w:rPr>
          <w:tab/>
        </w:r>
        <w:r w:rsidRPr="00D24E2F">
          <w:rPr>
            <w:noProof/>
            <w:webHidden/>
          </w:rPr>
          <w:fldChar w:fldCharType="begin"/>
        </w:r>
        <w:r w:rsidRPr="00D24E2F">
          <w:rPr>
            <w:noProof/>
            <w:webHidden/>
          </w:rPr>
          <w:instrText xml:space="preserve"> PAGEREF _Toc100133011 \h </w:instrText>
        </w:r>
        <w:r w:rsidRPr="00D24E2F">
          <w:rPr>
            <w:noProof/>
            <w:webHidden/>
          </w:rPr>
        </w:r>
        <w:r w:rsidRPr="00D24E2F">
          <w:rPr>
            <w:noProof/>
            <w:webHidden/>
          </w:rPr>
          <w:fldChar w:fldCharType="separate"/>
        </w:r>
        <w:r w:rsidRPr="00D24E2F">
          <w:rPr>
            <w:noProof/>
            <w:webHidden/>
          </w:rPr>
          <w:t>26</w:t>
        </w:r>
        <w:r w:rsidRPr="00D24E2F">
          <w:rPr>
            <w:noProof/>
            <w:webHidden/>
          </w:rPr>
          <w:fldChar w:fldCharType="end"/>
        </w:r>
      </w:hyperlink>
    </w:p>
    <w:p w14:paraId="267A2A7D" w14:textId="09914DF3" w:rsidR="006A541D" w:rsidRPr="00D24E2F" w:rsidRDefault="006A541D">
      <w:pPr>
        <w:pStyle w:val="23"/>
        <w:tabs>
          <w:tab w:val="right" w:leader="dot" w:pos="8890"/>
        </w:tabs>
        <w:spacing w:after="48"/>
        <w:ind w:left="210"/>
        <w:rPr>
          <w:rFonts w:asciiTheme="minorHAnsi" w:eastAsiaTheme="minorEastAsia" w:hAnsiTheme="minorHAnsi" w:cstheme="minorBidi"/>
          <w:noProof/>
        </w:rPr>
      </w:pPr>
      <w:hyperlink w:anchor="_Toc100133012" w:history="1">
        <w:r w:rsidRPr="00D24E2F">
          <w:rPr>
            <w:rStyle w:val="af0"/>
            <w:noProof/>
            <w:color w:val="auto"/>
          </w:rPr>
          <w:t>第１節　目的</w:t>
        </w:r>
        <w:r w:rsidRPr="00D24E2F">
          <w:rPr>
            <w:noProof/>
            <w:webHidden/>
          </w:rPr>
          <w:tab/>
        </w:r>
        <w:r w:rsidRPr="00D24E2F">
          <w:rPr>
            <w:noProof/>
            <w:webHidden/>
          </w:rPr>
          <w:fldChar w:fldCharType="begin"/>
        </w:r>
        <w:r w:rsidRPr="00D24E2F">
          <w:rPr>
            <w:noProof/>
            <w:webHidden/>
          </w:rPr>
          <w:instrText xml:space="preserve"> PAGEREF _Toc100133012 \h </w:instrText>
        </w:r>
        <w:r w:rsidRPr="00D24E2F">
          <w:rPr>
            <w:noProof/>
            <w:webHidden/>
          </w:rPr>
        </w:r>
        <w:r w:rsidRPr="00D24E2F">
          <w:rPr>
            <w:noProof/>
            <w:webHidden/>
          </w:rPr>
          <w:fldChar w:fldCharType="separate"/>
        </w:r>
        <w:r w:rsidRPr="00D24E2F">
          <w:rPr>
            <w:noProof/>
            <w:webHidden/>
          </w:rPr>
          <w:t>26</w:t>
        </w:r>
        <w:r w:rsidRPr="00D24E2F">
          <w:rPr>
            <w:noProof/>
            <w:webHidden/>
          </w:rPr>
          <w:fldChar w:fldCharType="end"/>
        </w:r>
      </w:hyperlink>
    </w:p>
    <w:p w14:paraId="37BCCE7C" w14:textId="40884F6F" w:rsidR="006A541D" w:rsidRPr="00D24E2F" w:rsidRDefault="006A541D">
      <w:pPr>
        <w:pStyle w:val="23"/>
        <w:tabs>
          <w:tab w:val="right" w:leader="dot" w:pos="8890"/>
        </w:tabs>
        <w:spacing w:after="48"/>
        <w:ind w:left="210"/>
        <w:rPr>
          <w:rFonts w:asciiTheme="minorHAnsi" w:eastAsiaTheme="minorEastAsia" w:hAnsiTheme="minorHAnsi" w:cstheme="minorBidi"/>
          <w:noProof/>
        </w:rPr>
      </w:pPr>
      <w:hyperlink w:anchor="_Toc100133013" w:history="1">
        <w:r w:rsidRPr="00D24E2F">
          <w:rPr>
            <w:rStyle w:val="af0"/>
            <w:noProof/>
            <w:color w:val="auto"/>
          </w:rPr>
          <w:t>第２節　感染症対策</w:t>
        </w:r>
        <w:r w:rsidRPr="00D24E2F">
          <w:rPr>
            <w:noProof/>
            <w:webHidden/>
          </w:rPr>
          <w:tab/>
        </w:r>
        <w:r w:rsidRPr="00D24E2F">
          <w:rPr>
            <w:noProof/>
            <w:webHidden/>
          </w:rPr>
          <w:fldChar w:fldCharType="begin"/>
        </w:r>
        <w:r w:rsidRPr="00D24E2F">
          <w:rPr>
            <w:noProof/>
            <w:webHidden/>
          </w:rPr>
          <w:instrText xml:space="preserve"> PAGEREF _Toc100133013 \h </w:instrText>
        </w:r>
        <w:r w:rsidRPr="00D24E2F">
          <w:rPr>
            <w:noProof/>
            <w:webHidden/>
          </w:rPr>
        </w:r>
        <w:r w:rsidRPr="00D24E2F">
          <w:rPr>
            <w:noProof/>
            <w:webHidden/>
          </w:rPr>
          <w:fldChar w:fldCharType="separate"/>
        </w:r>
        <w:r w:rsidRPr="00D24E2F">
          <w:rPr>
            <w:noProof/>
            <w:webHidden/>
          </w:rPr>
          <w:t>26</w:t>
        </w:r>
        <w:r w:rsidRPr="00D24E2F">
          <w:rPr>
            <w:noProof/>
            <w:webHidden/>
          </w:rPr>
          <w:fldChar w:fldCharType="end"/>
        </w:r>
      </w:hyperlink>
    </w:p>
    <w:p w14:paraId="614A330D" w14:textId="5804EED2" w:rsidR="006A541D" w:rsidRPr="00D24E2F" w:rsidRDefault="006A541D">
      <w:pPr>
        <w:pStyle w:val="11"/>
        <w:tabs>
          <w:tab w:val="right" w:leader="dot" w:pos="8890"/>
        </w:tabs>
        <w:spacing w:before="240" w:after="120"/>
        <w:rPr>
          <w:rFonts w:asciiTheme="minorHAnsi" w:eastAsiaTheme="minorEastAsia" w:hAnsiTheme="minorHAnsi" w:cstheme="minorBidi"/>
          <w:noProof/>
          <w:sz w:val="21"/>
        </w:rPr>
      </w:pPr>
      <w:hyperlink w:anchor="_Toc100133014" w:history="1">
        <w:r w:rsidRPr="00D24E2F">
          <w:rPr>
            <w:rStyle w:val="af0"/>
            <w:noProof/>
            <w:color w:val="auto"/>
          </w:rPr>
          <w:t>別紙　参考資料</w:t>
        </w:r>
        <w:r w:rsidRPr="00D24E2F">
          <w:rPr>
            <w:noProof/>
            <w:webHidden/>
          </w:rPr>
          <w:tab/>
        </w:r>
        <w:r w:rsidRPr="00D24E2F">
          <w:rPr>
            <w:noProof/>
            <w:webHidden/>
          </w:rPr>
          <w:fldChar w:fldCharType="begin"/>
        </w:r>
        <w:r w:rsidRPr="00D24E2F">
          <w:rPr>
            <w:noProof/>
            <w:webHidden/>
          </w:rPr>
          <w:instrText xml:space="preserve"> PAGEREF _Toc100133014 \h </w:instrText>
        </w:r>
        <w:r w:rsidRPr="00D24E2F">
          <w:rPr>
            <w:noProof/>
            <w:webHidden/>
          </w:rPr>
        </w:r>
        <w:r w:rsidRPr="00D24E2F">
          <w:rPr>
            <w:noProof/>
            <w:webHidden/>
          </w:rPr>
          <w:fldChar w:fldCharType="separate"/>
        </w:r>
        <w:r w:rsidRPr="00D24E2F">
          <w:rPr>
            <w:noProof/>
            <w:webHidden/>
          </w:rPr>
          <w:t>28</w:t>
        </w:r>
        <w:r w:rsidRPr="00D24E2F">
          <w:rPr>
            <w:noProof/>
            <w:webHidden/>
          </w:rPr>
          <w:fldChar w:fldCharType="end"/>
        </w:r>
      </w:hyperlink>
    </w:p>
    <w:p w14:paraId="0BFE5518" w14:textId="769568EA" w:rsidR="003554D0" w:rsidRPr="00D24E2F" w:rsidRDefault="008B4430" w:rsidP="003554D0">
      <w:pPr>
        <w:spacing w:line="200" w:lineRule="exact"/>
        <w:rPr>
          <w:rFonts w:hAnsi="ＭＳ 明朝"/>
        </w:rPr>
      </w:pPr>
      <w:r w:rsidRPr="00D24E2F">
        <w:rPr>
          <w:rFonts w:ascii="ＭＳ ゴシック" w:eastAsia="ＭＳ ゴシック"/>
          <w:sz w:val="28"/>
        </w:rPr>
        <w:fldChar w:fldCharType="end"/>
      </w:r>
    </w:p>
    <w:p w14:paraId="37133F8E" w14:textId="77777777" w:rsidR="003554D0" w:rsidRPr="00D24E2F" w:rsidRDefault="003554D0" w:rsidP="003554D0">
      <w:pPr>
        <w:rPr>
          <w:lang w:eastAsia="zh-TW"/>
        </w:rPr>
        <w:sectPr w:rsidR="003554D0" w:rsidRPr="00D24E2F" w:rsidSect="00F514EF">
          <w:type w:val="oddPage"/>
          <w:pgSz w:w="11906" w:h="16838" w:code="9"/>
          <w:pgMar w:top="1134" w:right="1588" w:bottom="1134" w:left="1418" w:header="567" w:footer="680" w:gutter="0"/>
          <w:cols w:space="425"/>
          <w:docGrid w:linePitch="299" w:charSpace="-3891"/>
        </w:sectPr>
      </w:pPr>
    </w:p>
    <w:p w14:paraId="7879E926" w14:textId="77777777" w:rsidR="003554D0" w:rsidRPr="00D24E2F" w:rsidRDefault="003554D0" w:rsidP="00F520B9">
      <w:pPr>
        <w:pStyle w:val="1"/>
        <w:spacing w:before="120" w:after="240"/>
      </w:pPr>
      <w:bookmarkStart w:id="4" w:name="_Toc349042585"/>
      <w:bookmarkStart w:id="5" w:name="_Toc428208039"/>
      <w:bookmarkStart w:id="6" w:name="_Toc428359551"/>
      <w:bookmarkStart w:id="7" w:name="_Toc445378123"/>
      <w:bookmarkStart w:id="8" w:name="_Toc476477513"/>
      <w:bookmarkStart w:id="9" w:name="_Toc100132971"/>
      <w:r w:rsidRPr="00D24E2F">
        <w:rPr>
          <w:rFonts w:hint="eastAsia"/>
        </w:rPr>
        <w:lastRenderedPageBreak/>
        <w:t xml:space="preserve">第１章　</w:t>
      </w:r>
      <w:bookmarkEnd w:id="4"/>
      <w:r w:rsidRPr="00D24E2F">
        <w:rPr>
          <w:rFonts w:hint="eastAsia"/>
        </w:rPr>
        <w:t>総則</w:t>
      </w:r>
      <w:bookmarkEnd w:id="5"/>
      <w:bookmarkEnd w:id="6"/>
      <w:bookmarkEnd w:id="7"/>
      <w:bookmarkEnd w:id="8"/>
      <w:bookmarkEnd w:id="9"/>
    </w:p>
    <w:p w14:paraId="77F24A57" w14:textId="77777777" w:rsidR="009836A4" w:rsidRPr="00D24E2F" w:rsidRDefault="009836A4" w:rsidP="00F520B9">
      <w:pPr>
        <w:pStyle w:val="2"/>
        <w:kinsoku/>
        <w:spacing w:before="120" w:after="72"/>
        <w:rPr>
          <w:rFonts w:hAnsi="Times New Roman"/>
          <w:spacing w:val="2"/>
        </w:rPr>
      </w:pPr>
      <w:bookmarkStart w:id="10" w:name="_Toc100132972"/>
      <w:r w:rsidRPr="00D24E2F">
        <w:rPr>
          <w:rFonts w:hint="eastAsia"/>
        </w:rPr>
        <w:t>第１節　計画の位置付け</w:t>
      </w:r>
      <w:bookmarkEnd w:id="10"/>
    </w:p>
    <w:p w14:paraId="251AEF68" w14:textId="77777777" w:rsidR="009836A4" w:rsidRPr="00D24E2F" w:rsidRDefault="009836A4" w:rsidP="00F520B9">
      <w:pPr>
        <w:pStyle w:val="1112"/>
        <w:spacing w:before="120" w:after="120"/>
        <w:rPr>
          <w:rFonts w:hAnsi="Times New Roman"/>
          <w:spacing w:val="2"/>
        </w:rPr>
      </w:pPr>
      <w:r w:rsidRPr="00D24E2F">
        <w:rPr>
          <w:rFonts w:hint="eastAsia"/>
        </w:rPr>
        <w:t>この計画は、赤井川村地域防災計画（原子力防災計画編）第２章第３節に定める、</w:t>
      </w:r>
      <w:r w:rsidR="00407F8F" w:rsidRPr="00D24E2F">
        <w:rPr>
          <w:rFonts w:hint="eastAsia"/>
        </w:rPr>
        <w:t>避難等に関する</w:t>
      </w:r>
      <w:r w:rsidRPr="00D24E2F">
        <w:rPr>
          <w:rFonts w:hint="eastAsia"/>
        </w:rPr>
        <w:t>計画であって、住民等の防護対策を実施するに当たり、必要な事項を定めるものである。</w:t>
      </w:r>
    </w:p>
    <w:p w14:paraId="155F2FBE" w14:textId="77777777" w:rsidR="009836A4" w:rsidRPr="00D24E2F" w:rsidRDefault="009836A4" w:rsidP="00F520B9">
      <w:pPr>
        <w:pStyle w:val="1112"/>
        <w:spacing w:before="120" w:after="120"/>
      </w:pPr>
      <w:r w:rsidRPr="00D24E2F">
        <w:rPr>
          <w:rFonts w:hint="eastAsia"/>
        </w:rPr>
        <w:t>なお、国の原子力災害対策指針等の改正、原子力防災訓練その他の取組の検証結果を踏まえ、必要に応じて、赤井川村地域防災計画（原子力防災計画編）とともに見直しを行うものとする。</w:t>
      </w:r>
    </w:p>
    <w:p w14:paraId="7FB74005" w14:textId="77777777" w:rsidR="00407F8F" w:rsidRPr="00D24E2F" w:rsidRDefault="00407F8F" w:rsidP="001C4C8A"/>
    <w:p w14:paraId="34200245" w14:textId="77777777" w:rsidR="009836A4" w:rsidRPr="00D24E2F" w:rsidRDefault="009836A4" w:rsidP="00F520B9">
      <w:pPr>
        <w:pStyle w:val="2"/>
        <w:kinsoku/>
        <w:spacing w:before="120" w:after="72"/>
        <w:rPr>
          <w:rFonts w:hAnsi="Times New Roman"/>
          <w:spacing w:val="2"/>
        </w:rPr>
      </w:pPr>
      <w:bookmarkStart w:id="11" w:name="_Toc100132973"/>
      <w:r w:rsidRPr="00D24E2F">
        <w:rPr>
          <w:rFonts w:hint="eastAsia"/>
        </w:rPr>
        <w:t>第２節　計画の性格</w:t>
      </w:r>
      <w:bookmarkEnd w:id="11"/>
    </w:p>
    <w:p w14:paraId="4B03CDAF" w14:textId="77777777" w:rsidR="009836A4" w:rsidRPr="00D24E2F" w:rsidRDefault="009836A4" w:rsidP="00F514EF">
      <w:pPr>
        <w:pStyle w:val="1112"/>
        <w:spacing w:before="120" w:after="120"/>
        <w:rPr>
          <w:rFonts w:hAnsi="Times New Roman"/>
          <w:spacing w:val="2"/>
        </w:rPr>
      </w:pPr>
      <w:r w:rsidRPr="00D24E2F">
        <w:rPr>
          <w:rFonts w:hint="eastAsia"/>
        </w:rPr>
        <w:t>原子力災害は、放射線による被ばくが通常五感には感じられないことや被ばくの程度が自ら判断できないこと、災害に対処するためには放射線等に関する知識を必要とすること等の特殊性を有していることから、原子力災害発生時における住民等の適切な行動の確保と混乱の防止を図るため、住民等への防護措置に関して、必要な事項を定めるものとする。</w:t>
      </w:r>
    </w:p>
    <w:p w14:paraId="6BF68A63" w14:textId="77777777" w:rsidR="009836A4" w:rsidRPr="00D24E2F" w:rsidRDefault="009836A4" w:rsidP="001C4C8A"/>
    <w:p w14:paraId="6C27F3AB" w14:textId="77777777" w:rsidR="00FA456C" w:rsidRPr="00D24E2F" w:rsidRDefault="00FA456C" w:rsidP="001C4C8A"/>
    <w:p w14:paraId="53BBE320" w14:textId="77777777" w:rsidR="009836A4" w:rsidRPr="00D24E2F" w:rsidRDefault="009836A4" w:rsidP="001C4C8A"/>
    <w:p w14:paraId="6A053424" w14:textId="77777777" w:rsidR="009836A4" w:rsidRPr="00D24E2F" w:rsidRDefault="009836A4" w:rsidP="001C4C8A"/>
    <w:p w14:paraId="64AE2A09" w14:textId="77777777" w:rsidR="009836A4" w:rsidRPr="00D24E2F" w:rsidRDefault="009836A4" w:rsidP="001C4C8A"/>
    <w:p w14:paraId="088F76C3" w14:textId="77777777" w:rsidR="009836A4" w:rsidRPr="00D24E2F" w:rsidRDefault="009836A4" w:rsidP="001C4C8A"/>
    <w:p w14:paraId="02CBC201" w14:textId="77777777" w:rsidR="009836A4" w:rsidRPr="00D24E2F" w:rsidRDefault="009836A4" w:rsidP="001C4C8A"/>
    <w:p w14:paraId="5DDE4574" w14:textId="77777777" w:rsidR="009836A4" w:rsidRPr="00D24E2F" w:rsidRDefault="009836A4" w:rsidP="001C4C8A"/>
    <w:p w14:paraId="331B499D" w14:textId="77777777" w:rsidR="009836A4" w:rsidRPr="00D24E2F" w:rsidRDefault="009836A4" w:rsidP="001C4C8A"/>
    <w:p w14:paraId="38E3C7AE" w14:textId="77777777" w:rsidR="009836A4" w:rsidRPr="00D24E2F" w:rsidRDefault="009836A4" w:rsidP="001C4C8A"/>
    <w:p w14:paraId="1570282B" w14:textId="77777777" w:rsidR="009836A4" w:rsidRPr="00D24E2F" w:rsidRDefault="009836A4" w:rsidP="001C4C8A"/>
    <w:p w14:paraId="0AC1B7D1" w14:textId="77777777" w:rsidR="009836A4" w:rsidRPr="00D24E2F" w:rsidRDefault="009836A4" w:rsidP="001C4C8A"/>
    <w:p w14:paraId="44B57743" w14:textId="77777777" w:rsidR="009836A4" w:rsidRPr="00D24E2F" w:rsidRDefault="009836A4" w:rsidP="001C4C8A"/>
    <w:p w14:paraId="00AD10DF" w14:textId="77777777" w:rsidR="009836A4" w:rsidRPr="00D24E2F" w:rsidRDefault="009836A4" w:rsidP="001C4C8A"/>
    <w:p w14:paraId="0A6CF216" w14:textId="77777777" w:rsidR="009836A4" w:rsidRPr="00D24E2F" w:rsidRDefault="009836A4" w:rsidP="001C4C8A"/>
    <w:p w14:paraId="108FFCE1" w14:textId="77777777" w:rsidR="009836A4" w:rsidRPr="00D24E2F" w:rsidRDefault="009836A4" w:rsidP="001C4C8A"/>
    <w:p w14:paraId="7EE4FC45" w14:textId="77777777" w:rsidR="009836A4" w:rsidRPr="00D24E2F" w:rsidRDefault="009836A4" w:rsidP="001C4C8A"/>
    <w:p w14:paraId="31AED1ED" w14:textId="77777777" w:rsidR="003554D0" w:rsidRPr="00D24E2F" w:rsidRDefault="003554D0" w:rsidP="00F520B9">
      <w:pPr>
        <w:pStyle w:val="1"/>
        <w:spacing w:before="120" w:after="240"/>
      </w:pPr>
      <w:bookmarkStart w:id="12" w:name="_Toc100132974"/>
      <w:r w:rsidRPr="00D24E2F">
        <w:rPr>
          <w:rFonts w:hint="eastAsia"/>
        </w:rPr>
        <w:lastRenderedPageBreak/>
        <w:t xml:space="preserve">第２章　</w:t>
      </w:r>
      <w:r w:rsidR="009836A4" w:rsidRPr="00D24E2F">
        <w:rPr>
          <w:rFonts w:hint="eastAsia"/>
        </w:rPr>
        <w:t>避難計画の基本的事項</w:t>
      </w:r>
      <w:bookmarkEnd w:id="12"/>
    </w:p>
    <w:p w14:paraId="1AB82DB8" w14:textId="77777777" w:rsidR="009836A4" w:rsidRPr="00D24E2F" w:rsidRDefault="009836A4" w:rsidP="00F514EF">
      <w:pPr>
        <w:pStyle w:val="2"/>
        <w:kinsoku/>
        <w:spacing w:before="120" w:after="72"/>
        <w:rPr>
          <w:rFonts w:hAnsi="Times New Roman"/>
          <w:spacing w:val="2"/>
        </w:rPr>
      </w:pPr>
      <w:bookmarkStart w:id="13" w:name="_Toc100132975"/>
      <w:r w:rsidRPr="00D24E2F">
        <w:rPr>
          <w:rFonts w:hint="eastAsia"/>
        </w:rPr>
        <w:t>第１節　避難等の目的及び基本的な考え方</w:t>
      </w:r>
      <w:bookmarkEnd w:id="13"/>
    </w:p>
    <w:p w14:paraId="26BE9D4C" w14:textId="77777777" w:rsidR="009836A4" w:rsidRPr="00D24E2F" w:rsidRDefault="009836A4" w:rsidP="00F514EF">
      <w:pPr>
        <w:pStyle w:val="5"/>
        <w:spacing w:before="120"/>
        <w:rPr>
          <w:rFonts w:hAnsi="Times New Roman"/>
          <w:spacing w:val="2"/>
        </w:rPr>
      </w:pPr>
      <w:r w:rsidRPr="00D24E2F">
        <w:rPr>
          <w:rFonts w:hint="eastAsia"/>
        </w:rPr>
        <w:t>１．避難等の目的</w:t>
      </w:r>
    </w:p>
    <w:p w14:paraId="79A541F3" w14:textId="77777777" w:rsidR="009836A4" w:rsidRPr="00D24E2F" w:rsidRDefault="009836A4" w:rsidP="00F514EF">
      <w:pPr>
        <w:pStyle w:val="14"/>
        <w:ind w:left="420" w:firstLine="210"/>
        <w:rPr>
          <w:color w:val="auto"/>
        </w:rPr>
      </w:pPr>
      <w:r w:rsidRPr="00D24E2F">
        <w:rPr>
          <w:rFonts w:hint="eastAsia"/>
          <w:color w:val="auto"/>
        </w:rPr>
        <w:t>原子力災害の発生に際し、住民等が一定量以上の被ばくを受ける可能性がある場合、その被ばくから保護し、又はそれを低減するために、必要に応じ、避難等の防護対策を講ずる。</w:t>
      </w:r>
    </w:p>
    <w:p w14:paraId="53E00335" w14:textId="77777777" w:rsidR="009836A4" w:rsidRPr="00D24E2F" w:rsidRDefault="009836A4" w:rsidP="00F514EF">
      <w:pPr>
        <w:pStyle w:val="5"/>
        <w:spacing w:before="120"/>
        <w:rPr>
          <w:rFonts w:hAnsi="Times New Roman"/>
          <w:spacing w:val="2"/>
        </w:rPr>
      </w:pPr>
      <w:r w:rsidRPr="00D24E2F">
        <w:rPr>
          <w:rFonts w:hint="eastAsia"/>
        </w:rPr>
        <w:t>２．防護措置等の基本的な考え方</w:t>
      </w:r>
    </w:p>
    <w:p w14:paraId="53E7F2E0" w14:textId="77777777" w:rsidR="009836A4" w:rsidRPr="00D24E2F" w:rsidRDefault="009836A4" w:rsidP="00F514EF">
      <w:pPr>
        <w:pStyle w:val="14"/>
        <w:ind w:left="420" w:firstLine="210"/>
        <w:rPr>
          <w:color w:val="auto"/>
        </w:rPr>
      </w:pPr>
      <w:r w:rsidRPr="00D24E2F">
        <w:rPr>
          <w:rFonts w:hint="eastAsia"/>
          <w:color w:val="auto"/>
        </w:rPr>
        <w:t>原子力災害に伴う被ばくの形態には、外部被ばくと内部被ばくがあり、外部被ばくに関しては、線源からできるだけ距離を隔て、放射線を遮へいし、放射線を浴びる時間を短くすることを原則とし、内部被ばくに関しては、放射性物質で汚染された空気や食物等を体内に取り込まないようにすることを基本として、必要な防護対策を講ずる。</w:t>
      </w:r>
    </w:p>
    <w:p w14:paraId="045D676D" w14:textId="77777777" w:rsidR="00407F8F" w:rsidRPr="00D24E2F" w:rsidRDefault="00407F8F" w:rsidP="001C4C8A"/>
    <w:p w14:paraId="0E55713B" w14:textId="77777777" w:rsidR="009836A4" w:rsidRPr="00D24E2F" w:rsidRDefault="009836A4" w:rsidP="00F514EF">
      <w:pPr>
        <w:pStyle w:val="2"/>
        <w:kinsoku/>
        <w:spacing w:before="120" w:after="72"/>
        <w:rPr>
          <w:rFonts w:hAnsi="Times New Roman"/>
          <w:spacing w:val="2"/>
        </w:rPr>
      </w:pPr>
      <w:bookmarkStart w:id="14" w:name="_Toc100132976"/>
      <w:r w:rsidRPr="00D24E2F">
        <w:rPr>
          <w:rFonts w:hint="eastAsia"/>
        </w:rPr>
        <w:t>第２節　防護対策等に係る判断基準</w:t>
      </w:r>
      <w:bookmarkEnd w:id="14"/>
    </w:p>
    <w:p w14:paraId="7EE5937C" w14:textId="77777777" w:rsidR="009836A4" w:rsidRPr="00D24E2F" w:rsidRDefault="009836A4" w:rsidP="00F514EF">
      <w:pPr>
        <w:pStyle w:val="5"/>
        <w:spacing w:before="120"/>
      </w:pPr>
      <w:r w:rsidRPr="00D24E2F">
        <w:rPr>
          <w:rFonts w:hint="eastAsia"/>
        </w:rPr>
        <w:t>１．</w:t>
      </w:r>
      <w:r w:rsidR="000A0870" w:rsidRPr="00D24E2F">
        <w:rPr>
          <w:rFonts w:hint="eastAsia"/>
        </w:rPr>
        <w:t>緊急事態区分及び緊急時活動レベル（ＥＡＬ）</w:t>
      </w:r>
    </w:p>
    <w:p w14:paraId="4857FEF2" w14:textId="77777777" w:rsidR="009836A4" w:rsidRPr="00D24E2F" w:rsidRDefault="009836A4" w:rsidP="00F514EF">
      <w:pPr>
        <w:pStyle w:val="14"/>
        <w:ind w:left="420" w:firstLine="210"/>
        <w:rPr>
          <w:rFonts w:hAnsi="Times New Roman"/>
          <w:color w:val="auto"/>
          <w:spacing w:val="2"/>
        </w:rPr>
      </w:pPr>
      <w:r w:rsidRPr="00D24E2F">
        <w:rPr>
          <w:rFonts w:hint="eastAsia"/>
          <w:color w:val="auto"/>
        </w:rPr>
        <w:t>緊急事態区分及び泊発電所の状態に基づき各緊急事態区分を判断するＥＡＬ（Emergency Action Level：緊急時活動レベル）の枠組みについては、原子力規制委員会が定める原子力災害対策指針等によるものとし、次のとおりとする。</w:t>
      </w:r>
    </w:p>
    <w:p w14:paraId="72DC7057" w14:textId="77777777" w:rsidR="000A0870" w:rsidRPr="00D24E2F" w:rsidRDefault="00F778A6" w:rsidP="00F778A6">
      <w:pPr>
        <w:pStyle w:val="14"/>
        <w:ind w:left="420" w:firstLine="210"/>
        <w:rPr>
          <w:color w:val="auto"/>
        </w:rPr>
      </w:pPr>
      <w:r w:rsidRPr="00D24E2F">
        <w:rPr>
          <w:rFonts w:hint="eastAsia"/>
          <w:color w:val="auto"/>
        </w:rPr>
        <w:t>当該資料は、原子力災害対策指針で定める「各緊急事態区分を判断するＥＡＬの枠組み」であり、今後改定に合わせて差し替えていくものである。</w:t>
      </w:r>
    </w:p>
    <w:p w14:paraId="0DCE9F10" w14:textId="77777777" w:rsidR="000A0870" w:rsidRPr="00D24E2F" w:rsidRDefault="00F778A6" w:rsidP="00F778A6">
      <w:pPr>
        <w:pStyle w:val="14"/>
        <w:ind w:left="420" w:firstLine="210"/>
        <w:rPr>
          <w:color w:val="auto"/>
        </w:rPr>
      </w:pPr>
      <w:r w:rsidRPr="00D24E2F">
        <w:rPr>
          <w:rFonts w:hint="eastAsia"/>
          <w:color w:val="auto"/>
        </w:rPr>
        <w:t>なお、泊発電所１、２、３号機については、原子炉等規制法第43条の３の６第１項第４号の基準に適合するまでの間は、次の(1)に該当する。</w:t>
      </w:r>
    </w:p>
    <w:p w14:paraId="4AB8DA31" w14:textId="77777777" w:rsidR="00F778A6" w:rsidRPr="00D24E2F" w:rsidRDefault="000A0870" w:rsidP="000A0870">
      <w:pPr>
        <w:pStyle w:val="14"/>
        <w:ind w:left="420" w:firstLine="210"/>
        <w:rPr>
          <w:color w:val="auto"/>
        </w:rPr>
      </w:pPr>
      <w:r w:rsidRPr="00D24E2F">
        <w:rPr>
          <w:rFonts w:hint="eastAsia"/>
          <w:color w:val="auto"/>
        </w:rPr>
        <w:t>また、事態の進展によっては全面緊急事態に至るまでの時間的間隔がない場合等があり得ることに留意するものとする。</w:t>
      </w:r>
    </w:p>
    <w:p w14:paraId="3097582D" w14:textId="78D7137F" w:rsidR="00F778A6" w:rsidRPr="00D24E2F" w:rsidRDefault="00F778A6" w:rsidP="00FE38B7">
      <w:pPr>
        <w:pStyle w:val="051"/>
        <w:pageBreakBefore/>
        <w:ind w:left="735" w:hanging="315"/>
      </w:pPr>
      <w:r w:rsidRPr="00D24E2F">
        <w:rPr>
          <w:rFonts w:hint="eastAsia"/>
        </w:rPr>
        <w:lastRenderedPageBreak/>
        <w:t>(1)　実用発電用原子炉（東京電力株式会社福島第一原子力発電所原子炉施設のうち、１号炉、２号炉、３号炉及び４号炉を除く。）に係る原子炉の運転等のための施設（当該施設が炉規法第43条の３の６第１項第４号の基準に適合しない場合に限</w:t>
      </w:r>
      <w:r w:rsidR="00C67786" w:rsidRPr="00D24E2F">
        <w:rPr>
          <w:rFonts w:hint="eastAsia"/>
        </w:rPr>
        <w:t>る。）</w:t>
      </w:r>
      <w:r w:rsidR="00C67786" w:rsidRPr="00D24E2F">
        <w:t>であって、使用済燃料貯蔵槽内にのみ 照射済燃料集合体が存在する施設であって、照射済燃料集合体が十分な期間にわたり冷却されたものとして原子力規制委員会が定めたもの 及び使用済燃料貯蔵槽内に照射済燃料集合体が存在しない施設以外のもの。</w:t>
      </w:r>
    </w:p>
    <w:p w14:paraId="391E900A" w14:textId="77777777" w:rsidR="00FE38B7" w:rsidRPr="00D24E2F" w:rsidRDefault="00FE38B7" w:rsidP="00FE38B7"/>
    <w:p w14:paraId="6488935E" w14:textId="77777777" w:rsidR="00F778A6" w:rsidRPr="00D24E2F" w:rsidRDefault="00883357" w:rsidP="00883357">
      <w:pPr>
        <w:pStyle w:val="06"/>
        <w:ind w:left="840" w:hanging="210"/>
        <w:rPr>
          <w:rFonts w:hAnsi="Times New Roman"/>
          <w:spacing w:val="2"/>
        </w:rPr>
      </w:pPr>
      <w:r w:rsidRPr="00D24E2F">
        <w:rPr>
          <w:rFonts w:hint="eastAsia"/>
        </w:rPr>
        <w:t>ア</w:t>
      </w:r>
      <w:r w:rsidR="00F778A6" w:rsidRPr="00D24E2F">
        <w:rPr>
          <w:rFonts w:hint="eastAsia"/>
        </w:rPr>
        <w:t xml:space="preserve">　情報収集事態</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D24E2F" w:rsidRPr="00D24E2F" w14:paraId="6562EC21" w14:textId="77777777" w:rsidTr="00FE38B7">
        <w:trPr>
          <w:trHeight w:val="373"/>
        </w:trPr>
        <w:tc>
          <w:tcPr>
            <w:tcW w:w="8505" w:type="dxa"/>
            <w:shd w:val="clear" w:color="auto" w:fill="auto"/>
            <w:vAlign w:val="center"/>
          </w:tcPr>
          <w:p w14:paraId="668A5EC7" w14:textId="77777777" w:rsidR="00F778A6" w:rsidRPr="00D24E2F" w:rsidRDefault="00F778A6" w:rsidP="008B32C5">
            <w:pPr>
              <w:jc w:val="center"/>
              <w:rPr>
                <w:rFonts w:ascii="ＭＳ ゴシック" w:eastAsia="ＭＳ ゴシック" w:hAnsi="ＭＳ ゴシック"/>
              </w:rPr>
            </w:pPr>
            <w:r w:rsidRPr="00D24E2F">
              <w:rPr>
                <w:rFonts w:ascii="ＭＳ ゴシック" w:eastAsia="ＭＳ ゴシック" w:hAnsi="ＭＳ ゴシック" w:hint="eastAsia"/>
              </w:rPr>
              <w:t>情報収集事態を判断する事象の概要</w:t>
            </w:r>
          </w:p>
        </w:tc>
      </w:tr>
      <w:tr w:rsidR="00F778A6" w:rsidRPr="00D24E2F" w14:paraId="505E2BA1" w14:textId="77777777" w:rsidTr="00FE38B7">
        <w:trPr>
          <w:trHeight w:val="421"/>
        </w:trPr>
        <w:tc>
          <w:tcPr>
            <w:tcW w:w="8505" w:type="dxa"/>
            <w:shd w:val="clear" w:color="auto" w:fill="auto"/>
            <w:vAlign w:val="center"/>
          </w:tcPr>
          <w:p w14:paraId="1F09A726" w14:textId="77777777" w:rsidR="00F778A6" w:rsidRPr="00D24E2F" w:rsidRDefault="00F778A6" w:rsidP="008B32C5">
            <w:pPr>
              <w:ind w:left="210" w:hangingChars="100" w:hanging="210"/>
              <w:rPr>
                <w:rFonts w:hAnsi="ＭＳ 明朝"/>
              </w:rPr>
            </w:pPr>
            <w:r w:rsidRPr="00D24E2F">
              <w:rPr>
                <w:rFonts w:hAnsi="ＭＳ 明朝" w:hint="eastAsia"/>
              </w:rPr>
              <w:t>①泊村（立地村）において、震度５弱又は震度５強の地震が発生した場合</w:t>
            </w:r>
          </w:p>
        </w:tc>
      </w:tr>
    </w:tbl>
    <w:p w14:paraId="47BC9CA0" w14:textId="77777777" w:rsidR="00FE38B7" w:rsidRPr="00D24E2F" w:rsidRDefault="00FE38B7" w:rsidP="00FE38B7"/>
    <w:p w14:paraId="29D17780" w14:textId="77777777" w:rsidR="00FE38B7" w:rsidRPr="00D24E2F" w:rsidRDefault="00FE38B7" w:rsidP="00FE38B7">
      <w:pPr>
        <w:pStyle w:val="06"/>
        <w:ind w:left="840" w:hanging="210"/>
        <w:rPr>
          <w:rFonts w:hAnsi="Times New Roman"/>
          <w:spacing w:val="2"/>
        </w:rPr>
      </w:pPr>
      <w:r w:rsidRPr="00D24E2F">
        <w:rPr>
          <w:rFonts w:hint="eastAsia"/>
        </w:rPr>
        <w:t>イ　警戒事態</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D24E2F" w:rsidRPr="00D24E2F" w14:paraId="75FFA329" w14:textId="77777777" w:rsidTr="00FE38B7">
        <w:trPr>
          <w:trHeight w:val="479"/>
        </w:trPr>
        <w:tc>
          <w:tcPr>
            <w:tcW w:w="8505" w:type="dxa"/>
            <w:shd w:val="clear" w:color="auto" w:fill="auto"/>
            <w:vAlign w:val="center"/>
          </w:tcPr>
          <w:p w14:paraId="63E22704" w14:textId="77777777" w:rsidR="00FE38B7" w:rsidRPr="00D24E2F" w:rsidRDefault="00FE38B7" w:rsidP="008B32C5">
            <w:pPr>
              <w:jc w:val="center"/>
              <w:rPr>
                <w:rFonts w:ascii="ＭＳ ゴシック" w:eastAsia="ＭＳ ゴシック" w:hAnsi="ＭＳ ゴシック"/>
              </w:rPr>
            </w:pPr>
            <w:r w:rsidRPr="00D24E2F">
              <w:rPr>
                <w:rFonts w:ascii="ＭＳ ゴシック" w:eastAsia="ＭＳ ゴシック" w:hAnsi="ＭＳ ゴシック" w:hint="eastAsia"/>
              </w:rPr>
              <w:t>警戒事態を判断する事象の概要</w:t>
            </w:r>
          </w:p>
        </w:tc>
      </w:tr>
      <w:tr w:rsidR="00D24E2F" w:rsidRPr="00D24E2F" w14:paraId="704350D5" w14:textId="77777777" w:rsidTr="00FE38B7">
        <w:trPr>
          <w:trHeight w:val="2334"/>
        </w:trPr>
        <w:tc>
          <w:tcPr>
            <w:tcW w:w="8505" w:type="dxa"/>
            <w:shd w:val="clear" w:color="auto" w:fill="auto"/>
            <w:vAlign w:val="center"/>
          </w:tcPr>
          <w:p w14:paraId="6B234C82" w14:textId="77777777" w:rsidR="00FE38B7" w:rsidRPr="00D24E2F" w:rsidRDefault="00FE38B7" w:rsidP="00FE38B7">
            <w:pPr>
              <w:ind w:left="210" w:hangingChars="100" w:hanging="210"/>
              <w:rPr>
                <w:rFonts w:hAnsi="ＭＳ 明朝"/>
              </w:rPr>
            </w:pPr>
            <w:r w:rsidRPr="00D24E2F">
              <w:rPr>
                <w:rFonts w:hAnsi="ＭＳ 明朝" w:hint="eastAsia"/>
              </w:rPr>
              <w:t>①使用済燃料貯蔵槽の水位を維持できないこと、又は当該貯蔵槽の水位を一定時間以上測定できないこと。</w:t>
            </w:r>
          </w:p>
          <w:p w14:paraId="443B17BB" w14:textId="77777777" w:rsidR="00FE38B7" w:rsidRPr="00D24E2F" w:rsidRDefault="00FE38B7" w:rsidP="00FE38B7">
            <w:pPr>
              <w:ind w:left="210" w:hangingChars="100" w:hanging="210"/>
              <w:rPr>
                <w:rFonts w:hAnsi="ＭＳ 明朝"/>
              </w:rPr>
            </w:pPr>
            <w:r w:rsidRPr="00D24E2F">
              <w:rPr>
                <w:rFonts w:hAnsi="ＭＳ 明朝" w:hint="eastAsia"/>
              </w:rPr>
              <w:t>②当該原子力事業所所在市町村において、震度６弱以上の地震が発生した場合</w:t>
            </w:r>
          </w:p>
          <w:p w14:paraId="2A0A2831" w14:textId="77777777" w:rsidR="00FE38B7" w:rsidRPr="00D24E2F" w:rsidRDefault="00FE38B7" w:rsidP="00FE38B7">
            <w:pPr>
              <w:ind w:left="210" w:hangingChars="100" w:hanging="210"/>
              <w:rPr>
                <w:rFonts w:hAnsi="ＭＳ 明朝"/>
              </w:rPr>
            </w:pPr>
            <w:r w:rsidRPr="00D24E2F">
              <w:rPr>
                <w:rFonts w:hAnsi="ＭＳ 明朝" w:hint="eastAsia"/>
              </w:rPr>
              <w:t>③当該原子力事業所所在市町村沿岸を含む津波予報区において、大津波警報が発表された場合</w:t>
            </w:r>
          </w:p>
          <w:p w14:paraId="62B4AFAC" w14:textId="77777777" w:rsidR="00FE38B7" w:rsidRPr="00D24E2F" w:rsidRDefault="00FE38B7" w:rsidP="00FE38B7">
            <w:pPr>
              <w:ind w:left="210" w:hangingChars="100" w:hanging="210"/>
              <w:rPr>
                <w:rFonts w:hAnsi="ＭＳ 明朝"/>
              </w:rPr>
            </w:pPr>
            <w:r w:rsidRPr="00D24E2F">
              <w:rPr>
                <w:rFonts w:hAnsi="ＭＳ 明朝" w:hint="eastAsia"/>
              </w:rPr>
              <w:t>④東海地震予知情報又は東海地震注意情報が発表された場合</w:t>
            </w:r>
          </w:p>
          <w:p w14:paraId="48C44B73" w14:textId="77777777" w:rsidR="00FE38B7" w:rsidRPr="00D24E2F" w:rsidRDefault="00FE38B7" w:rsidP="00FE38B7">
            <w:pPr>
              <w:ind w:left="210" w:hangingChars="100" w:hanging="210"/>
              <w:rPr>
                <w:rFonts w:hAnsi="ＭＳ 明朝"/>
              </w:rPr>
            </w:pPr>
            <w:r w:rsidRPr="00D24E2F">
              <w:rPr>
                <w:rFonts w:hAnsi="ＭＳ 明朝" w:hint="eastAsia"/>
              </w:rPr>
              <w:t>⑤オンサイト総括が警戒を必要と認める当該原子炉施設の重要な故障等が発生した場合</w:t>
            </w:r>
          </w:p>
          <w:p w14:paraId="2D8F5F2F" w14:textId="77777777" w:rsidR="00FE38B7" w:rsidRPr="00D24E2F" w:rsidRDefault="00FE38B7" w:rsidP="00FE38B7">
            <w:pPr>
              <w:ind w:left="210" w:hangingChars="100" w:hanging="210"/>
              <w:rPr>
                <w:rFonts w:hAnsi="ＭＳ 明朝"/>
              </w:rPr>
            </w:pPr>
            <w:r w:rsidRPr="00D24E2F">
              <w:rPr>
                <w:rFonts w:hAnsi="ＭＳ 明朝" w:hint="eastAsia"/>
              </w:rPr>
              <w:t>⑥その他原子炉施設以外に起因する事象が原子炉施設に影響を及ぼすおそれがあることを認知した場合など、委員長又は委員長代行が警戒本部の設置が必要と判断した場合</w:t>
            </w:r>
          </w:p>
        </w:tc>
      </w:tr>
    </w:tbl>
    <w:p w14:paraId="6180F583" w14:textId="77777777" w:rsidR="00FE38B7" w:rsidRPr="00D24E2F" w:rsidRDefault="00FE38B7" w:rsidP="00FE38B7">
      <w:pPr>
        <w:ind w:leftChars="200" w:left="840" w:hangingChars="200" w:hanging="420"/>
        <w:rPr>
          <w:rFonts w:hAnsi="ＭＳ 明朝"/>
        </w:rPr>
      </w:pPr>
      <w:r w:rsidRPr="00D24E2F">
        <w:rPr>
          <w:rFonts w:hAnsi="ＭＳ 明朝" w:hint="eastAsia"/>
        </w:rPr>
        <w:t>※　④に掲げるものについては、中部電力株式会社浜岡原子力発電所に設置される原子炉に係る原子炉の運転等のための施設に限る。</w:t>
      </w:r>
    </w:p>
    <w:p w14:paraId="2B577F6D" w14:textId="77777777" w:rsidR="00FE38B7" w:rsidRPr="00D24E2F" w:rsidRDefault="00FE38B7" w:rsidP="00FE38B7"/>
    <w:p w14:paraId="56C05475" w14:textId="77777777" w:rsidR="00FE38B7" w:rsidRPr="00D24E2F" w:rsidRDefault="00FE38B7" w:rsidP="00FE38B7">
      <w:pPr>
        <w:pStyle w:val="06"/>
        <w:ind w:left="840" w:hanging="210"/>
        <w:rPr>
          <w:rFonts w:hAnsi="Times New Roman"/>
          <w:spacing w:val="2"/>
        </w:rPr>
      </w:pPr>
      <w:r w:rsidRPr="00D24E2F">
        <w:rPr>
          <w:rFonts w:hint="eastAsia"/>
        </w:rPr>
        <w:t>ウ　施設敷地緊急事態</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3"/>
      </w:tblGrid>
      <w:tr w:rsidR="00D24E2F" w:rsidRPr="00D24E2F" w14:paraId="42AF21DC" w14:textId="77777777" w:rsidTr="008B32C5">
        <w:trPr>
          <w:trHeight w:val="490"/>
        </w:trPr>
        <w:tc>
          <w:tcPr>
            <w:tcW w:w="8363" w:type="dxa"/>
            <w:shd w:val="clear" w:color="auto" w:fill="auto"/>
            <w:vAlign w:val="center"/>
          </w:tcPr>
          <w:p w14:paraId="2B7500DE" w14:textId="77777777" w:rsidR="00FE38B7" w:rsidRPr="00D24E2F" w:rsidRDefault="00FE38B7" w:rsidP="008B32C5">
            <w:pPr>
              <w:jc w:val="center"/>
              <w:rPr>
                <w:rFonts w:ascii="ＭＳ ゴシック" w:eastAsia="ＭＳ ゴシック" w:hAnsi="ＭＳ ゴシック"/>
              </w:rPr>
            </w:pPr>
            <w:r w:rsidRPr="00D24E2F">
              <w:rPr>
                <w:rFonts w:ascii="ＭＳ ゴシック" w:eastAsia="ＭＳ ゴシック" w:hAnsi="ＭＳ ゴシック" w:hint="eastAsia"/>
              </w:rPr>
              <w:t>施設敷地緊急事態を判断する事象の概要</w:t>
            </w:r>
          </w:p>
        </w:tc>
      </w:tr>
      <w:tr w:rsidR="00FE38B7" w:rsidRPr="00D24E2F" w14:paraId="76F6595A" w14:textId="77777777" w:rsidTr="00FE38B7">
        <w:trPr>
          <w:trHeight w:val="2276"/>
        </w:trPr>
        <w:tc>
          <w:tcPr>
            <w:tcW w:w="8363" w:type="dxa"/>
            <w:shd w:val="clear" w:color="auto" w:fill="auto"/>
            <w:vAlign w:val="center"/>
          </w:tcPr>
          <w:p w14:paraId="53B2CD43" w14:textId="77777777" w:rsidR="00FE38B7" w:rsidRPr="00D24E2F" w:rsidRDefault="00FE38B7" w:rsidP="00FE38B7">
            <w:pPr>
              <w:ind w:left="210" w:hangingChars="100" w:hanging="210"/>
              <w:rPr>
                <w:rFonts w:hAnsi="ＭＳ 明朝"/>
              </w:rPr>
            </w:pPr>
            <w:r w:rsidRPr="00D24E2F">
              <w:rPr>
                <w:rFonts w:hAnsi="ＭＳ 明朝" w:hint="eastAsia"/>
              </w:rPr>
              <w:t>①使用済燃料貯蔵槽の水位が照射済燃料集合体の頂部から上方２mの水位まで低下すること。</w:t>
            </w:r>
          </w:p>
          <w:p w14:paraId="0D79631A" w14:textId="77777777" w:rsidR="00FE38B7" w:rsidRPr="00D24E2F" w:rsidRDefault="00FE38B7" w:rsidP="00FE38B7">
            <w:pPr>
              <w:ind w:left="210" w:hangingChars="100" w:hanging="210"/>
              <w:rPr>
                <w:rFonts w:hAnsi="ＭＳ 明朝"/>
              </w:rPr>
            </w:pPr>
            <w:r w:rsidRPr="00D24E2F">
              <w:rPr>
                <w:rFonts w:hAnsi="ＭＳ 明朝" w:hint="eastAsia"/>
              </w:rPr>
              <w:t>②原子力事業所の区域の境界付近等において原災法第10条に基づく通報の判断基準として政令等で定める基準以上の放射線量又は放射性物質が検出された場合（事業所外運搬に係る場合を除く。）</w:t>
            </w:r>
          </w:p>
          <w:p w14:paraId="04DB952C" w14:textId="77777777" w:rsidR="00FE38B7" w:rsidRPr="00D24E2F" w:rsidRDefault="00FE38B7" w:rsidP="00FE38B7">
            <w:pPr>
              <w:ind w:left="210" w:hangingChars="100" w:hanging="210"/>
              <w:rPr>
                <w:rFonts w:hAnsi="ＭＳ 明朝"/>
              </w:rPr>
            </w:pPr>
            <w:r w:rsidRPr="00D24E2F">
              <w:rPr>
                <w:rFonts w:hAnsi="ＭＳ 明朝" w:hint="eastAsia"/>
              </w:rPr>
              <w:t>③その他原子炉施設以外に起因する事象が原子炉施設に影響を及ぼすおそれがあること等放射性物質又は放射線が原子力事業所外へ放出され、又は放出されるおそれがあり、原子力事業所周辺において、緊急事態に備えた防護措置の準備及び防護措置の一部の実施を開始する必要がある事象が発生すること。</w:t>
            </w:r>
          </w:p>
        </w:tc>
      </w:tr>
    </w:tbl>
    <w:p w14:paraId="63CEBD84" w14:textId="77777777" w:rsidR="00FE38B7" w:rsidRPr="00D24E2F" w:rsidRDefault="00FE38B7" w:rsidP="00FE38B7"/>
    <w:p w14:paraId="0D49597B" w14:textId="5AB320BB" w:rsidR="00FE38B7" w:rsidRPr="00D24E2F" w:rsidRDefault="00740E1F" w:rsidP="00FE38B7">
      <w:pPr>
        <w:pStyle w:val="06"/>
        <w:ind w:left="840" w:hanging="210"/>
        <w:rPr>
          <w:rFonts w:hAnsi="Times New Roman"/>
          <w:spacing w:val="2"/>
        </w:rPr>
      </w:pPr>
      <w:r w:rsidRPr="00D24E2F">
        <w:br w:type="page"/>
      </w:r>
      <w:r w:rsidR="00FE38B7" w:rsidRPr="00D24E2F">
        <w:rPr>
          <w:rFonts w:hint="eastAsia"/>
        </w:rPr>
        <w:lastRenderedPageBreak/>
        <w:t>エ　全面緊急事態</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3"/>
      </w:tblGrid>
      <w:tr w:rsidR="00D24E2F" w:rsidRPr="00D24E2F" w14:paraId="12F637D5" w14:textId="77777777" w:rsidTr="008B32C5">
        <w:trPr>
          <w:trHeight w:val="491"/>
        </w:trPr>
        <w:tc>
          <w:tcPr>
            <w:tcW w:w="8363" w:type="dxa"/>
            <w:shd w:val="clear" w:color="auto" w:fill="auto"/>
            <w:vAlign w:val="center"/>
          </w:tcPr>
          <w:p w14:paraId="51FA8612" w14:textId="77777777" w:rsidR="00FE38B7" w:rsidRPr="00D24E2F" w:rsidRDefault="00FE38B7" w:rsidP="008B32C5">
            <w:pPr>
              <w:jc w:val="center"/>
              <w:rPr>
                <w:rFonts w:ascii="ＭＳ ゴシック" w:eastAsia="ＭＳ ゴシック" w:hAnsi="ＭＳ ゴシック"/>
              </w:rPr>
            </w:pPr>
            <w:r w:rsidRPr="00D24E2F">
              <w:rPr>
                <w:rFonts w:ascii="ＭＳ ゴシック" w:eastAsia="ＭＳ ゴシック" w:hAnsi="ＭＳ ゴシック" w:hint="eastAsia"/>
              </w:rPr>
              <w:t>全面緊急事態を判断する事象の概要</w:t>
            </w:r>
          </w:p>
        </w:tc>
      </w:tr>
      <w:tr w:rsidR="00FE38B7" w:rsidRPr="00D24E2F" w14:paraId="601A6457" w14:textId="77777777" w:rsidTr="008B32C5">
        <w:trPr>
          <w:trHeight w:val="2397"/>
        </w:trPr>
        <w:tc>
          <w:tcPr>
            <w:tcW w:w="8363" w:type="dxa"/>
            <w:shd w:val="clear" w:color="auto" w:fill="auto"/>
            <w:vAlign w:val="center"/>
          </w:tcPr>
          <w:p w14:paraId="0AC8B150" w14:textId="77777777" w:rsidR="00FE38B7" w:rsidRPr="00D24E2F" w:rsidRDefault="00FE38B7" w:rsidP="00FE38B7">
            <w:pPr>
              <w:ind w:left="210" w:hangingChars="100" w:hanging="210"/>
              <w:rPr>
                <w:rFonts w:hAnsi="ＭＳ 明朝"/>
              </w:rPr>
            </w:pPr>
            <w:r w:rsidRPr="00D24E2F">
              <w:rPr>
                <w:rFonts w:hAnsi="ＭＳ 明朝" w:hint="eastAsia"/>
              </w:rPr>
              <w:t>①使用済燃料貯蔵槽の水位が照射済燃料集合体の頂部の水位まで低下すること。</w:t>
            </w:r>
          </w:p>
          <w:p w14:paraId="5046EFC0" w14:textId="77777777" w:rsidR="00FE38B7" w:rsidRPr="00D24E2F" w:rsidRDefault="00FE38B7" w:rsidP="00FE38B7">
            <w:pPr>
              <w:ind w:left="210" w:hangingChars="100" w:hanging="210"/>
              <w:rPr>
                <w:rFonts w:hAnsi="ＭＳ 明朝"/>
              </w:rPr>
            </w:pPr>
            <w:r w:rsidRPr="00D24E2F">
              <w:rPr>
                <w:rFonts w:hAnsi="ＭＳ 明朝" w:hint="eastAsia"/>
              </w:rPr>
              <w:t>②原子力事業所の区域の境界付近等において原災法第15条に基づく緊急事態宣言の判断基準として政令等で定める基準以上の放射線量又は放射性物質が検出された場合（事業所外運搬に係る場合を除く。）</w:t>
            </w:r>
          </w:p>
          <w:p w14:paraId="4C68809A" w14:textId="77777777" w:rsidR="00FE38B7" w:rsidRPr="00D24E2F" w:rsidRDefault="00FE38B7" w:rsidP="00FE38B7">
            <w:pPr>
              <w:ind w:left="210" w:hangingChars="100" w:hanging="210"/>
              <w:rPr>
                <w:rFonts w:hAnsi="ＭＳ 明朝"/>
              </w:rPr>
            </w:pPr>
            <w:r w:rsidRPr="00D24E2F">
              <w:rPr>
                <w:rFonts w:hAnsi="ＭＳ 明朝" w:hint="eastAsia"/>
              </w:rPr>
              <w:t>③その他原子炉施設以外に起因する事象が原子炉施設に影響を及ぼすおそれがあること等放射性物質又は放射線が異常な水準で原子力事業所外へ放出され、又は放出されるおそれがあり、原子力事業所周辺の住民の避難を開始する必要がある事象が発生すること。</w:t>
            </w:r>
          </w:p>
        </w:tc>
      </w:tr>
    </w:tbl>
    <w:p w14:paraId="6F8859FC" w14:textId="77777777" w:rsidR="00F778A6" w:rsidRPr="00D24E2F" w:rsidRDefault="00F778A6" w:rsidP="00F778A6"/>
    <w:p w14:paraId="5CF10677" w14:textId="77777777" w:rsidR="00F778A6" w:rsidRPr="00D24E2F" w:rsidRDefault="00F778A6" w:rsidP="00F778A6">
      <w:pPr>
        <w:pStyle w:val="051"/>
        <w:pageBreakBefore/>
        <w:ind w:left="735" w:hanging="315"/>
      </w:pPr>
      <w:r w:rsidRPr="00D24E2F">
        <w:rPr>
          <w:rFonts w:hint="eastAsia"/>
        </w:rPr>
        <w:lastRenderedPageBreak/>
        <w:t>(2)　加圧水型軽水炉（実用発電用のものに限る。）に係る原子炉の運転等のための施設（当該施設が炉規法第43条の３の６第１項第４号の基準に適合しない場合又は原子炉容器内に照射済燃料集合体が存在しない場合を除く。）</w:t>
      </w:r>
    </w:p>
    <w:p w14:paraId="2591EF0E" w14:textId="77777777" w:rsidR="00FE38B7" w:rsidRPr="00D24E2F" w:rsidRDefault="00FE38B7" w:rsidP="00FE38B7"/>
    <w:p w14:paraId="6A8CAE2C" w14:textId="77777777" w:rsidR="00FE38B7" w:rsidRPr="00D24E2F" w:rsidRDefault="00FE38B7" w:rsidP="00FE38B7">
      <w:pPr>
        <w:pStyle w:val="06"/>
        <w:ind w:left="840" w:hanging="210"/>
        <w:rPr>
          <w:rFonts w:hAnsi="Times New Roman"/>
          <w:spacing w:val="2"/>
        </w:rPr>
      </w:pPr>
      <w:r w:rsidRPr="00D24E2F">
        <w:rPr>
          <w:rFonts w:hint="eastAsia"/>
        </w:rPr>
        <w:t>ア　情報収集事態</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D24E2F" w:rsidRPr="00D24E2F" w14:paraId="2C1DCD9E" w14:textId="77777777" w:rsidTr="008B32C5">
        <w:trPr>
          <w:trHeight w:val="373"/>
        </w:trPr>
        <w:tc>
          <w:tcPr>
            <w:tcW w:w="8505" w:type="dxa"/>
            <w:shd w:val="clear" w:color="auto" w:fill="auto"/>
            <w:vAlign w:val="center"/>
          </w:tcPr>
          <w:p w14:paraId="3202AFC4" w14:textId="77777777" w:rsidR="00FE38B7" w:rsidRPr="00D24E2F" w:rsidRDefault="00FE38B7" w:rsidP="008B32C5">
            <w:pPr>
              <w:jc w:val="center"/>
              <w:rPr>
                <w:rFonts w:ascii="ＭＳ ゴシック" w:eastAsia="ＭＳ ゴシック" w:hAnsi="ＭＳ ゴシック"/>
              </w:rPr>
            </w:pPr>
            <w:r w:rsidRPr="00D24E2F">
              <w:rPr>
                <w:rFonts w:ascii="ＭＳ ゴシック" w:eastAsia="ＭＳ ゴシック" w:hAnsi="ＭＳ ゴシック" w:hint="eastAsia"/>
              </w:rPr>
              <w:t>情報収集事態を判断する事象の概要</w:t>
            </w:r>
          </w:p>
        </w:tc>
      </w:tr>
      <w:tr w:rsidR="00FE38B7" w:rsidRPr="00D24E2F" w14:paraId="77D99036" w14:textId="77777777" w:rsidTr="008B32C5">
        <w:trPr>
          <w:trHeight w:val="421"/>
        </w:trPr>
        <w:tc>
          <w:tcPr>
            <w:tcW w:w="8505" w:type="dxa"/>
            <w:shd w:val="clear" w:color="auto" w:fill="auto"/>
            <w:vAlign w:val="center"/>
          </w:tcPr>
          <w:p w14:paraId="0E65F0F5" w14:textId="77777777" w:rsidR="00FE38B7" w:rsidRPr="00D24E2F" w:rsidRDefault="00FE38B7" w:rsidP="008B32C5">
            <w:pPr>
              <w:ind w:left="210" w:hangingChars="100" w:hanging="210"/>
              <w:rPr>
                <w:rFonts w:hAnsi="ＭＳ 明朝"/>
              </w:rPr>
            </w:pPr>
            <w:r w:rsidRPr="00D24E2F">
              <w:rPr>
                <w:rFonts w:hAnsi="ＭＳ 明朝" w:hint="eastAsia"/>
              </w:rPr>
              <w:t>①泊村（立地村）において、震度５弱又は震度５強の地震が発生した場合</w:t>
            </w:r>
          </w:p>
        </w:tc>
      </w:tr>
    </w:tbl>
    <w:p w14:paraId="707E6412" w14:textId="77777777" w:rsidR="00FE38B7" w:rsidRPr="00D24E2F" w:rsidRDefault="00FE38B7" w:rsidP="00FE38B7"/>
    <w:p w14:paraId="3BD1FB81" w14:textId="77777777" w:rsidR="00FE38B7" w:rsidRPr="00D24E2F" w:rsidRDefault="00FE38B7" w:rsidP="00FE38B7">
      <w:pPr>
        <w:pStyle w:val="06"/>
        <w:ind w:left="840" w:hanging="210"/>
        <w:rPr>
          <w:rFonts w:hAnsi="Times New Roman"/>
          <w:spacing w:val="2"/>
        </w:rPr>
      </w:pPr>
      <w:r w:rsidRPr="00D24E2F">
        <w:rPr>
          <w:rFonts w:hint="eastAsia"/>
        </w:rPr>
        <w:t>イ　警戒事態</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D24E2F" w:rsidRPr="00D24E2F" w14:paraId="7D38F252" w14:textId="77777777" w:rsidTr="008B32C5">
        <w:trPr>
          <w:trHeight w:val="479"/>
        </w:trPr>
        <w:tc>
          <w:tcPr>
            <w:tcW w:w="8505" w:type="dxa"/>
            <w:shd w:val="clear" w:color="auto" w:fill="auto"/>
            <w:vAlign w:val="center"/>
          </w:tcPr>
          <w:p w14:paraId="01AA4C2C" w14:textId="77777777" w:rsidR="00FE38B7" w:rsidRPr="00D24E2F" w:rsidRDefault="00FE38B7" w:rsidP="008B32C5">
            <w:pPr>
              <w:jc w:val="center"/>
              <w:rPr>
                <w:rFonts w:ascii="ＭＳ ゴシック" w:eastAsia="ＭＳ ゴシック" w:hAnsi="ＭＳ ゴシック"/>
              </w:rPr>
            </w:pPr>
            <w:r w:rsidRPr="00D24E2F">
              <w:rPr>
                <w:rFonts w:ascii="ＭＳ ゴシック" w:eastAsia="ＭＳ ゴシック" w:hAnsi="ＭＳ ゴシック" w:hint="eastAsia"/>
              </w:rPr>
              <w:t>警戒事態を判断する事象の概要</w:t>
            </w:r>
          </w:p>
        </w:tc>
      </w:tr>
      <w:tr w:rsidR="00FE38B7" w:rsidRPr="00D24E2F" w14:paraId="321B41C7" w14:textId="77777777" w:rsidTr="00FE38B7">
        <w:trPr>
          <w:trHeight w:val="7964"/>
        </w:trPr>
        <w:tc>
          <w:tcPr>
            <w:tcW w:w="8505" w:type="dxa"/>
            <w:shd w:val="clear" w:color="auto" w:fill="auto"/>
            <w:vAlign w:val="center"/>
          </w:tcPr>
          <w:p w14:paraId="0CB538CB" w14:textId="55950835" w:rsidR="00FE38B7" w:rsidRPr="00D24E2F" w:rsidRDefault="00FE38B7" w:rsidP="00FE38B7">
            <w:pPr>
              <w:ind w:left="210" w:hangingChars="100" w:hanging="210"/>
              <w:rPr>
                <w:rFonts w:hAnsi="ＭＳ 明朝"/>
              </w:rPr>
            </w:pPr>
            <w:r w:rsidRPr="00D24E2F">
              <w:rPr>
                <w:rFonts w:hAnsi="ＭＳ 明朝" w:hint="eastAsia"/>
              </w:rPr>
              <w:t>①原子炉の運転中に原子炉保護回路の１チャンネルから原子炉停止信号が発信され、その状態が一定時間継続された場合において、当該原子炉停止信号が発信された原因を特定できないこと。</w:t>
            </w:r>
            <w:r w:rsidR="007F5232" w:rsidRPr="00D24E2F">
              <w:rPr>
                <w:rFonts w:hAnsi="ＭＳ 明朝"/>
              </w:rPr>
              <w:t>又は原子炉の非常停止が必要な場合において、原子炉制御室からの制御棒の挿入操作により原子炉を停止することができないこと、若しくは停止したことを確認することができないこと。</w:t>
            </w:r>
          </w:p>
          <w:p w14:paraId="1F506C49" w14:textId="775E220F" w:rsidR="00FE38B7" w:rsidRPr="00D24E2F" w:rsidRDefault="00FE38B7" w:rsidP="00FE38B7">
            <w:pPr>
              <w:ind w:left="210" w:hangingChars="100" w:hanging="210"/>
              <w:rPr>
                <w:rFonts w:hAnsi="ＭＳ 明朝"/>
              </w:rPr>
            </w:pPr>
            <w:r w:rsidRPr="00D24E2F">
              <w:rPr>
                <w:rFonts w:hAnsi="ＭＳ 明朝" w:hint="eastAsia"/>
              </w:rPr>
              <w:t>②原子炉の運転中に保安規定で定められた数値を超える原子炉冷却材の漏えいが起こり、定められた時間内に定められた措置を実施できないこと</w:t>
            </w:r>
            <w:r w:rsidRPr="00D24E2F">
              <w:rPr>
                <w:rFonts w:hAnsi="ＭＳ 明朝" w:hint="eastAsia"/>
                <w:strike/>
              </w:rPr>
              <w:t>。</w:t>
            </w:r>
            <w:r w:rsidR="00B143BD" w:rsidRPr="00D24E2F">
              <w:rPr>
                <w:rFonts w:hAnsi="ＭＳ 明朝"/>
              </w:rPr>
              <w:t>、又は原子炉の運転中に非常用炉心冷却装置の作動を必要とする原子炉冷却材の漏えいが発生すること</w:t>
            </w:r>
            <w:r w:rsidR="00B143BD" w:rsidRPr="00D24E2F">
              <w:rPr>
                <w:rFonts w:hAnsi="ＭＳ 明朝" w:hint="eastAsia"/>
              </w:rPr>
              <w:t>。</w:t>
            </w:r>
          </w:p>
          <w:p w14:paraId="6B56EA42" w14:textId="77777777" w:rsidR="00FE38B7" w:rsidRPr="00D24E2F" w:rsidRDefault="00FE38B7" w:rsidP="00FE38B7">
            <w:pPr>
              <w:ind w:left="210" w:hangingChars="100" w:hanging="210"/>
              <w:rPr>
                <w:rFonts w:hAnsi="ＭＳ 明朝"/>
              </w:rPr>
            </w:pPr>
            <w:r w:rsidRPr="00D24E2F">
              <w:rPr>
                <w:rFonts w:hAnsi="ＭＳ 明朝" w:hint="eastAsia"/>
              </w:rPr>
              <w:t>③原子炉の運転中に蒸気発生器への全ての主給水が停止した場合において、電動補助給水ポンプ又はタービン動補助給水ポンプによる給水機能が喪失すること。</w:t>
            </w:r>
          </w:p>
          <w:p w14:paraId="0065D998" w14:textId="2B11E5CB" w:rsidR="00FE38B7" w:rsidRPr="00D24E2F" w:rsidRDefault="00FE38B7" w:rsidP="00FE38B7">
            <w:pPr>
              <w:ind w:left="210" w:hangingChars="100" w:hanging="210"/>
              <w:rPr>
                <w:rFonts w:hAnsi="ＭＳ 明朝"/>
              </w:rPr>
            </w:pPr>
            <w:r w:rsidRPr="00D24E2F">
              <w:rPr>
                <w:rFonts w:hAnsi="ＭＳ 明朝" w:hint="eastAsia"/>
              </w:rPr>
              <w:t>④</w:t>
            </w:r>
            <w:r w:rsidR="00AA656E" w:rsidRPr="00D24E2F">
              <w:rPr>
                <w:rFonts w:hAnsi="ＭＳ 明朝"/>
              </w:rPr>
              <w:t>非常用交流母線が一となった場合において当該非常用交流母線に電気を供給する電源が一となる状態が１５分間以上継続すること、全ての非常用交流母線からの電気の供給が停止すること、</w:t>
            </w:r>
            <w:r w:rsidRPr="00D24E2F">
              <w:rPr>
                <w:rFonts w:hAnsi="ＭＳ 明朝" w:hint="eastAsia"/>
              </w:rPr>
              <w:t>又は外部電源喪失が３時間以上継続すること。</w:t>
            </w:r>
          </w:p>
          <w:p w14:paraId="5E595A2F" w14:textId="77777777" w:rsidR="00FE38B7" w:rsidRPr="00D24E2F" w:rsidRDefault="00FE38B7" w:rsidP="00FE38B7">
            <w:pPr>
              <w:ind w:left="210" w:hangingChars="100" w:hanging="210"/>
              <w:rPr>
                <w:rFonts w:hAnsi="ＭＳ 明朝"/>
              </w:rPr>
            </w:pPr>
            <w:r w:rsidRPr="00D24E2F">
              <w:rPr>
                <w:rFonts w:hAnsi="ＭＳ 明朝" w:hint="eastAsia"/>
              </w:rPr>
              <w:t>⑤原子炉の停止中に当該原子炉から残留熱を除去する機能の一部が喪失すること。</w:t>
            </w:r>
          </w:p>
          <w:p w14:paraId="24E59F3C" w14:textId="77777777" w:rsidR="00FE38B7" w:rsidRPr="00D24E2F" w:rsidRDefault="00FE38B7" w:rsidP="00FE38B7">
            <w:pPr>
              <w:ind w:left="210" w:hangingChars="100" w:hanging="210"/>
              <w:rPr>
                <w:rFonts w:hAnsi="ＭＳ 明朝"/>
              </w:rPr>
            </w:pPr>
            <w:r w:rsidRPr="00D24E2F">
              <w:rPr>
                <w:rFonts w:hAnsi="ＭＳ 明朝" w:hint="eastAsia"/>
              </w:rPr>
              <w:t>⑥使用済燃料貯蔵槽の水位が一定の水位まで低下すること。</w:t>
            </w:r>
          </w:p>
          <w:p w14:paraId="181A80B7" w14:textId="5CA6B3FF" w:rsidR="00FE38B7" w:rsidRPr="00D24E2F" w:rsidRDefault="00FE38B7" w:rsidP="00FE38B7">
            <w:pPr>
              <w:ind w:left="210" w:hangingChars="100" w:hanging="210"/>
              <w:rPr>
                <w:rFonts w:hAnsi="ＭＳ 明朝"/>
              </w:rPr>
            </w:pPr>
            <w:r w:rsidRPr="00D24E2F">
              <w:rPr>
                <w:rFonts w:hAnsi="ＭＳ 明朝" w:hint="eastAsia"/>
              </w:rPr>
              <w:t>⑦原子炉制御室</w:t>
            </w:r>
            <w:r w:rsidR="00794839" w:rsidRPr="00D24E2F">
              <w:rPr>
                <w:rFonts w:hAnsi="ＭＳ 明朝"/>
              </w:rPr>
              <w:t>及び原子炉制御室外操作盤室</w:t>
            </w:r>
            <w:r w:rsidRPr="00D24E2F">
              <w:rPr>
                <w:rFonts w:hAnsi="ＭＳ 明朝" w:hint="eastAsia"/>
              </w:rPr>
              <w:t>からの原子炉の運転や制御に影響を及ぼす可能性が生じること。</w:t>
            </w:r>
          </w:p>
          <w:p w14:paraId="4BC89DA2" w14:textId="77777777" w:rsidR="00FE38B7" w:rsidRPr="00D24E2F" w:rsidRDefault="00FE38B7" w:rsidP="00FE38B7">
            <w:pPr>
              <w:ind w:left="210" w:hangingChars="100" w:hanging="210"/>
              <w:rPr>
                <w:rFonts w:hAnsi="ＭＳ 明朝"/>
              </w:rPr>
            </w:pPr>
            <w:r w:rsidRPr="00D24E2F">
              <w:rPr>
                <w:rFonts w:hAnsi="ＭＳ 明朝" w:hint="eastAsia"/>
              </w:rPr>
              <w:t>⑧原子力事業所内の通信のための設備又は原子力事業所内と原子力事業所外との通信のための設備の一部の機能が喪失すること。</w:t>
            </w:r>
          </w:p>
          <w:p w14:paraId="6A542FAF" w14:textId="77777777" w:rsidR="00FE38B7" w:rsidRPr="00D24E2F" w:rsidRDefault="00FE38B7" w:rsidP="00FE38B7">
            <w:pPr>
              <w:ind w:left="210" w:hangingChars="100" w:hanging="210"/>
              <w:rPr>
                <w:rFonts w:hAnsi="ＭＳ 明朝"/>
              </w:rPr>
            </w:pPr>
            <w:r w:rsidRPr="00D24E2F">
              <w:rPr>
                <w:rFonts w:hAnsi="ＭＳ 明朝" w:hint="eastAsia"/>
              </w:rPr>
              <w:t>⑨重要区域において、火災又は溢水が発生し、安全機器等の機能の一部が喪失するおそれがあること。</w:t>
            </w:r>
          </w:p>
          <w:p w14:paraId="3AB632A1" w14:textId="77777777" w:rsidR="00FE38B7" w:rsidRPr="00D24E2F" w:rsidRDefault="00FE38B7" w:rsidP="00FE38B7">
            <w:pPr>
              <w:ind w:left="210" w:hangingChars="100" w:hanging="210"/>
              <w:rPr>
                <w:rFonts w:hAnsi="ＭＳ 明朝"/>
              </w:rPr>
            </w:pPr>
            <w:r w:rsidRPr="00D24E2F">
              <w:rPr>
                <w:rFonts w:hAnsi="ＭＳ 明朝" w:hint="eastAsia"/>
              </w:rPr>
              <w:t>⑩燃料被覆管障壁若しくは原子炉冷却系障壁が喪失するおそれがあること、又は、燃料被覆管障壁若しくは原子炉冷却系障壁が喪失すること。</w:t>
            </w:r>
          </w:p>
          <w:p w14:paraId="7AC10D19" w14:textId="77777777" w:rsidR="00FE38B7" w:rsidRPr="00D24E2F" w:rsidRDefault="00FE38B7" w:rsidP="00FE38B7">
            <w:pPr>
              <w:ind w:left="210" w:hangingChars="100" w:hanging="210"/>
              <w:rPr>
                <w:rFonts w:hAnsi="ＭＳ 明朝"/>
              </w:rPr>
            </w:pPr>
            <w:r w:rsidRPr="00D24E2F">
              <w:rPr>
                <w:rFonts w:hAnsi="ＭＳ 明朝" w:hint="eastAsia"/>
              </w:rPr>
              <w:t>⑪当該原子力事業所所在市町村において、震度６弱以上の地震が発生した場合</w:t>
            </w:r>
          </w:p>
          <w:p w14:paraId="5B206447" w14:textId="77777777" w:rsidR="00FE38B7" w:rsidRPr="00D24E2F" w:rsidRDefault="00FE38B7" w:rsidP="00FE38B7">
            <w:pPr>
              <w:ind w:left="210" w:hangingChars="100" w:hanging="210"/>
              <w:rPr>
                <w:rFonts w:hAnsi="ＭＳ 明朝"/>
              </w:rPr>
            </w:pPr>
            <w:r w:rsidRPr="00D24E2F">
              <w:rPr>
                <w:rFonts w:hAnsi="ＭＳ 明朝" w:hint="eastAsia"/>
              </w:rPr>
              <w:t>⑫当該原子力事業所所在市町村沿岸を含む津波予報区において、大津波警報が発表された場合</w:t>
            </w:r>
          </w:p>
          <w:p w14:paraId="04B3DCBA" w14:textId="77777777" w:rsidR="00FE38B7" w:rsidRPr="00D24E2F" w:rsidRDefault="00FE38B7" w:rsidP="00FE38B7">
            <w:pPr>
              <w:ind w:left="210" w:hangingChars="100" w:hanging="210"/>
              <w:rPr>
                <w:rFonts w:hAnsi="ＭＳ 明朝"/>
              </w:rPr>
            </w:pPr>
            <w:r w:rsidRPr="00D24E2F">
              <w:rPr>
                <w:rFonts w:hAnsi="ＭＳ 明朝" w:hint="eastAsia"/>
              </w:rPr>
              <w:t>⑬オンサイト総括が警戒を必要と認める当該原子炉施設の重要な故障等が発生した場合</w:t>
            </w:r>
          </w:p>
          <w:p w14:paraId="03277263" w14:textId="77777777" w:rsidR="00FE38B7" w:rsidRPr="00D24E2F" w:rsidRDefault="00FE38B7" w:rsidP="00FE38B7">
            <w:pPr>
              <w:ind w:left="210" w:hangingChars="100" w:hanging="210"/>
              <w:rPr>
                <w:rFonts w:hAnsi="ＭＳ 明朝"/>
              </w:rPr>
            </w:pPr>
            <w:r w:rsidRPr="00D24E2F">
              <w:rPr>
                <w:rFonts w:hAnsi="ＭＳ 明朝" w:hint="eastAsia"/>
              </w:rPr>
              <w:t>⑭当該原子炉施設において新規制基準で定める設計基準を超える外部事象が発生した場合（竜巻、洪水、台風、火山等）</w:t>
            </w:r>
          </w:p>
          <w:p w14:paraId="1B5BF6E4" w14:textId="77777777" w:rsidR="00FE38B7" w:rsidRPr="00D24E2F" w:rsidRDefault="00FE38B7" w:rsidP="00FE38B7">
            <w:pPr>
              <w:ind w:left="210" w:hangingChars="100" w:hanging="210"/>
              <w:rPr>
                <w:rFonts w:hAnsi="ＭＳ 明朝"/>
              </w:rPr>
            </w:pPr>
            <w:r w:rsidRPr="00D24E2F">
              <w:rPr>
                <w:rFonts w:hAnsi="ＭＳ 明朝" w:hint="eastAsia"/>
              </w:rPr>
              <w:t>⑮その他原子炉施設以外に起因する事象が原子炉施設に影響を及ぼすおそれがあることを認知した場合など委員長又は委員長代行が警戒本部の設置が必要と判断した場合。</w:t>
            </w:r>
          </w:p>
        </w:tc>
      </w:tr>
    </w:tbl>
    <w:p w14:paraId="5AB73B92" w14:textId="77777777" w:rsidR="00FE38B7" w:rsidRPr="00D24E2F" w:rsidRDefault="00FE38B7" w:rsidP="00FE38B7"/>
    <w:p w14:paraId="4275266E" w14:textId="77777777" w:rsidR="00FE38B7" w:rsidRPr="00D24E2F" w:rsidRDefault="00FE38B7" w:rsidP="00FE38B7">
      <w:pPr>
        <w:pStyle w:val="06"/>
        <w:pageBreakBefore/>
        <w:ind w:left="840" w:hanging="210"/>
        <w:rPr>
          <w:rFonts w:hAnsi="Times New Roman"/>
          <w:spacing w:val="2"/>
        </w:rPr>
      </w:pPr>
      <w:r w:rsidRPr="00D24E2F">
        <w:rPr>
          <w:rFonts w:hint="eastAsia"/>
        </w:rPr>
        <w:lastRenderedPageBreak/>
        <w:t>ウ　施設敷地緊急事態</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3"/>
      </w:tblGrid>
      <w:tr w:rsidR="00D24E2F" w:rsidRPr="00D24E2F" w14:paraId="56F58490" w14:textId="77777777" w:rsidTr="008B32C5">
        <w:trPr>
          <w:trHeight w:val="490"/>
        </w:trPr>
        <w:tc>
          <w:tcPr>
            <w:tcW w:w="8363" w:type="dxa"/>
            <w:shd w:val="clear" w:color="auto" w:fill="auto"/>
            <w:vAlign w:val="center"/>
          </w:tcPr>
          <w:p w14:paraId="2350345C" w14:textId="77777777" w:rsidR="00FE38B7" w:rsidRPr="00D24E2F" w:rsidRDefault="00FE38B7" w:rsidP="008B32C5">
            <w:pPr>
              <w:jc w:val="center"/>
              <w:rPr>
                <w:rFonts w:ascii="ＭＳ ゴシック" w:eastAsia="ＭＳ ゴシック" w:hAnsi="ＭＳ ゴシック"/>
              </w:rPr>
            </w:pPr>
            <w:r w:rsidRPr="00D24E2F">
              <w:rPr>
                <w:rFonts w:ascii="ＭＳ ゴシック" w:eastAsia="ＭＳ ゴシック" w:hAnsi="ＭＳ ゴシック" w:hint="eastAsia"/>
              </w:rPr>
              <w:t>施設敷地緊急事態を判断する事象の概要</w:t>
            </w:r>
          </w:p>
        </w:tc>
      </w:tr>
      <w:tr w:rsidR="00FE38B7" w:rsidRPr="00D24E2F" w14:paraId="36C34988" w14:textId="77777777" w:rsidTr="00FE38B7">
        <w:trPr>
          <w:trHeight w:val="9626"/>
        </w:trPr>
        <w:tc>
          <w:tcPr>
            <w:tcW w:w="8363" w:type="dxa"/>
            <w:shd w:val="clear" w:color="auto" w:fill="auto"/>
            <w:vAlign w:val="center"/>
          </w:tcPr>
          <w:p w14:paraId="23EB6BAB" w14:textId="77777777" w:rsidR="00FE38B7" w:rsidRPr="00D24E2F" w:rsidRDefault="00FE38B7" w:rsidP="00FE38B7">
            <w:pPr>
              <w:ind w:left="210" w:hangingChars="100" w:hanging="210"/>
              <w:rPr>
                <w:rFonts w:hAnsi="ＭＳ 明朝"/>
              </w:rPr>
            </w:pPr>
            <w:r w:rsidRPr="00D24E2F">
              <w:rPr>
                <w:rFonts w:hAnsi="ＭＳ 明朝" w:hint="eastAsia"/>
              </w:rPr>
              <w:t>①原子炉の運転中に非常用炉心冷却装置の作動を必要とする原子炉冷却材の漏えいが発生した場合において、非常用炉心冷却装置及びこれと同等の機能を有する設備のうち当該原子炉へ高圧又は低圧で注水するもののいずれかによる注水が直ちにできないこと。</w:t>
            </w:r>
          </w:p>
          <w:p w14:paraId="198E536B" w14:textId="77777777" w:rsidR="00FE38B7" w:rsidRPr="00D24E2F" w:rsidRDefault="00FE38B7" w:rsidP="00FE38B7">
            <w:pPr>
              <w:ind w:left="210" w:hangingChars="100" w:hanging="210"/>
              <w:rPr>
                <w:rFonts w:hAnsi="ＭＳ 明朝"/>
              </w:rPr>
            </w:pPr>
            <w:r w:rsidRPr="00D24E2F">
              <w:rPr>
                <w:rFonts w:hAnsi="ＭＳ 明朝" w:hint="eastAsia"/>
              </w:rPr>
              <w:t>②原子炉の運転中に蒸気発生器への全ての給水機能が喪失すること。</w:t>
            </w:r>
          </w:p>
          <w:p w14:paraId="0422F09D" w14:textId="319EE0D3" w:rsidR="00FE38B7" w:rsidRPr="00D24E2F" w:rsidRDefault="00FE38B7" w:rsidP="00FE38B7">
            <w:pPr>
              <w:ind w:left="210" w:hangingChars="100" w:hanging="210"/>
              <w:rPr>
                <w:rFonts w:hAnsi="ＭＳ 明朝"/>
              </w:rPr>
            </w:pPr>
            <w:r w:rsidRPr="00D24E2F">
              <w:rPr>
                <w:rFonts w:hAnsi="ＭＳ 明朝" w:hint="eastAsia"/>
              </w:rPr>
              <w:t>③全ての</w:t>
            </w:r>
            <w:r w:rsidR="0097587B" w:rsidRPr="00D24E2F">
              <w:rPr>
                <w:rFonts w:hAnsi="ＭＳ 明朝"/>
              </w:rPr>
              <w:t>非常用</w:t>
            </w:r>
            <w:r w:rsidRPr="00D24E2F">
              <w:rPr>
                <w:rFonts w:hAnsi="ＭＳ 明朝" w:hint="eastAsia"/>
              </w:rPr>
              <w:t>交流母線からの電気の供給が停止し、かつ、その状態が30分</w:t>
            </w:r>
            <w:r w:rsidR="005C523A" w:rsidRPr="00D24E2F">
              <w:rPr>
                <w:rFonts w:hAnsi="ＭＳ 明朝" w:hint="eastAsia"/>
              </w:rPr>
              <w:t>間</w:t>
            </w:r>
            <w:r w:rsidRPr="00D24E2F">
              <w:rPr>
                <w:rFonts w:hAnsi="ＭＳ 明朝" w:hint="eastAsia"/>
              </w:rPr>
              <w:t>以上継続すること。</w:t>
            </w:r>
          </w:p>
          <w:p w14:paraId="4B75681D" w14:textId="3D34B406" w:rsidR="00FE38B7" w:rsidRPr="00D24E2F" w:rsidRDefault="00FE38B7" w:rsidP="00FE38B7">
            <w:pPr>
              <w:ind w:left="210" w:hangingChars="100" w:hanging="210"/>
              <w:rPr>
                <w:rFonts w:hAnsi="ＭＳ 明朝"/>
              </w:rPr>
            </w:pPr>
            <w:r w:rsidRPr="00D24E2F">
              <w:rPr>
                <w:rFonts w:hAnsi="ＭＳ 明朝" w:hint="eastAsia"/>
              </w:rPr>
              <w:t>④非常用直流母線が一となった場合において、当該直流母線に電気を供給する電源が一となる状態が５分</w:t>
            </w:r>
            <w:r w:rsidR="005C523A" w:rsidRPr="00D24E2F">
              <w:rPr>
                <w:rFonts w:hAnsi="ＭＳ 明朝" w:hint="eastAsia"/>
              </w:rPr>
              <w:t>間</w:t>
            </w:r>
            <w:r w:rsidRPr="00D24E2F">
              <w:rPr>
                <w:rFonts w:hAnsi="ＭＳ 明朝" w:hint="eastAsia"/>
              </w:rPr>
              <w:t>以上継続すること。</w:t>
            </w:r>
          </w:p>
          <w:p w14:paraId="7227F966" w14:textId="77777777" w:rsidR="00FE38B7" w:rsidRPr="00D24E2F" w:rsidRDefault="00FE38B7" w:rsidP="00FE38B7">
            <w:pPr>
              <w:ind w:left="210" w:hangingChars="100" w:hanging="210"/>
              <w:rPr>
                <w:rFonts w:hAnsi="ＭＳ 明朝"/>
              </w:rPr>
            </w:pPr>
            <w:r w:rsidRPr="00D24E2F">
              <w:rPr>
                <w:rFonts w:hAnsi="ＭＳ 明朝" w:hint="eastAsia"/>
              </w:rPr>
              <w:t>⑤原子炉の停止中に当該原子炉から残留熱を除去する機能が喪失すること。</w:t>
            </w:r>
          </w:p>
          <w:p w14:paraId="0297A83B" w14:textId="77777777" w:rsidR="00FE38B7" w:rsidRPr="00D24E2F" w:rsidRDefault="00FE38B7" w:rsidP="00FE38B7">
            <w:pPr>
              <w:ind w:left="210" w:hangingChars="100" w:hanging="210"/>
              <w:rPr>
                <w:rFonts w:hAnsi="ＭＳ 明朝"/>
              </w:rPr>
            </w:pPr>
            <w:r w:rsidRPr="00D24E2F">
              <w:rPr>
                <w:rFonts w:hAnsi="ＭＳ 明朝" w:hint="eastAsia"/>
              </w:rPr>
              <w:t>⑥使用済燃料貯蔵槽の水位を維持できないこと又は当該貯蔵槽の水位を維持できていないおそれがある場合において、当該貯蔵槽の水位を測定できないこと。</w:t>
            </w:r>
          </w:p>
          <w:p w14:paraId="0F1DA1C0" w14:textId="39CC1C86" w:rsidR="00FE38B7" w:rsidRPr="00D24E2F" w:rsidRDefault="00FE38B7" w:rsidP="00FE38B7">
            <w:pPr>
              <w:ind w:left="210" w:hangingChars="100" w:hanging="210"/>
              <w:rPr>
                <w:rFonts w:hAnsi="ＭＳ 明朝"/>
              </w:rPr>
            </w:pPr>
            <w:r w:rsidRPr="00D24E2F">
              <w:rPr>
                <w:rFonts w:hAnsi="ＭＳ 明朝" w:hint="eastAsia"/>
              </w:rPr>
              <w:t>⑦原子炉制御室</w:t>
            </w:r>
            <w:r w:rsidR="000C5892" w:rsidRPr="00D24E2F">
              <w:rPr>
                <w:rFonts w:hAnsi="ＭＳ 明朝"/>
              </w:rPr>
              <w:t>及び原子炉制御室外操作盤室</w:t>
            </w:r>
            <w:r w:rsidRPr="00D24E2F">
              <w:rPr>
                <w:rFonts w:hAnsi="ＭＳ 明朝" w:hint="eastAsia"/>
              </w:rPr>
              <w:t>の環境が悪化</w:t>
            </w:r>
            <w:r w:rsidR="00DC607B" w:rsidRPr="00D24E2F">
              <w:rPr>
                <w:rFonts w:hAnsi="ＭＳ 明朝"/>
              </w:rPr>
              <w:t>することにより</w:t>
            </w:r>
            <w:r w:rsidRPr="00D24E2F">
              <w:rPr>
                <w:rFonts w:hAnsi="ＭＳ 明朝" w:hint="eastAsia"/>
              </w:rPr>
              <w:t>、原子炉の制御に支障が生じること、又は原子炉若しくは使用済燃料貯蔵槽に異常が発生した場合において、原子炉制御室に設置する原子炉施設の状態を表示する装置若しくは原子炉施設の異常を表示する警報装置の機能の一部が喪失すること。</w:t>
            </w:r>
          </w:p>
          <w:p w14:paraId="7ED2ECB5" w14:textId="77777777" w:rsidR="00FE38B7" w:rsidRPr="00D24E2F" w:rsidRDefault="00FE38B7" w:rsidP="00FE38B7">
            <w:pPr>
              <w:ind w:left="210" w:hangingChars="100" w:hanging="210"/>
              <w:rPr>
                <w:rFonts w:hAnsi="ＭＳ 明朝"/>
              </w:rPr>
            </w:pPr>
            <w:r w:rsidRPr="00D24E2F">
              <w:rPr>
                <w:rFonts w:hAnsi="ＭＳ 明朝" w:hint="eastAsia"/>
              </w:rPr>
              <w:t>⑧原子力事業所内の通信のための設備又は原子力事業所内と原子力事業所外との通信のための設備の全ての機能が喪失すること。</w:t>
            </w:r>
          </w:p>
          <w:p w14:paraId="7CCFE82B" w14:textId="77777777" w:rsidR="00FE38B7" w:rsidRPr="00D24E2F" w:rsidRDefault="00FE38B7" w:rsidP="00FE38B7">
            <w:pPr>
              <w:ind w:left="210" w:hangingChars="100" w:hanging="210"/>
              <w:rPr>
                <w:rFonts w:hAnsi="ＭＳ 明朝"/>
              </w:rPr>
            </w:pPr>
            <w:r w:rsidRPr="00D24E2F">
              <w:rPr>
                <w:rFonts w:hAnsi="ＭＳ 明朝" w:hint="eastAsia"/>
              </w:rPr>
              <w:t>⑨火災又は溢水が発生し、安全機器等の機能の一部が喪失すること。</w:t>
            </w:r>
          </w:p>
          <w:p w14:paraId="4F0AA2BF" w14:textId="77777777" w:rsidR="00FE38B7" w:rsidRPr="00D24E2F" w:rsidRDefault="00FE38B7" w:rsidP="00FE38B7">
            <w:pPr>
              <w:ind w:left="210" w:hangingChars="100" w:hanging="210"/>
              <w:rPr>
                <w:rFonts w:hAnsi="ＭＳ 明朝"/>
              </w:rPr>
            </w:pPr>
            <w:r w:rsidRPr="00D24E2F">
              <w:rPr>
                <w:rFonts w:hAnsi="ＭＳ 明朝" w:hint="eastAsia"/>
              </w:rPr>
              <w:t>⑩原子炉格納容器内の圧力又は温度の上昇率が一定時間にわたって通常の運転及び停止中において想定される上昇率を超えること。</w:t>
            </w:r>
          </w:p>
          <w:p w14:paraId="66124D3B" w14:textId="77777777" w:rsidR="00FE38B7" w:rsidRPr="00D24E2F" w:rsidRDefault="00FE38B7" w:rsidP="00FE38B7">
            <w:pPr>
              <w:ind w:left="210" w:hangingChars="100" w:hanging="210"/>
              <w:rPr>
                <w:rFonts w:hAnsi="ＭＳ 明朝"/>
              </w:rPr>
            </w:pPr>
            <w:r w:rsidRPr="00D24E2F">
              <w:rPr>
                <w:rFonts w:hAnsi="ＭＳ 明朝" w:hint="eastAsia"/>
              </w:rPr>
              <w:t>⑪炉心の損傷が発生していない場合において、炉心の損傷を防止するために原子炉格納容器圧力逃がし装置を使用すること。</w:t>
            </w:r>
          </w:p>
          <w:p w14:paraId="6729B416" w14:textId="77777777" w:rsidR="00FE38B7" w:rsidRPr="00D24E2F" w:rsidRDefault="00FE38B7" w:rsidP="00FE38B7">
            <w:pPr>
              <w:ind w:left="210" w:hangingChars="100" w:hanging="210"/>
              <w:rPr>
                <w:rFonts w:hAnsi="ＭＳ 明朝"/>
              </w:rPr>
            </w:pPr>
            <w:r w:rsidRPr="00D24E2F">
              <w:rPr>
                <w:rFonts w:hAnsi="ＭＳ 明朝" w:hint="eastAsia"/>
              </w:rPr>
              <w:t>⑫燃料被覆管の障壁が喪失した場合において原子炉冷却系の障壁が喪失するおそれがあること、燃料被覆管の障壁及び原子炉冷却系の障壁が喪失するおそれがあること、又は燃料被覆管の障壁若しくは原子炉冷却系の障壁が喪失するおそれがある場合において原子炉格納容器の障壁が喪失すること。</w:t>
            </w:r>
          </w:p>
          <w:p w14:paraId="45EEA029" w14:textId="77777777" w:rsidR="00FE38B7" w:rsidRPr="00D24E2F" w:rsidRDefault="00FE38B7" w:rsidP="00FE38B7">
            <w:pPr>
              <w:ind w:left="210" w:hangingChars="100" w:hanging="210"/>
              <w:rPr>
                <w:rFonts w:hAnsi="ＭＳ 明朝"/>
              </w:rPr>
            </w:pPr>
            <w:r w:rsidRPr="00D24E2F">
              <w:rPr>
                <w:rFonts w:hAnsi="ＭＳ 明朝" w:hint="eastAsia"/>
              </w:rPr>
              <w:t>⑬原子力事業所の区域の境界付近等において原災法第10条に基づく通報の判断基準として政令等で定める基準以上の放射線量又は放射性物質が検出された場合（事業所外運搬に係る場合を除く。）。</w:t>
            </w:r>
          </w:p>
          <w:p w14:paraId="6E831B82" w14:textId="77777777" w:rsidR="00FE38B7" w:rsidRPr="00D24E2F" w:rsidRDefault="00FE38B7" w:rsidP="00FE38B7">
            <w:pPr>
              <w:ind w:left="210" w:hangingChars="100" w:hanging="210"/>
              <w:rPr>
                <w:rFonts w:hAnsi="ＭＳ 明朝"/>
              </w:rPr>
            </w:pPr>
            <w:r w:rsidRPr="00D24E2F">
              <w:rPr>
                <w:rFonts w:hAnsi="ＭＳ 明朝" w:hint="eastAsia"/>
              </w:rPr>
              <w:t>⑭その他原子炉施設以外に起因する事象が原子炉施設に影響を及ぼすおそれがあること等放射性物質又は放射線が原子力事業所外へ放出され、又は放出されるおそれがあり、原子力事業所周辺において、緊急事態に備えた防護措置の準備及び防護措置の一部の実施を開始する必要がある事象が発生すること。</w:t>
            </w:r>
          </w:p>
        </w:tc>
      </w:tr>
    </w:tbl>
    <w:p w14:paraId="7CE8B142" w14:textId="77777777" w:rsidR="00FE38B7" w:rsidRPr="00D24E2F" w:rsidRDefault="00FE38B7" w:rsidP="00FE38B7"/>
    <w:p w14:paraId="05E51C6D" w14:textId="77777777" w:rsidR="00FE38B7" w:rsidRPr="00D24E2F" w:rsidRDefault="00FE38B7" w:rsidP="00FE38B7">
      <w:pPr>
        <w:pStyle w:val="06"/>
        <w:pageBreakBefore/>
        <w:ind w:left="840" w:hanging="210"/>
        <w:rPr>
          <w:rFonts w:hAnsi="Times New Roman"/>
          <w:spacing w:val="2"/>
        </w:rPr>
      </w:pPr>
      <w:r w:rsidRPr="00D24E2F">
        <w:rPr>
          <w:rFonts w:hint="eastAsia"/>
        </w:rPr>
        <w:lastRenderedPageBreak/>
        <w:t>エ　全面緊急事態</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3"/>
      </w:tblGrid>
      <w:tr w:rsidR="00D24E2F" w:rsidRPr="00D24E2F" w14:paraId="713E4C04" w14:textId="77777777" w:rsidTr="008B32C5">
        <w:trPr>
          <w:trHeight w:val="491"/>
        </w:trPr>
        <w:tc>
          <w:tcPr>
            <w:tcW w:w="8363" w:type="dxa"/>
            <w:shd w:val="clear" w:color="auto" w:fill="auto"/>
            <w:vAlign w:val="center"/>
          </w:tcPr>
          <w:p w14:paraId="4180475B" w14:textId="77777777" w:rsidR="00FE38B7" w:rsidRPr="00D24E2F" w:rsidRDefault="00FE38B7" w:rsidP="008B32C5">
            <w:pPr>
              <w:jc w:val="center"/>
              <w:rPr>
                <w:rFonts w:ascii="ＭＳ ゴシック" w:eastAsia="ＭＳ ゴシック" w:hAnsi="ＭＳ ゴシック"/>
              </w:rPr>
            </w:pPr>
            <w:r w:rsidRPr="00D24E2F">
              <w:rPr>
                <w:rFonts w:ascii="ＭＳ ゴシック" w:eastAsia="ＭＳ ゴシック" w:hAnsi="ＭＳ ゴシック" w:hint="eastAsia"/>
              </w:rPr>
              <w:t>全面緊急事態を判断する事象の概要</w:t>
            </w:r>
          </w:p>
        </w:tc>
      </w:tr>
      <w:tr w:rsidR="00FE38B7" w:rsidRPr="00D24E2F" w14:paraId="1B6475E0" w14:textId="77777777" w:rsidTr="00FE38B7">
        <w:trPr>
          <w:trHeight w:val="9626"/>
        </w:trPr>
        <w:tc>
          <w:tcPr>
            <w:tcW w:w="8363" w:type="dxa"/>
            <w:shd w:val="clear" w:color="auto" w:fill="auto"/>
            <w:vAlign w:val="center"/>
          </w:tcPr>
          <w:p w14:paraId="7DF72D1C" w14:textId="424B6A95" w:rsidR="00FE38B7" w:rsidRPr="00D24E2F" w:rsidRDefault="00FE38B7" w:rsidP="00FE38B7">
            <w:pPr>
              <w:ind w:left="210" w:hangingChars="100" w:hanging="210"/>
              <w:rPr>
                <w:rFonts w:hAnsi="ＭＳ 明朝"/>
              </w:rPr>
            </w:pPr>
            <w:r w:rsidRPr="00D24E2F">
              <w:rPr>
                <w:rFonts w:hAnsi="ＭＳ 明朝" w:hint="eastAsia"/>
              </w:rPr>
              <w:t>①原子炉の非常停止が必要な場合において、</w:t>
            </w:r>
            <w:r w:rsidR="00721A99" w:rsidRPr="00D24E2F">
              <w:rPr>
                <w:rFonts w:hAnsi="ＭＳ 明朝" w:hint="eastAsia"/>
              </w:rPr>
              <w:t>全ての停止操作</w:t>
            </w:r>
            <w:r w:rsidRPr="00D24E2F">
              <w:rPr>
                <w:rFonts w:hAnsi="ＭＳ 明朝" w:hint="eastAsia"/>
              </w:rPr>
              <w:t>により原子炉を停止することができないこと</w:t>
            </w:r>
            <w:r w:rsidR="00827154" w:rsidRPr="00D24E2F">
              <w:rPr>
                <w:rFonts w:hAnsi="ＭＳ 明朝" w:hint="eastAsia"/>
              </w:rPr>
              <w:t>、</w:t>
            </w:r>
            <w:r w:rsidRPr="00D24E2F">
              <w:rPr>
                <w:rFonts w:hAnsi="ＭＳ 明朝" w:hint="eastAsia"/>
              </w:rPr>
              <w:t>又は停止したことを確認することができないこと。</w:t>
            </w:r>
          </w:p>
          <w:p w14:paraId="0E8A8E86" w14:textId="77777777" w:rsidR="00FE38B7" w:rsidRPr="00D24E2F" w:rsidRDefault="00FE38B7" w:rsidP="00FE38B7">
            <w:pPr>
              <w:ind w:left="210" w:hangingChars="100" w:hanging="210"/>
              <w:rPr>
                <w:rFonts w:hAnsi="ＭＳ 明朝"/>
              </w:rPr>
            </w:pPr>
            <w:r w:rsidRPr="00D24E2F">
              <w:rPr>
                <w:rFonts w:hAnsi="ＭＳ 明朝" w:hint="eastAsia"/>
              </w:rPr>
              <w:t>②原子炉の運転中に非常用炉心冷却装置の作動を必要とする原子炉冷却材の漏えいが発生した場合において、全ての非常用炉心冷却装置及びこれと同等の機能を有する設備による注水が直ちにできないこと。</w:t>
            </w:r>
          </w:p>
          <w:p w14:paraId="748A6E30" w14:textId="77777777" w:rsidR="00FE38B7" w:rsidRPr="00D24E2F" w:rsidRDefault="00FE38B7" w:rsidP="00FE38B7">
            <w:pPr>
              <w:ind w:left="210" w:hangingChars="100" w:hanging="210"/>
              <w:rPr>
                <w:rFonts w:hAnsi="ＭＳ 明朝"/>
              </w:rPr>
            </w:pPr>
            <w:r w:rsidRPr="00D24E2F">
              <w:rPr>
                <w:rFonts w:hAnsi="ＭＳ 明朝" w:hint="eastAsia"/>
              </w:rPr>
              <w:t>③原子炉の運転中に蒸気発生器への全ての給水機能が喪失した場合において、全ての非常用炉心冷却装置及びこれと同等の機能を有する設備による注水が直ちにできないこと。</w:t>
            </w:r>
          </w:p>
          <w:p w14:paraId="7DB21A86" w14:textId="77777777" w:rsidR="00FE38B7" w:rsidRPr="00D24E2F" w:rsidRDefault="00FE38B7" w:rsidP="00FE38B7">
            <w:pPr>
              <w:ind w:left="210" w:hangingChars="100" w:hanging="210"/>
              <w:rPr>
                <w:rFonts w:hAnsi="ＭＳ 明朝"/>
              </w:rPr>
            </w:pPr>
            <w:r w:rsidRPr="00D24E2F">
              <w:rPr>
                <w:rFonts w:hAnsi="ＭＳ 明朝" w:hint="eastAsia"/>
              </w:rPr>
              <w:t>④原子炉格納容器内の圧力又は温度が当該格納容器の設計上の最高使用圧力又は最高使用温度に達すること。</w:t>
            </w:r>
          </w:p>
          <w:p w14:paraId="34B086E2" w14:textId="77777777" w:rsidR="00FE38B7" w:rsidRPr="00D24E2F" w:rsidRDefault="00FE38B7" w:rsidP="00FE38B7">
            <w:pPr>
              <w:ind w:left="210" w:hangingChars="100" w:hanging="210"/>
              <w:rPr>
                <w:rFonts w:hAnsi="ＭＳ 明朝"/>
              </w:rPr>
            </w:pPr>
            <w:r w:rsidRPr="00D24E2F">
              <w:rPr>
                <w:rFonts w:hAnsi="ＭＳ 明朝" w:hint="eastAsia"/>
              </w:rPr>
              <w:t>⑤全ての交流母線からの電気の供給が停止し、かつ、その状態が１時間以上継続すること。</w:t>
            </w:r>
          </w:p>
          <w:p w14:paraId="73335DD8" w14:textId="3E7A91BA" w:rsidR="00FE38B7" w:rsidRPr="00D24E2F" w:rsidRDefault="00FE38B7" w:rsidP="00FE38B7">
            <w:pPr>
              <w:ind w:left="210" w:hangingChars="100" w:hanging="210"/>
              <w:rPr>
                <w:rFonts w:hAnsi="ＭＳ 明朝"/>
              </w:rPr>
            </w:pPr>
            <w:r w:rsidRPr="00D24E2F">
              <w:rPr>
                <w:rFonts w:hAnsi="ＭＳ 明朝" w:hint="eastAsia"/>
              </w:rPr>
              <w:t>⑥全ての非常用直流母線からの電気の供給が停止し、かつ、その状態が５分</w:t>
            </w:r>
            <w:r w:rsidR="00827154" w:rsidRPr="00D24E2F">
              <w:rPr>
                <w:rFonts w:hAnsi="ＭＳ 明朝" w:hint="eastAsia"/>
              </w:rPr>
              <w:t>間</w:t>
            </w:r>
            <w:r w:rsidRPr="00D24E2F">
              <w:rPr>
                <w:rFonts w:hAnsi="ＭＳ 明朝" w:hint="eastAsia"/>
              </w:rPr>
              <w:t>以上継続すること。</w:t>
            </w:r>
          </w:p>
          <w:p w14:paraId="14A42E31" w14:textId="77777777" w:rsidR="00FE38B7" w:rsidRPr="00D24E2F" w:rsidRDefault="00FE38B7" w:rsidP="00FE38B7">
            <w:pPr>
              <w:ind w:left="210" w:hangingChars="100" w:hanging="210"/>
              <w:rPr>
                <w:rFonts w:hAnsi="ＭＳ 明朝"/>
              </w:rPr>
            </w:pPr>
            <w:r w:rsidRPr="00D24E2F">
              <w:rPr>
                <w:rFonts w:hAnsi="ＭＳ 明朝" w:hint="eastAsia"/>
              </w:rPr>
              <w:t>⑦炉心の損傷の発生を示す原子炉格納容器内の放射線量又は原子炉容器内の出口温度を検知すること。</w:t>
            </w:r>
          </w:p>
          <w:p w14:paraId="798CD80D" w14:textId="77777777" w:rsidR="00FE38B7" w:rsidRPr="00D24E2F" w:rsidRDefault="00FE38B7" w:rsidP="00FE38B7">
            <w:pPr>
              <w:ind w:left="210" w:hangingChars="100" w:hanging="210"/>
              <w:rPr>
                <w:rFonts w:hAnsi="ＭＳ 明朝"/>
              </w:rPr>
            </w:pPr>
            <w:r w:rsidRPr="00D24E2F">
              <w:rPr>
                <w:rFonts w:hAnsi="ＭＳ 明朝" w:hint="eastAsia"/>
              </w:rPr>
              <w:t>⑧蒸気発生器の検査その他の目的で一時的に原子炉容器の水位を下げた状態で、当該原子炉から残留熱を除去する機能が喪失し、かつ、燃料取替用水貯蔵槽からの注水ができないこと。</w:t>
            </w:r>
          </w:p>
          <w:p w14:paraId="2B496B27" w14:textId="77777777" w:rsidR="00FE38B7" w:rsidRPr="00D24E2F" w:rsidRDefault="00FE38B7" w:rsidP="00FE38B7">
            <w:pPr>
              <w:ind w:left="210" w:hangingChars="100" w:hanging="210"/>
              <w:rPr>
                <w:rFonts w:hAnsi="ＭＳ 明朝"/>
              </w:rPr>
            </w:pPr>
            <w:r w:rsidRPr="00D24E2F">
              <w:rPr>
                <w:rFonts w:hAnsi="ＭＳ 明朝" w:hint="eastAsia"/>
              </w:rPr>
              <w:t>⑨使用済燃料貯蔵槽の水位が照射済燃料集合体の頂部から上方２ｍの水位まで低下すること、又は当該水位まで低下しているおそれがある場合において、当該貯蔵槽の水位を測定できないこと。</w:t>
            </w:r>
          </w:p>
          <w:p w14:paraId="3AA07788" w14:textId="6C967BE2" w:rsidR="00FE38B7" w:rsidRPr="00D24E2F" w:rsidRDefault="00FE38B7" w:rsidP="00FE38B7">
            <w:pPr>
              <w:ind w:left="210" w:hangingChars="100" w:hanging="210"/>
              <w:rPr>
                <w:rFonts w:hAnsi="ＭＳ 明朝"/>
              </w:rPr>
            </w:pPr>
            <w:r w:rsidRPr="00D24E2F">
              <w:rPr>
                <w:rFonts w:hAnsi="ＭＳ 明朝" w:hint="eastAsia"/>
              </w:rPr>
              <w:t>⑩原子炉制御室</w:t>
            </w:r>
            <w:r w:rsidR="004F6837" w:rsidRPr="00D24E2F">
              <w:rPr>
                <w:rFonts w:hAnsi="ＭＳ 明朝"/>
              </w:rPr>
              <w:t>及び原子炉制御室外操作盤室</w:t>
            </w:r>
            <w:r w:rsidRPr="00D24E2F">
              <w:rPr>
                <w:rFonts w:hAnsi="ＭＳ 明朝" w:hint="eastAsia"/>
              </w:rPr>
              <w:t>が使用できなくなることにより、原子炉を停止する機能及び冷温停止状態を維持する機能が喪失すること</w:t>
            </w:r>
            <w:r w:rsidR="006932A2" w:rsidRPr="00D24E2F">
              <w:rPr>
                <w:rFonts w:hAnsi="ＭＳ 明朝" w:hint="eastAsia"/>
              </w:rPr>
              <w:t>、</w:t>
            </w:r>
            <w:r w:rsidRPr="00D24E2F">
              <w:rPr>
                <w:rFonts w:hAnsi="ＭＳ 明朝" w:hint="eastAsia"/>
              </w:rPr>
              <w:t>又は原子炉</w:t>
            </w:r>
            <w:r w:rsidR="00214C85" w:rsidRPr="00D24E2F">
              <w:rPr>
                <w:rFonts w:hAnsi="ＭＳ 明朝"/>
              </w:rPr>
              <w:t>若しくは使用済燃料貯蔵槽</w:t>
            </w:r>
            <w:r w:rsidRPr="00D24E2F">
              <w:rPr>
                <w:rFonts w:hAnsi="ＭＳ 明朝" w:hint="eastAsia"/>
              </w:rPr>
              <w:t>に異常が発生した場合において、原子炉制御室に設置する原子炉施設の状態を表示する装置若しくは原子炉施設の異常を表示する警報装置の全ての機能が喪失すること。</w:t>
            </w:r>
          </w:p>
          <w:p w14:paraId="3916775F" w14:textId="77777777" w:rsidR="00FE38B7" w:rsidRPr="00D24E2F" w:rsidRDefault="00FE38B7" w:rsidP="00FE38B7">
            <w:pPr>
              <w:ind w:left="210" w:hangingChars="100" w:hanging="210"/>
              <w:rPr>
                <w:rFonts w:hAnsi="ＭＳ 明朝"/>
              </w:rPr>
            </w:pPr>
            <w:r w:rsidRPr="00D24E2F">
              <w:rPr>
                <w:rFonts w:hAnsi="ＭＳ 明朝" w:hint="eastAsia"/>
              </w:rPr>
              <w:t>⑪燃料被覆管の障壁及び原子炉冷却系の障壁が喪失した場合において、原子炉格納容器の障壁が喪失するおそれがあること。</w:t>
            </w:r>
          </w:p>
          <w:p w14:paraId="2DEE3E9F" w14:textId="77777777" w:rsidR="00FE38B7" w:rsidRPr="00D24E2F" w:rsidRDefault="00FE38B7" w:rsidP="00FE38B7">
            <w:pPr>
              <w:ind w:left="210" w:hangingChars="100" w:hanging="210"/>
              <w:rPr>
                <w:rFonts w:hAnsi="ＭＳ 明朝"/>
              </w:rPr>
            </w:pPr>
            <w:r w:rsidRPr="00D24E2F">
              <w:rPr>
                <w:rFonts w:hAnsi="ＭＳ 明朝" w:hint="eastAsia"/>
              </w:rPr>
              <w:t>⑫原子力事業所の区域の境界付近等において原災法第15条に基づく緊急事態宣言の判断基準として政令等で定める基準以上の放射線量又は放射性物質が検出された場合（事業所外運搬に係る場合を除く。）。</w:t>
            </w:r>
          </w:p>
          <w:p w14:paraId="27E51BB3" w14:textId="77777777" w:rsidR="00FE38B7" w:rsidRPr="00D24E2F" w:rsidRDefault="00FE38B7" w:rsidP="00FE38B7">
            <w:pPr>
              <w:ind w:left="210" w:hangingChars="100" w:hanging="210"/>
              <w:rPr>
                <w:rFonts w:hAnsi="ＭＳ 明朝"/>
              </w:rPr>
            </w:pPr>
            <w:r w:rsidRPr="00D24E2F">
              <w:rPr>
                <w:rFonts w:hAnsi="ＭＳ 明朝" w:hint="eastAsia"/>
              </w:rPr>
              <w:t>⑬その他原子炉施設以外に起因する事象が原子炉施設に影響を及ぼすこと等放射性物質又は放射線が異常な水準で原子力事業所外へ放出され、又は放出されるおそれがあり、原子力事業所周辺の住民の避難を開始する必要がある事象が発生すること。</w:t>
            </w:r>
          </w:p>
        </w:tc>
      </w:tr>
    </w:tbl>
    <w:p w14:paraId="780ACFAA" w14:textId="77777777" w:rsidR="00FE38B7" w:rsidRPr="00D24E2F" w:rsidRDefault="00FE38B7" w:rsidP="00FE38B7"/>
    <w:p w14:paraId="51CD9CED" w14:textId="77777777" w:rsidR="00FE38B7" w:rsidRPr="00D24E2F" w:rsidRDefault="00FE38B7" w:rsidP="00FE38B7"/>
    <w:p w14:paraId="580A06CA" w14:textId="77777777" w:rsidR="008B4430" w:rsidRPr="00D24E2F" w:rsidRDefault="008B4430" w:rsidP="001C4C8A">
      <w:pPr>
        <w:rPr>
          <w:rFonts w:hAnsi="ＭＳ 明朝"/>
        </w:rPr>
      </w:pPr>
    </w:p>
    <w:p w14:paraId="13B3534B" w14:textId="77777777" w:rsidR="008B4430" w:rsidRPr="00D24E2F" w:rsidRDefault="008B4430" w:rsidP="001C4C8A">
      <w:pPr>
        <w:rPr>
          <w:rFonts w:hAnsi="ＭＳ 明朝"/>
        </w:rPr>
      </w:pPr>
    </w:p>
    <w:p w14:paraId="618F2AE7" w14:textId="77777777" w:rsidR="009836A4" w:rsidRPr="00D24E2F" w:rsidRDefault="009836A4" w:rsidP="00F514EF">
      <w:pPr>
        <w:pStyle w:val="5"/>
        <w:pageBreakBefore/>
        <w:spacing w:before="120"/>
      </w:pPr>
      <w:r w:rsidRPr="00D24E2F">
        <w:rPr>
          <w:rFonts w:hint="eastAsia"/>
        </w:rPr>
        <w:lastRenderedPageBreak/>
        <w:t>２．運用上の介入レベル（ＯＩＬ）</w:t>
      </w:r>
    </w:p>
    <w:p w14:paraId="4C6DC4C5" w14:textId="77777777" w:rsidR="00407F8F" w:rsidRPr="00D24E2F" w:rsidRDefault="009836A4" w:rsidP="00F514EF">
      <w:pPr>
        <w:pStyle w:val="14"/>
        <w:ind w:left="420" w:firstLine="210"/>
        <w:rPr>
          <w:color w:val="auto"/>
        </w:rPr>
      </w:pPr>
      <w:r w:rsidRPr="00D24E2F">
        <w:rPr>
          <w:rFonts w:hint="eastAsia"/>
          <w:color w:val="auto"/>
        </w:rPr>
        <w:t>放射性物質の放出後の防護措置の実施を判断する基準となるＯＩＬ（Operational Intervention Level：運用上の介入レベル）については、原子力規制委員会が定める原子力災害対策指針によるものとし、次のとおりとする。</w:t>
      </w:r>
    </w:p>
    <w:p w14:paraId="2A22A624" w14:textId="77777777" w:rsidR="00407F8F" w:rsidRPr="00D24E2F" w:rsidRDefault="00407F8F" w:rsidP="001C4C8A"/>
    <w:tbl>
      <w:tblPr>
        <w:tblW w:w="881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7"/>
        <w:gridCol w:w="1134"/>
        <w:gridCol w:w="1984"/>
        <w:gridCol w:w="1134"/>
        <w:gridCol w:w="1134"/>
        <w:gridCol w:w="1418"/>
        <w:gridCol w:w="1443"/>
      </w:tblGrid>
      <w:tr w:rsidR="00D24E2F" w:rsidRPr="00D24E2F" w14:paraId="08439405" w14:textId="77777777" w:rsidTr="00F520B9">
        <w:trPr>
          <w:trHeight w:val="407"/>
          <w:jc w:val="right"/>
        </w:trPr>
        <w:tc>
          <w:tcPr>
            <w:tcW w:w="567" w:type="dxa"/>
            <w:shd w:val="clear" w:color="auto" w:fill="auto"/>
            <w:vAlign w:val="center"/>
          </w:tcPr>
          <w:p w14:paraId="0E4C6E20" w14:textId="77777777" w:rsidR="00407F8F" w:rsidRPr="00D24E2F" w:rsidRDefault="00407F8F" w:rsidP="001C4C8A">
            <w:pPr>
              <w:spacing w:line="300" w:lineRule="exact"/>
              <w:jc w:val="center"/>
              <w:rPr>
                <w:rFonts w:ascii="ＭＳ ゴシック" w:eastAsia="ＭＳ ゴシック" w:hAnsi="ＭＳ ゴシック"/>
                <w:sz w:val="18"/>
                <w:szCs w:val="18"/>
              </w:rPr>
            </w:pPr>
          </w:p>
        </w:tc>
        <w:tc>
          <w:tcPr>
            <w:tcW w:w="1134" w:type="dxa"/>
            <w:shd w:val="clear" w:color="auto" w:fill="auto"/>
            <w:vAlign w:val="center"/>
          </w:tcPr>
          <w:p w14:paraId="25297A33" w14:textId="77777777" w:rsidR="00407F8F" w:rsidRPr="00D24E2F" w:rsidRDefault="00407F8F" w:rsidP="001C4C8A">
            <w:pPr>
              <w:jc w:val="center"/>
              <w:rPr>
                <w:rFonts w:ascii="ＭＳ ゴシック" w:eastAsia="ＭＳ ゴシック" w:hAnsi="ＭＳ ゴシック"/>
                <w:sz w:val="18"/>
                <w:szCs w:val="18"/>
              </w:rPr>
            </w:pPr>
            <w:r w:rsidRPr="00D24E2F">
              <w:rPr>
                <w:rFonts w:ascii="ＭＳ ゴシック" w:eastAsia="ＭＳ ゴシック" w:hAnsi="ＭＳ ゴシック" w:hint="eastAsia"/>
                <w:sz w:val="18"/>
                <w:szCs w:val="18"/>
              </w:rPr>
              <w:t>基準の種類</w:t>
            </w:r>
          </w:p>
        </w:tc>
        <w:tc>
          <w:tcPr>
            <w:tcW w:w="1984" w:type="dxa"/>
            <w:shd w:val="clear" w:color="auto" w:fill="auto"/>
            <w:vAlign w:val="center"/>
          </w:tcPr>
          <w:p w14:paraId="4341AF53" w14:textId="77777777" w:rsidR="00407F8F" w:rsidRPr="00D24E2F" w:rsidRDefault="00407F8F" w:rsidP="001C4C8A">
            <w:pPr>
              <w:jc w:val="center"/>
              <w:rPr>
                <w:rFonts w:ascii="ＭＳ ゴシック" w:eastAsia="ＭＳ ゴシック" w:hAnsi="ＭＳ ゴシック"/>
                <w:sz w:val="18"/>
                <w:szCs w:val="18"/>
              </w:rPr>
            </w:pPr>
            <w:r w:rsidRPr="00D24E2F">
              <w:rPr>
                <w:rFonts w:ascii="ＭＳ ゴシック" w:eastAsia="ＭＳ ゴシック" w:hAnsi="ＭＳ ゴシック" w:hint="eastAsia"/>
                <w:sz w:val="18"/>
                <w:szCs w:val="18"/>
              </w:rPr>
              <w:t>基準の概要</w:t>
            </w:r>
          </w:p>
        </w:tc>
        <w:tc>
          <w:tcPr>
            <w:tcW w:w="3686" w:type="dxa"/>
            <w:gridSpan w:val="3"/>
            <w:shd w:val="clear" w:color="auto" w:fill="auto"/>
            <w:vAlign w:val="center"/>
          </w:tcPr>
          <w:p w14:paraId="49EFD0DA" w14:textId="77777777" w:rsidR="00407F8F" w:rsidRPr="00D24E2F" w:rsidRDefault="00407F8F" w:rsidP="001C4C8A">
            <w:pPr>
              <w:jc w:val="center"/>
              <w:rPr>
                <w:rFonts w:ascii="ＭＳ ゴシック" w:eastAsia="ＭＳ ゴシック" w:hAnsi="ＭＳ ゴシック"/>
                <w:sz w:val="18"/>
                <w:szCs w:val="18"/>
              </w:rPr>
            </w:pPr>
            <w:r w:rsidRPr="00D24E2F">
              <w:rPr>
                <w:rFonts w:ascii="ＭＳ ゴシック" w:eastAsia="ＭＳ ゴシック" w:hAnsi="ＭＳ ゴシック" w:hint="eastAsia"/>
                <w:sz w:val="18"/>
                <w:szCs w:val="18"/>
              </w:rPr>
              <w:t>初期設定値</w:t>
            </w:r>
            <w:r w:rsidRPr="00D24E2F">
              <w:rPr>
                <w:rFonts w:ascii="ＭＳ ゴシック" w:eastAsia="ＭＳ ゴシック" w:hAnsi="ＭＳ ゴシック" w:hint="eastAsia"/>
                <w:sz w:val="18"/>
                <w:szCs w:val="18"/>
                <w:vertAlign w:val="superscript"/>
              </w:rPr>
              <w:t>※１</w:t>
            </w:r>
          </w:p>
        </w:tc>
        <w:tc>
          <w:tcPr>
            <w:tcW w:w="1443" w:type="dxa"/>
            <w:shd w:val="clear" w:color="auto" w:fill="auto"/>
            <w:vAlign w:val="center"/>
          </w:tcPr>
          <w:p w14:paraId="102C22E6" w14:textId="77777777" w:rsidR="00407F8F" w:rsidRPr="00D24E2F" w:rsidRDefault="00407F8F" w:rsidP="001C4C8A">
            <w:pPr>
              <w:jc w:val="center"/>
              <w:rPr>
                <w:rFonts w:ascii="ＭＳ ゴシック" w:eastAsia="ＭＳ ゴシック" w:hAnsi="ＭＳ ゴシック"/>
                <w:sz w:val="18"/>
                <w:szCs w:val="18"/>
              </w:rPr>
            </w:pPr>
            <w:r w:rsidRPr="00D24E2F">
              <w:rPr>
                <w:rFonts w:ascii="ＭＳ ゴシック" w:eastAsia="ＭＳ ゴシック" w:hAnsi="ＭＳ ゴシック" w:hint="eastAsia"/>
                <w:sz w:val="18"/>
                <w:szCs w:val="18"/>
              </w:rPr>
              <w:t>防護措置の概要</w:t>
            </w:r>
          </w:p>
        </w:tc>
      </w:tr>
      <w:tr w:rsidR="00D24E2F" w:rsidRPr="00D24E2F" w14:paraId="4DC6A7AF" w14:textId="77777777" w:rsidTr="00F520B9">
        <w:trPr>
          <w:jc w:val="right"/>
        </w:trPr>
        <w:tc>
          <w:tcPr>
            <w:tcW w:w="567" w:type="dxa"/>
            <w:vMerge w:val="restart"/>
            <w:shd w:val="clear" w:color="auto" w:fill="auto"/>
            <w:textDirection w:val="tbRlV"/>
            <w:vAlign w:val="center"/>
          </w:tcPr>
          <w:p w14:paraId="23923BB7" w14:textId="77777777" w:rsidR="00407F8F" w:rsidRPr="00D24E2F" w:rsidRDefault="00407F8F" w:rsidP="001C4C8A">
            <w:pPr>
              <w:spacing w:line="210" w:lineRule="exact"/>
              <w:ind w:left="113" w:right="113"/>
              <w:jc w:val="center"/>
              <w:rPr>
                <w:rFonts w:hAnsi="ＭＳ 明朝"/>
                <w:sz w:val="18"/>
                <w:szCs w:val="18"/>
              </w:rPr>
            </w:pPr>
            <w:r w:rsidRPr="00D24E2F">
              <w:rPr>
                <w:rFonts w:hAnsi="ＭＳ 明朝" w:hint="eastAsia"/>
                <w:sz w:val="18"/>
                <w:szCs w:val="18"/>
              </w:rPr>
              <w:t>緊急防護措置</w:t>
            </w:r>
          </w:p>
        </w:tc>
        <w:tc>
          <w:tcPr>
            <w:tcW w:w="1134" w:type="dxa"/>
            <w:shd w:val="clear" w:color="auto" w:fill="auto"/>
            <w:vAlign w:val="center"/>
          </w:tcPr>
          <w:p w14:paraId="3C09A24A" w14:textId="77777777" w:rsidR="00407F8F" w:rsidRPr="00D24E2F" w:rsidRDefault="00407F8F" w:rsidP="001C4C8A">
            <w:pPr>
              <w:spacing w:line="210" w:lineRule="exact"/>
              <w:rPr>
                <w:rFonts w:hAnsi="ＭＳ 明朝"/>
                <w:sz w:val="18"/>
                <w:szCs w:val="18"/>
              </w:rPr>
            </w:pPr>
            <w:r w:rsidRPr="00D24E2F">
              <w:rPr>
                <w:rFonts w:hAnsi="ＭＳ 明朝" w:hint="eastAsia"/>
                <w:sz w:val="18"/>
                <w:szCs w:val="18"/>
              </w:rPr>
              <w:t>ＯＩＬ１</w:t>
            </w:r>
          </w:p>
        </w:tc>
        <w:tc>
          <w:tcPr>
            <w:tcW w:w="1984" w:type="dxa"/>
            <w:shd w:val="clear" w:color="auto" w:fill="auto"/>
            <w:vAlign w:val="center"/>
          </w:tcPr>
          <w:p w14:paraId="58A3BD4F" w14:textId="77777777" w:rsidR="00407F8F" w:rsidRPr="00D24E2F" w:rsidRDefault="00407F8F" w:rsidP="001C4C8A">
            <w:pPr>
              <w:spacing w:line="210" w:lineRule="exact"/>
              <w:rPr>
                <w:rFonts w:hAnsi="ＭＳ 明朝"/>
                <w:sz w:val="18"/>
                <w:szCs w:val="18"/>
              </w:rPr>
            </w:pPr>
            <w:r w:rsidRPr="00D24E2F">
              <w:rPr>
                <w:rFonts w:hAnsi="ＭＳ 明朝" w:hint="eastAsia"/>
                <w:sz w:val="18"/>
                <w:szCs w:val="18"/>
              </w:rPr>
              <w:t>地表面からの放射線、再浮遊した放射性物質の吸入、不注意な経口摂取による被ばく影響を防止するため、住民等を数時間内に避難や屋内退避等させるための基準</w:t>
            </w:r>
          </w:p>
        </w:tc>
        <w:tc>
          <w:tcPr>
            <w:tcW w:w="3686" w:type="dxa"/>
            <w:gridSpan w:val="3"/>
            <w:shd w:val="clear" w:color="auto" w:fill="auto"/>
            <w:vAlign w:val="center"/>
          </w:tcPr>
          <w:p w14:paraId="1CA26408" w14:textId="77777777" w:rsidR="00407F8F" w:rsidRPr="00D24E2F" w:rsidRDefault="00407F8F" w:rsidP="001C4C8A">
            <w:pPr>
              <w:spacing w:line="210" w:lineRule="exact"/>
              <w:jc w:val="center"/>
              <w:rPr>
                <w:rFonts w:hAnsi="ＭＳ 明朝"/>
                <w:sz w:val="18"/>
                <w:szCs w:val="18"/>
              </w:rPr>
            </w:pPr>
            <w:r w:rsidRPr="00D24E2F">
              <w:rPr>
                <w:rFonts w:hAnsi="ＭＳ 明朝"/>
                <w:sz w:val="18"/>
                <w:szCs w:val="18"/>
              </w:rPr>
              <w:t>500</w:t>
            </w:r>
            <w:r w:rsidR="008B4430" w:rsidRPr="00D24E2F">
              <w:rPr>
                <w:rFonts w:hAnsi="ＭＳ 明朝" w:hint="eastAsia"/>
                <w:sz w:val="18"/>
                <w:szCs w:val="18"/>
              </w:rPr>
              <w:t>μ</w:t>
            </w:r>
            <w:proofErr w:type="spellStart"/>
            <w:r w:rsidRPr="00D24E2F">
              <w:rPr>
                <w:rFonts w:hAnsi="ＭＳ 明朝"/>
                <w:sz w:val="18"/>
                <w:szCs w:val="18"/>
              </w:rPr>
              <w:t>Sv</w:t>
            </w:r>
            <w:proofErr w:type="spellEnd"/>
            <w:r w:rsidRPr="00D24E2F">
              <w:rPr>
                <w:rFonts w:hAnsi="ＭＳ 明朝"/>
                <w:sz w:val="18"/>
                <w:szCs w:val="18"/>
              </w:rPr>
              <w:t>/h</w:t>
            </w:r>
          </w:p>
          <w:p w14:paraId="1CE442B4" w14:textId="77777777" w:rsidR="00407F8F" w:rsidRPr="00D24E2F" w:rsidRDefault="00407F8F" w:rsidP="001C4C8A">
            <w:pPr>
              <w:spacing w:line="210" w:lineRule="exact"/>
              <w:jc w:val="center"/>
              <w:rPr>
                <w:rFonts w:hAnsi="ＭＳ 明朝"/>
                <w:sz w:val="18"/>
                <w:szCs w:val="18"/>
              </w:rPr>
            </w:pPr>
            <w:r w:rsidRPr="00D24E2F">
              <w:rPr>
                <w:rFonts w:hAnsi="ＭＳ 明朝" w:hint="eastAsia"/>
                <w:sz w:val="16"/>
                <w:szCs w:val="18"/>
              </w:rPr>
              <w:t>（地上１ｍで計測した場合の空間放射線量率</w:t>
            </w:r>
            <w:r w:rsidRPr="00D24E2F">
              <w:rPr>
                <w:rFonts w:hAnsi="ＭＳ 明朝" w:hint="eastAsia"/>
                <w:sz w:val="16"/>
                <w:szCs w:val="18"/>
                <w:vertAlign w:val="superscript"/>
              </w:rPr>
              <w:t>※２</w:t>
            </w:r>
            <w:r w:rsidRPr="00D24E2F">
              <w:rPr>
                <w:rFonts w:hAnsi="ＭＳ 明朝" w:hint="eastAsia"/>
                <w:sz w:val="16"/>
                <w:szCs w:val="18"/>
              </w:rPr>
              <w:t>）</w:t>
            </w:r>
          </w:p>
        </w:tc>
        <w:tc>
          <w:tcPr>
            <w:tcW w:w="1443" w:type="dxa"/>
            <w:shd w:val="clear" w:color="auto" w:fill="auto"/>
            <w:vAlign w:val="center"/>
          </w:tcPr>
          <w:p w14:paraId="7BDFA4EA" w14:textId="77777777" w:rsidR="00407F8F" w:rsidRPr="00D24E2F" w:rsidRDefault="00407F8F" w:rsidP="001C4C8A">
            <w:pPr>
              <w:spacing w:line="210" w:lineRule="exact"/>
              <w:rPr>
                <w:rFonts w:hAnsi="ＭＳ 明朝"/>
                <w:sz w:val="18"/>
                <w:szCs w:val="18"/>
              </w:rPr>
            </w:pPr>
            <w:r w:rsidRPr="00D24E2F">
              <w:rPr>
                <w:rFonts w:hAnsi="ＭＳ 明朝" w:hint="eastAsia"/>
                <w:sz w:val="18"/>
                <w:szCs w:val="18"/>
              </w:rPr>
              <w:t>数時間内を目途に区域を特定し、避難等を実施（移動が困難な者の一時屋内退避を含む）</w:t>
            </w:r>
          </w:p>
        </w:tc>
      </w:tr>
      <w:tr w:rsidR="00D24E2F" w:rsidRPr="00D24E2F" w14:paraId="763CAF4C" w14:textId="77777777" w:rsidTr="00F520B9">
        <w:trPr>
          <w:trHeight w:val="355"/>
          <w:jc w:val="right"/>
        </w:trPr>
        <w:tc>
          <w:tcPr>
            <w:tcW w:w="567" w:type="dxa"/>
            <w:vMerge/>
            <w:shd w:val="clear" w:color="auto" w:fill="auto"/>
            <w:textDirection w:val="tbRlV"/>
            <w:vAlign w:val="center"/>
          </w:tcPr>
          <w:p w14:paraId="591BB605" w14:textId="77777777" w:rsidR="00407F8F" w:rsidRPr="00D24E2F" w:rsidRDefault="00407F8F" w:rsidP="001C4C8A">
            <w:pPr>
              <w:spacing w:line="210" w:lineRule="exact"/>
              <w:ind w:left="113" w:right="113"/>
              <w:jc w:val="center"/>
              <w:rPr>
                <w:rFonts w:hAnsi="ＭＳ 明朝"/>
                <w:sz w:val="18"/>
                <w:szCs w:val="18"/>
              </w:rPr>
            </w:pPr>
          </w:p>
        </w:tc>
        <w:tc>
          <w:tcPr>
            <w:tcW w:w="1134" w:type="dxa"/>
            <w:vMerge w:val="restart"/>
            <w:shd w:val="clear" w:color="auto" w:fill="auto"/>
            <w:vAlign w:val="center"/>
          </w:tcPr>
          <w:p w14:paraId="1722C8AB" w14:textId="77777777" w:rsidR="00407F8F" w:rsidRPr="00D24E2F" w:rsidRDefault="00407F8F" w:rsidP="001C4C8A">
            <w:pPr>
              <w:spacing w:line="210" w:lineRule="exact"/>
              <w:rPr>
                <w:rFonts w:hAnsi="ＭＳ 明朝"/>
                <w:sz w:val="18"/>
                <w:szCs w:val="18"/>
              </w:rPr>
            </w:pPr>
            <w:r w:rsidRPr="00D24E2F">
              <w:rPr>
                <w:rFonts w:hAnsi="ＭＳ 明朝" w:hint="eastAsia"/>
                <w:sz w:val="18"/>
                <w:szCs w:val="18"/>
              </w:rPr>
              <w:t>ＯＩＬ４</w:t>
            </w:r>
          </w:p>
        </w:tc>
        <w:tc>
          <w:tcPr>
            <w:tcW w:w="1984" w:type="dxa"/>
            <w:vMerge w:val="restart"/>
            <w:shd w:val="clear" w:color="auto" w:fill="auto"/>
            <w:vAlign w:val="center"/>
          </w:tcPr>
          <w:p w14:paraId="2C78FC59" w14:textId="77777777" w:rsidR="00407F8F" w:rsidRPr="00D24E2F" w:rsidRDefault="00407F8F" w:rsidP="001C4C8A">
            <w:pPr>
              <w:spacing w:line="210" w:lineRule="exact"/>
              <w:rPr>
                <w:rFonts w:hAnsi="ＭＳ 明朝"/>
                <w:sz w:val="18"/>
                <w:szCs w:val="18"/>
              </w:rPr>
            </w:pPr>
            <w:r w:rsidRPr="00D24E2F">
              <w:rPr>
                <w:rFonts w:hAnsi="ＭＳ 明朝" w:hint="eastAsia"/>
                <w:sz w:val="18"/>
                <w:szCs w:val="18"/>
              </w:rPr>
              <w:t>不注意な経口摂取、皮膚汚染からの外部被ばくを防止するため、除染を講じるための基準</w:t>
            </w:r>
          </w:p>
        </w:tc>
        <w:tc>
          <w:tcPr>
            <w:tcW w:w="3686" w:type="dxa"/>
            <w:gridSpan w:val="3"/>
            <w:shd w:val="clear" w:color="auto" w:fill="auto"/>
            <w:vAlign w:val="center"/>
          </w:tcPr>
          <w:p w14:paraId="3875ACF6" w14:textId="77777777" w:rsidR="00407F8F" w:rsidRPr="00D24E2F" w:rsidRDefault="00407F8F" w:rsidP="001C4C8A">
            <w:pPr>
              <w:spacing w:line="210" w:lineRule="exact"/>
              <w:jc w:val="center"/>
              <w:rPr>
                <w:rFonts w:hAnsi="ＭＳ 明朝"/>
                <w:sz w:val="18"/>
                <w:szCs w:val="18"/>
              </w:rPr>
            </w:pPr>
            <w:r w:rsidRPr="00D24E2F">
              <w:rPr>
                <w:rFonts w:hAnsi="ＭＳ 明朝" w:hint="eastAsia"/>
                <w:sz w:val="18"/>
                <w:szCs w:val="18"/>
              </w:rPr>
              <w:t>β線：40,000cpm</w:t>
            </w:r>
            <w:r w:rsidRPr="00D24E2F">
              <w:rPr>
                <w:rFonts w:hAnsi="ＭＳ 明朝" w:hint="eastAsia"/>
                <w:sz w:val="18"/>
                <w:szCs w:val="18"/>
                <w:vertAlign w:val="superscript"/>
              </w:rPr>
              <w:t>※３</w:t>
            </w:r>
          </w:p>
          <w:p w14:paraId="15792FEA" w14:textId="77777777" w:rsidR="00407F8F" w:rsidRPr="00D24E2F" w:rsidRDefault="00407F8F" w:rsidP="001C4C8A">
            <w:pPr>
              <w:spacing w:line="210" w:lineRule="exact"/>
              <w:jc w:val="center"/>
              <w:rPr>
                <w:rFonts w:hAnsi="ＭＳ 明朝"/>
                <w:sz w:val="18"/>
                <w:szCs w:val="18"/>
              </w:rPr>
            </w:pPr>
            <w:r w:rsidRPr="00D24E2F">
              <w:rPr>
                <w:rFonts w:hAnsi="ＭＳ 明朝" w:hint="eastAsia"/>
                <w:sz w:val="18"/>
                <w:szCs w:val="18"/>
              </w:rPr>
              <w:t>（皮膚から数cmでの検出器の計数率）</w:t>
            </w:r>
          </w:p>
        </w:tc>
        <w:tc>
          <w:tcPr>
            <w:tcW w:w="1443" w:type="dxa"/>
            <w:vMerge w:val="restart"/>
            <w:shd w:val="clear" w:color="auto" w:fill="auto"/>
            <w:vAlign w:val="center"/>
          </w:tcPr>
          <w:p w14:paraId="652FCF9D" w14:textId="77777777" w:rsidR="00407F8F" w:rsidRPr="00D24E2F" w:rsidRDefault="00407F8F" w:rsidP="001C4C8A">
            <w:pPr>
              <w:spacing w:line="210" w:lineRule="exact"/>
              <w:rPr>
                <w:rFonts w:hAnsi="ＭＳ 明朝"/>
                <w:sz w:val="18"/>
                <w:szCs w:val="18"/>
              </w:rPr>
            </w:pPr>
            <w:r w:rsidRPr="00D24E2F">
              <w:rPr>
                <w:rFonts w:hAnsi="ＭＳ 明朝" w:hint="eastAsia"/>
                <w:sz w:val="18"/>
                <w:szCs w:val="18"/>
              </w:rPr>
              <w:t>避難基準に基づいて避難した避難者等をスクリーニングして、基準を超える際は迅速に除染</w:t>
            </w:r>
          </w:p>
        </w:tc>
      </w:tr>
      <w:tr w:rsidR="00D24E2F" w:rsidRPr="00D24E2F" w14:paraId="5EF3A8A3" w14:textId="77777777" w:rsidTr="00F520B9">
        <w:trPr>
          <w:jc w:val="right"/>
        </w:trPr>
        <w:tc>
          <w:tcPr>
            <w:tcW w:w="567" w:type="dxa"/>
            <w:vMerge/>
            <w:shd w:val="clear" w:color="auto" w:fill="auto"/>
            <w:textDirection w:val="tbRlV"/>
            <w:vAlign w:val="center"/>
          </w:tcPr>
          <w:p w14:paraId="111DDAB7" w14:textId="77777777" w:rsidR="00407F8F" w:rsidRPr="00D24E2F" w:rsidRDefault="00407F8F" w:rsidP="001C4C8A">
            <w:pPr>
              <w:spacing w:line="210" w:lineRule="exact"/>
              <w:ind w:left="113" w:right="113"/>
              <w:jc w:val="center"/>
              <w:rPr>
                <w:rFonts w:hAnsi="ＭＳ 明朝"/>
                <w:sz w:val="18"/>
                <w:szCs w:val="18"/>
              </w:rPr>
            </w:pPr>
          </w:p>
        </w:tc>
        <w:tc>
          <w:tcPr>
            <w:tcW w:w="1134" w:type="dxa"/>
            <w:vMerge/>
            <w:shd w:val="clear" w:color="auto" w:fill="auto"/>
            <w:vAlign w:val="center"/>
          </w:tcPr>
          <w:p w14:paraId="415C6BBB" w14:textId="77777777" w:rsidR="00407F8F" w:rsidRPr="00D24E2F" w:rsidRDefault="00407F8F" w:rsidP="001C4C8A">
            <w:pPr>
              <w:spacing w:line="210" w:lineRule="exact"/>
              <w:rPr>
                <w:rFonts w:hAnsi="ＭＳ 明朝"/>
                <w:sz w:val="18"/>
                <w:szCs w:val="18"/>
              </w:rPr>
            </w:pPr>
          </w:p>
        </w:tc>
        <w:tc>
          <w:tcPr>
            <w:tcW w:w="1984" w:type="dxa"/>
            <w:vMerge/>
            <w:shd w:val="clear" w:color="auto" w:fill="auto"/>
            <w:vAlign w:val="center"/>
          </w:tcPr>
          <w:p w14:paraId="119DC931" w14:textId="77777777" w:rsidR="00407F8F" w:rsidRPr="00D24E2F" w:rsidRDefault="00407F8F" w:rsidP="001C4C8A">
            <w:pPr>
              <w:spacing w:line="210" w:lineRule="exact"/>
              <w:rPr>
                <w:rFonts w:hAnsi="ＭＳ 明朝"/>
                <w:sz w:val="18"/>
                <w:szCs w:val="18"/>
              </w:rPr>
            </w:pPr>
          </w:p>
        </w:tc>
        <w:tc>
          <w:tcPr>
            <w:tcW w:w="3686" w:type="dxa"/>
            <w:gridSpan w:val="3"/>
            <w:shd w:val="clear" w:color="auto" w:fill="auto"/>
            <w:vAlign w:val="center"/>
          </w:tcPr>
          <w:p w14:paraId="6D3C119F" w14:textId="77777777" w:rsidR="00407F8F" w:rsidRPr="00D24E2F" w:rsidRDefault="00407F8F" w:rsidP="001C4C8A">
            <w:pPr>
              <w:spacing w:line="210" w:lineRule="exact"/>
              <w:jc w:val="center"/>
              <w:rPr>
                <w:rFonts w:hAnsi="ＭＳ 明朝"/>
                <w:sz w:val="18"/>
                <w:szCs w:val="18"/>
              </w:rPr>
            </w:pPr>
            <w:r w:rsidRPr="00D24E2F">
              <w:rPr>
                <w:rFonts w:hAnsi="ＭＳ 明朝" w:hint="eastAsia"/>
                <w:sz w:val="18"/>
                <w:szCs w:val="18"/>
              </w:rPr>
              <w:t>β線：13,000cpm</w:t>
            </w:r>
            <w:r w:rsidRPr="00D24E2F">
              <w:rPr>
                <w:rFonts w:hAnsi="ＭＳ 明朝" w:hint="eastAsia"/>
                <w:sz w:val="18"/>
                <w:szCs w:val="18"/>
                <w:vertAlign w:val="superscript"/>
              </w:rPr>
              <w:t>※４</w:t>
            </w:r>
            <w:r w:rsidRPr="00D24E2F">
              <w:rPr>
                <w:rFonts w:hAnsi="ＭＳ 明朝" w:hint="eastAsia"/>
                <w:sz w:val="18"/>
                <w:szCs w:val="18"/>
              </w:rPr>
              <w:t>【１ヶ月後の値】</w:t>
            </w:r>
          </w:p>
          <w:p w14:paraId="347D0323" w14:textId="77777777" w:rsidR="00407F8F" w:rsidRPr="00D24E2F" w:rsidRDefault="00407F8F" w:rsidP="001C4C8A">
            <w:pPr>
              <w:spacing w:line="210" w:lineRule="exact"/>
              <w:jc w:val="center"/>
              <w:rPr>
                <w:rFonts w:hAnsi="ＭＳ 明朝"/>
                <w:sz w:val="18"/>
                <w:szCs w:val="18"/>
              </w:rPr>
            </w:pPr>
            <w:r w:rsidRPr="00D24E2F">
              <w:rPr>
                <w:rFonts w:hAnsi="ＭＳ 明朝" w:hint="eastAsia"/>
                <w:sz w:val="18"/>
                <w:szCs w:val="18"/>
              </w:rPr>
              <w:t>（皮膚から数cmでの検出器の計数率）</w:t>
            </w:r>
          </w:p>
        </w:tc>
        <w:tc>
          <w:tcPr>
            <w:tcW w:w="1443" w:type="dxa"/>
            <w:vMerge/>
            <w:shd w:val="clear" w:color="auto" w:fill="auto"/>
            <w:vAlign w:val="center"/>
          </w:tcPr>
          <w:p w14:paraId="3AEE31A7" w14:textId="77777777" w:rsidR="00407F8F" w:rsidRPr="00D24E2F" w:rsidRDefault="00407F8F" w:rsidP="001C4C8A">
            <w:pPr>
              <w:spacing w:line="210" w:lineRule="exact"/>
              <w:rPr>
                <w:rFonts w:hAnsi="ＭＳ 明朝"/>
                <w:sz w:val="18"/>
                <w:szCs w:val="18"/>
              </w:rPr>
            </w:pPr>
          </w:p>
        </w:tc>
      </w:tr>
      <w:tr w:rsidR="00D24E2F" w:rsidRPr="00D24E2F" w14:paraId="5A7D9F11" w14:textId="77777777" w:rsidTr="00F520B9">
        <w:trPr>
          <w:cantSplit/>
          <w:trHeight w:val="1134"/>
          <w:jc w:val="right"/>
        </w:trPr>
        <w:tc>
          <w:tcPr>
            <w:tcW w:w="567" w:type="dxa"/>
            <w:shd w:val="clear" w:color="auto" w:fill="auto"/>
            <w:textDirection w:val="tbRlV"/>
            <w:vAlign w:val="center"/>
          </w:tcPr>
          <w:p w14:paraId="44994E4E" w14:textId="77777777" w:rsidR="00407F8F" w:rsidRPr="00D24E2F" w:rsidRDefault="00407F8F" w:rsidP="001C4C8A">
            <w:pPr>
              <w:spacing w:line="210" w:lineRule="exact"/>
              <w:ind w:left="113" w:right="113"/>
              <w:jc w:val="center"/>
              <w:rPr>
                <w:rFonts w:hAnsi="ＭＳ 明朝"/>
                <w:sz w:val="18"/>
                <w:szCs w:val="18"/>
              </w:rPr>
            </w:pPr>
            <w:r w:rsidRPr="00D24E2F">
              <w:rPr>
                <w:rFonts w:hAnsi="ＭＳ 明朝" w:hint="eastAsia"/>
                <w:sz w:val="18"/>
                <w:szCs w:val="18"/>
              </w:rPr>
              <w:t>早期防護措置</w:t>
            </w:r>
          </w:p>
        </w:tc>
        <w:tc>
          <w:tcPr>
            <w:tcW w:w="1134" w:type="dxa"/>
            <w:shd w:val="clear" w:color="auto" w:fill="auto"/>
            <w:vAlign w:val="center"/>
          </w:tcPr>
          <w:p w14:paraId="485DDF0D" w14:textId="77777777" w:rsidR="00407F8F" w:rsidRPr="00D24E2F" w:rsidRDefault="00407F8F" w:rsidP="001C4C8A">
            <w:pPr>
              <w:spacing w:line="210" w:lineRule="exact"/>
              <w:rPr>
                <w:rFonts w:hAnsi="ＭＳ 明朝"/>
                <w:sz w:val="18"/>
                <w:szCs w:val="18"/>
              </w:rPr>
            </w:pPr>
            <w:r w:rsidRPr="00D24E2F">
              <w:rPr>
                <w:rFonts w:hAnsi="ＭＳ 明朝" w:hint="eastAsia"/>
                <w:sz w:val="18"/>
                <w:szCs w:val="18"/>
              </w:rPr>
              <w:t>ＯＩＬ２</w:t>
            </w:r>
          </w:p>
        </w:tc>
        <w:tc>
          <w:tcPr>
            <w:tcW w:w="1984" w:type="dxa"/>
            <w:shd w:val="clear" w:color="auto" w:fill="auto"/>
            <w:vAlign w:val="center"/>
          </w:tcPr>
          <w:p w14:paraId="5442D1F5" w14:textId="77777777" w:rsidR="00407F8F" w:rsidRPr="00D24E2F" w:rsidRDefault="00407F8F" w:rsidP="001C4C8A">
            <w:pPr>
              <w:spacing w:line="210" w:lineRule="exact"/>
              <w:rPr>
                <w:rFonts w:hAnsi="ＭＳ 明朝"/>
                <w:sz w:val="18"/>
                <w:szCs w:val="18"/>
              </w:rPr>
            </w:pPr>
            <w:r w:rsidRPr="00D24E2F">
              <w:rPr>
                <w:rFonts w:hAnsi="ＭＳ 明朝" w:hint="eastAsia"/>
                <w:sz w:val="18"/>
                <w:szCs w:val="18"/>
              </w:rPr>
              <w:t>地表面からの放射線、再浮遊した放射性物資の吸入、不注意な経口摂取による被ばく影響を防止するため、地域生産物</w:t>
            </w:r>
            <w:r w:rsidRPr="00D24E2F">
              <w:rPr>
                <w:rFonts w:hAnsi="ＭＳ 明朝" w:hint="eastAsia"/>
                <w:sz w:val="18"/>
                <w:szCs w:val="18"/>
                <w:vertAlign w:val="superscript"/>
              </w:rPr>
              <w:t>※５</w:t>
            </w:r>
            <w:r w:rsidRPr="00D24E2F">
              <w:rPr>
                <w:rFonts w:hAnsi="ＭＳ 明朝" w:hint="eastAsia"/>
                <w:sz w:val="18"/>
                <w:szCs w:val="18"/>
              </w:rPr>
              <w:t>の摂取を制限するとともに、住民等を１週間程度内に一時移転させるための基準</w:t>
            </w:r>
          </w:p>
        </w:tc>
        <w:tc>
          <w:tcPr>
            <w:tcW w:w="3686" w:type="dxa"/>
            <w:gridSpan w:val="3"/>
            <w:shd w:val="clear" w:color="auto" w:fill="auto"/>
            <w:vAlign w:val="center"/>
          </w:tcPr>
          <w:p w14:paraId="227D94D9" w14:textId="77777777" w:rsidR="00407F8F" w:rsidRPr="00D24E2F" w:rsidRDefault="00407F8F" w:rsidP="001C4C8A">
            <w:pPr>
              <w:spacing w:line="210" w:lineRule="exact"/>
              <w:jc w:val="center"/>
              <w:rPr>
                <w:rFonts w:hAnsi="ＭＳ 明朝"/>
                <w:sz w:val="18"/>
                <w:szCs w:val="18"/>
              </w:rPr>
            </w:pPr>
            <w:r w:rsidRPr="00D24E2F">
              <w:rPr>
                <w:rFonts w:hAnsi="ＭＳ 明朝"/>
                <w:sz w:val="18"/>
                <w:szCs w:val="18"/>
              </w:rPr>
              <w:t>20</w:t>
            </w:r>
            <w:r w:rsidR="008B4430" w:rsidRPr="00D24E2F">
              <w:rPr>
                <w:rFonts w:hAnsi="ＭＳ 明朝" w:hint="eastAsia"/>
                <w:sz w:val="18"/>
                <w:szCs w:val="18"/>
              </w:rPr>
              <w:t>μ</w:t>
            </w:r>
            <w:proofErr w:type="spellStart"/>
            <w:r w:rsidRPr="00D24E2F">
              <w:rPr>
                <w:rFonts w:hAnsi="ＭＳ 明朝"/>
                <w:sz w:val="18"/>
                <w:szCs w:val="18"/>
              </w:rPr>
              <w:t>Sv</w:t>
            </w:r>
            <w:proofErr w:type="spellEnd"/>
            <w:r w:rsidRPr="00D24E2F">
              <w:rPr>
                <w:rFonts w:hAnsi="ＭＳ 明朝"/>
                <w:sz w:val="18"/>
                <w:szCs w:val="18"/>
              </w:rPr>
              <w:t>/h</w:t>
            </w:r>
          </w:p>
          <w:p w14:paraId="46C41170" w14:textId="77777777" w:rsidR="00407F8F" w:rsidRPr="00D24E2F" w:rsidRDefault="00407F8F" w:rsidP="001C4C8A">
            <w:pPr>
              <w:spacing w:line="210" w:lineRule="exact"/>
              <w:jc w:val="center"/>
              <w:rPr>
                <w:rFonts w:hAnsi="ＭＳ 明朝"/>
                <w:sz w:val="18"/>
                <w:szCs w:val="18"/>
              </w:rPr>
            </w:pPr>
            <w:r w:rsidRPr="00D24E2F">
              <w:rPr>
                <w:rFonts w:hAnsi="ＭＳ 明朝" w:hint="eastAsia"/>
                <w:sz w:val="16"/>
                <w:szCs w:val="18"/>
              </w:rPr>
              <w:t>（地上１ｍで計測した場合の空間放射線量率</w:t>
            </w:r>
            <w:r w:rsidRPr="00D24E2F">
              <w:rPr>
                <w:rFonts w:hAnsi="ＭＳ 明朝" w:hint="eastAsia"/>
                <w:sz w:val="16"/>
                <w:szCs w:val="18"/>
                <w:vertAlign w:val="superscript"/>
              </w:rPr>
              <w:t>※２</w:t>
            </w:r>
            <w:r w:rsidRPr="00D24E2F">
              <w:rPr>
                <w:rFonts w:hAnsi="ＭＳ 明朝" w:hint="eastAsia"/>
                <w:sz w:val="16"/>
                <w:szCs w:val="18"/>
              </w:rPr>
              <w:t>）</w:t>
            </w:r>
          </w:p>
        </w:tc>
        <w:tc>
          <w:tcPr>
            <w:tcW w:w="1443" w:type="dxa"/>
            <w:shd w:val="clear" w:color="auto" w:fill="auto"/>
            <w:vAlign w:val="center"/>
          </w:tcPr>
          <w:p w14:paraId="6ADDCFE6" w14:textId="26E5A062" w:rsidR="00407F8F" w:rsidRPr="00D24E2F" w:rsidRDefault="00407F8F" w:rsidP="001C4C8A">
            <w:pPr>
              <w:spacing w:line="210" w:lineRule="exact"/>
              <w:rPr>
                <w:rFonts w:hAnsi="ＭＳ 明朝"/>
                <w:sz w:val="18"/>
                <w:szCs w:val="18"/>
              </w:rPr>
            </w:pPr>
            <w:r w:rsidRPr="00D24E2F">
              <w:rPr>
                <w:rFonts w:hAnsi="ＭＳ 明朝" w:hint="eastAsia"/>
                <w:sz w:val="18"/>
                <w:szCs w:val="18"/>
              </w:rPr>
              <w:t>１日内を目途に区域を特定し、地域生産物の</w:t>
            </w:r>
            <w:r w:rsidR="001B50C0" w:rsidRPr="00D24E2F">
              <w:rPr>
                <w:rFonts w:hAnsi="ＭＳ 明朝" w:hint="eastAsia"/>
                <w:sz w:val="18"/>
                <w:szCs w:val="18"/>
              </w:rPr>
              <w:t>摂</w:t>
            </w:r>
            <w:r w:rsidRPr="00D24E2F">
              <w:rPr>
                <w:rFonts w:hAnsi="ＭＳ 明朝" w:hint="eastAsia"/>
                <w:sz w:val="18"/>
                <w:szCs w:val="18"/>
              </w:rPr>
              <w:t>取を制限するとともに１週間程度内に一時移転を実施</w:t>
            </w:r>
          </w:p>
        </w:tc>
      </w:tr>
      <w:tr w:rsidR="00D24E2F" w:rsidRPr="00D24E2F" w14:paraId="3E7B4D57" w14:textId="77777777" w:rsidTr="00F520B9">
        <w:trPr>
          <w:jc w:val="right"/>
        </w:trPr>
        <w:tc>
          <w:tcPr>
            <w:tcW w:w="567" w:type="dxa"/>
            <w:vMerge w:val="restart"/>
            <w:shd w:val="clear" w:color="auto" w:fill="auto"/>
            <w:textDirection w:val="tbRlV"/>
            <w:vAlign w:val="center"/>
          </w:tcPr>
          <w:p w14:paraId="204C3A67" w14:textId="77777777" w:rsidR="00407F8F" w:rsidRPr="00D24E2F" w:rsidRDefault="00407F8F" w:rsidP="001C4C8A">
            <w:pPr>
              <w:spacing w:line="210" w:lineRule="exact"/>
              <w:ind w:left="113" w:right="113"/>
              <w:jc w:val="center"/>
              <w:rPr>
                <w:rFonts w:hAnsi="ＭＳ 明朝"/>
                <w:sz w:val="18"/>
                <w:szCs w:val="18"/>
              </w:rPr>
            </w:pPr>
            <w:r w:rsidRPr="00D24E2F">
              <w:rPr>
                <w:rFonts w:hAnsi="ＭＳ 明朝" w:hint="eastAsia"/>
                <w:sz w:val="18"/>
                <w:szCs w:val="18"/>
              </w:rPr>
              <w:t>飲食物摂取制限</w:t>
            </w:r>
            <w:r w:rsidRPr="00D24E2F">
              <w:rPr>
                <w:rFonts w:hAnsi="ＭＳ 明朝" w:hint="eastAsia"/>
                <w:sz w:val="18"/>
                <w:szCs w:val="18"/>
                <w:vertAlign w:val="superscript"/>
              </w:rPr>
              <w:t>※９</w:t>
            </w:r>
          </w:p>
        </w:tc>
        <w:tc>
          <w:tcPr>
            <w:tcW w:w="1134" w:type="dxa"/>
            <w:shd w:val="clear" w:color="auto" w:fill="auto"/>
            <w:vAlign w:val="center"/>
          </w:tcPr>
          <w:p w14:paraId="27693220" w14:textId="77777777" w:rsidR="00407F8F" w:rsidRPr="00D24E2F" w:rsidRDefault="00407F8F" w:rsidP="001C4C8A">
            <w:pPr>
              <w:spacing w:line="210" w:lineRule="exact"/>
              <w:rPr>
                <w:rFonts w:hAnsi="ＭＳ 明朝"/>
                <w:sz w:val="18"/>
                <w:szCs w:val="18"/>
              </w:rPr>
            </w:pPr>
            <w:r w:rsidRPr="00D24E2F">
              <w:rPr>
                <w:rFonts w:hAnsi="ＭＳ 明朝" w:hint="eastAsia"/>
                <w:sz w:val="18"/>
                <w:szCs w:val="18"/>
              </w:rPr>
              <w:t>飲食物に係るスクリーニング基準</w:t>
            </w:r>
          </w:p>
        </w:tc>
        <w:tc>
          <w:tcPr>
            <w:tcW w:w="1984" w:type="dxa"/>
            <w:shd w:val="clear" w:color="auto" w:fill="auto"/>
            <w:vAlign w:val="center"/>
          </w:tcPr>
          <w:p w14:paraId="09B4ABA7" w14:textId="77777777" w:rsidR="00407F8F" w:rsidRPr="00D24E2F" w:rsidRDefault="00407F8F" w:rsidP="001C4C8A">
            <w:pPr>
              <w:spacing w:line="210" w:lineRule="exact"/>
              <w:rPr>
                <w:rFonts w:hAnsi="ＭＳ 明朝"/>
                <w:sz w:val="18"/>
                <w:szCs w:val="18"/>
              </w:rPr>
            </w:pPr>
            <w:r w:rsidRPr="00D24E2F">
              <w:rPr>
                <w:rFonts w:hAnsi="ＭＳ 明朝" w:hint="eastAsia"/>
                <w:sz w:val="18"/>
                <w:szCs w:val="18"/>
              </w:rPr>
              <w:t>ＯＩＬ６による飲食物の摂取制限を判断する準備として、飲食物中の放射性核種濃度測定を実施すべき地域を特定する際の基準</w:t>
            </w:r>
          </w:p>
        </w:tc>
        <w:tc>
          <w:tcPr>
            <w:tcW w:w="3686" w:type="dxa"/>
            <w:gridSpan w:val="3"/>
            <w:shd w:val="clear" w:color="auto" w:fill="auto"/>
            <w:vAlign w:val="center"/>
          </w:tcPr>
          <w:p w14:paraId="7329D7B8" w14:textId="77777777" w:rsidR="00407F8F" w:rsidRPr="00D24E2F" w:rsidRDefault="00407F8F" w:rsidP="001C4C8A">
            <w:pPr>
              <w:spacing w:line="210" w:lineRule="exact"/>
              <w:jc w:val="center"/>
              <w:rPr>
                <w:rFonts w:hAnsi="ＭＳ 明朝"/>
                <w:sz w:val="18"/>
                <w:szCs w:val="18"/>
              </w:rPr>
            </w:pPr>
            <w:r w:rsidRPr="00D24E2F">
              <w:rPr>
                <w:rFonts w:hAnsi="ＭＳ 明朝" w:hint="eastAsia"/>
                <w:sz w:val="18"/>
                <w:szCs w:val="18"/>
              </w:rPr>
              <w:t>0.5</w:t>
            </w:r>
            <w:r w:rsidR="008B4430" w:rsidRPr="00D24E2F">
              <w:rPr>
                <w:rFonts w:hAnsi="ＭＳ 明朝" w:hint="eastAsia"/>
                <w:sz w:val="18"/>
                <w:szCs w:val="18"/>
              </w:rPr>
              <w:t>μ</w:t>
            </w:r>
            <w:proofErr w:type="spellStart"/>
            <w:r w:rsidRPr="00D24E2F">
              <w:rPr>
                <w:rFonts w:hAnsi="ＭＳ 明朝" w:hint="eastAsia"/>
                <w:sz w:val="18"/>
                <w:szCs w:val="18"/>
              </w:rPr>
              <w:t>Sv</w:t>
            </w:r>
            <w:proofErr w:type="spellEnd"/>
            <w:r w:rsidRPr="00D24E2F">
              <w:rPr>
                <w:rFonts w:hAnsi="ＭＳ 明朝" w:hint="eastAsia"/>
                <w:sz w:val="18"/>
                <w:szCs w:val="18"/>
              </w:rPr>
              <w:t>/h</w:t>
            </w:r>
            <w:r w:rsidRPr="00D24E2F">
              <w:rPr>
                <w:rFonts w:hAnsi="ＭＳ 明朝" w:hint="eastAsia"/>
                <w:sz w:val="18"/>
                <w:szCs w:val="18"/>
                <w:vertAlign w:val="superscript"/>
              </w:rPr>
              <w:t>※６</w:t>
            </w:r>
          </w:p>
          <w:p w14:paraId="27459493" w14:textId="77777777" w:rsidR="00407F8F" w:rsidRPr="00D24E2F" w:rsidRDefault="00407F8F" w:rsidP="001C4C8A">
            <w:pPr>
              <w:spacing w:line="210" w:lineRule="exact"/>
              <w:jc w:val="center"/>
              <w:rPr>
                <w:rFonts w:hAnsi="ＭＳ 明朝"/>
                <w:sz w:val="18"/>
                <w:szCs w:val="18"/>
              </w:rPr>
            </w:pPr>
            <w:r w:rsidRPr="00D24E2F">
              <w:rPr>
                <w:rFonts w:hAnsi="ＭＳ 明朝" w:hint="eastAsia"/>
                <w:sz w:val="16"/>
                <w:szCs w:val="18"/>
              </w:rPr>
              <w:t>（地上１ｍで計測した場合の空間放射線量率</w:t>
            </w:r>
            <w:r w:rsidRPr="00D24E2F">
              <w:rPr>
                <w:rFonts w:hAnsi="ＭＳ 明朝" w:hint="eastAsia"/>
                <w:sz w:val="16"/>
                <w:szCs w:val="18"/>
                <w:vertAlign w:val="superscript"/>
              </w:rPr>
              <w:t>※２</w:t>
            </w:r>
            <w:r w:rsidRPr="00D24E2F">
              <w:rPr>
                <w:rFonts w:hAnsi="ＭＳ 明朝" w:hint="eastAsia"/>
                <w:sz w:val="16"/>
                <w:szCs w:val="18"/>
              </w:rPr>
              <w:t>）</w:t>
            </w:r>
          </w:p>
        </w:tc>
        <w:tc>
          <w:tcPr>
            <w:tcW w:w="1443" w:type="dxa"/>
            <w:shd w:val="clear" w:color="auto" w:fill="auto"/>
            <w:vAlign w:val="center"/>
          </w:tcPr>
          <w:p w14:paraId="33618014" w14:textId="77777777" w:rsidR="00407F8F" w:rsidRPr="00D24E2F" w:rsidRDefault="00407F8F" w:rsidP="001C4C8A">
            <w:pPr>
              <w:spacing w:line="210" w:lineRule="exact"/>
              <w:rPr>
                <w:rFonts w:hAnsi="ＭＳ 明朝"/>
                <w:sz w:val="18"/>
                <w:szCs w:val="18"/>
              </w:rPr>
            </w:pPr>
            <w:r w:rsidRPr="00D24E2F">
              <w:rPr>
                <w:rFonts w:hAnsi="ＭＳ 明朝" w:hint="eastAsia"/>
                <w:sz w:val="18"/>
                <w:szCs w:val="18"/>
              </w:rPr>
              <w:t>数日内を目途に飲食物中の放射性核種濃度を測定すべき区域を特定</w:t>
            </w:r>
          </w:p>
        </w:tc>
      </w:tr>
      <w:tr w:rsidR="00D24E2F" w:rsidRPr="00D24E2F" w14:paraId="1E29C86D" w14:textId="77777777" w:rsidTr="00F520B9">
        <w:trPr>
          <w:jc w:val="right"/>
        </w:trPr>
        <w:tc>
          <w:tcPr>
            <w:tcW w:w="567" w:type="dxa"/>
            <w:vMerge/>
            <w:shd w:val="clear" w:color="auto" w:fill="auto"/>
          </w:tcPr>
          <w:p w14:paraId="1B52E6CA" w14:textId="77777777" w:rsidR="00407F8F" w:rsidRPr="00D24E2F" w:rsidRDefault="00407F8F" w:rsidP="001C4C8A">
            <w:pPr>
              <w:spacing w:line="210" w:lineRule="exact"/>
              <w:rPr>
                <w:rFonts w:hAnsi="ＭＳ 明朝"/>
                <w:sz w:val="18"/>
                <w:szCs w:val="18"/>
              </w:rPr>
            </w:pPr>
          </w:p>
        </w:tc>
        <w:tc>
          <w:tcPr>
            <w:tcW w:w="1134" w:type="dxa"/>
            <w:vMerge w:val="restart"/>
            <w:shd w:val="clear" w:color="auto" w:fill="auto"/>
            <w:vAlign w:val="center"/>
          </w:tcPr>
          <w:p w14:paraId="566C813D" w14:textId="77777777" w:rsidR="00407F8F" w:rsidRPr="00D24E2F" w:rsidRDefault="00407F8F" w:rsidP="001C4C8A">
            <w:pPr>
              <w:spacing w:line="210" w:lineRule="exact"/>
              <w:rPr>
                <w:rFonts w:hAnsi="ＭＳ 明朝"/>
                <w:sz w:val="18"/>
                <w:szCs w:val="18"/>
              </w:rPr>
            </w:pPr>
            <w:r w:rsidRPr="00D24E2F">
              <w:rPr>
                <w:rFonts w:hAnsi="ＭＳ 明朝" w:hint="eastAsia"/>
                <w:sz w:val="18"/>
                <w:szCs w:val="18"/>
              </w:rPr>
              <w:t>ＯＩＬ６</w:t>
            </w:r>
          </w:p>
        </w:tc>
        <w:tc>
          <w:tcPr>
            <w:tcW w:w="1984" w:type="dxa"/>
            <w:vMerge w:val="restart"/>
            <w:shd w:val="clear" w:color="auto" w:fill="auto"/>
            <w:vAlign w:val="center"/>
          </w:tcPr>
          <w:p w14:paraId="1BA6E14C" w14:textId="77777777" w:rsidR="00407F8F" w:rsidRPr="00D24E2F" w:rsidRDefault="00407F8F" w:rsidP="001C4C8A">
            <w:pPr>
              <w:spacing w:line="210" w:lineRule="exact"/>
              <w:rPr>
                <w:rFonts w:hAnsi="ＭＳ 明朝"/>
                <w:sz w:val="18"/>
                <w:szCs w:val="18"/>
              </w:rPr>
            </w:pPr>
            <w:r w:rsidRPr="00D24E2F">
              <w:rPr>
                <w:rFonts w:hAnsi="ＭＳ 明朝" w:hint="eastAsia"/>
                <w:sz w:val="18"/>
                <w:szCs w:val="18"/>
              </w:rPr>
              <w:t>経口摂取による被ばく影響を防止するため、飲食物の摂取を制限する際の基準</w:t>
            </w:r>
          </w:p>
        </w:tc>
        <w:tc>
          <w:tcPr>
            <w:tcW w:w="1134" w:type="dxa"/>
            <w:shd w:val="clear" w:color="auto" w:fill="auto"/>
            <w:vAlign w:val="center"/>
          </w:tcPr>
          <w:p w14:paraId="6C1DD5CE" w14:textId="77777777" w:rsidR="00407F8F" w:rsidRPr="00D24E2F" w:rsidRDefault="00407F8F" w:rsidP="001C4C8A">
            <w:pPr>
              <w:spacing w:line="210" w:lineRule="exact"/>
              <w:jc w:val="center"/>
              <w:rPr>
                <w:rFonts w:hAnsi="ＭＳ 明朝"/>
                <w:sz w:val="18"/>
                <w:szCs w:val="18"/>
              </w:rPr>
            </w:pPr>
            <w:r w:rsidRPr="00D24E2F">
              <w:rPr>
                <w:rFonts w:hAnsi="ＭＳ 明朝" w:hint="eastAsia"/>
                <w:sz w:val="18"/>
                <w:szCs w:val="18"/>
              </w:rPr>
              <w:t>核種</w:t>
            </w:r>
            <w:r w:rsidRPr="00D24E2F">
              <w:rPr>
                <w:rFonts w:hAnsi="ＭＳ 明朝" w:hint="eastAsia"/>
                <w:sz w:val="18"/>
                <w:szCs w:val="18"/>
                <w:vertAlign w:val="superscript"/>
              </w:rPr>
              <w:t>※７</w:t>
            </w:r>
          </w:p>
        </w:tc>
        <w:tc>
          <w:tcPr>
            <w:tcW w:w="1134" w:type="dxa"/>
            <w:shd w:val="clear" w:color="auto" w:fill="auto"/>
            <w:vAlign w:val="center"/>
          </w:tcPr>
          <w:p w14:paraId="4FA03EB0" w14:textId="77777777" w:rsidR="00407F8F" w:rsidRPr="00D24E2F" w:rsidRDefault="00407F8F" w:rsidP="001C4C8A">
            <w:pPr>
              <w:spacing w:line="210" w:lineRule="exact"/>
              <w:jc w:val="center"/>
              <w:rPr>
                <w:rFonts w:hAnsi="ＭＳ 明朝"/>
                <w:sz w:val="18"/>
                <w:szCs w:val="18"/>
              </w:rPr>
            </w:pPr>
            <w:r w:rsidRPr="00D24E2F">
              <w:rPr>
                <w:rFonts w:hAnsi="ＭＳ 明朝" w:hint="eastAsia"/>
                <w:sz w:val="18"/>
                <w:szCs w:val="18"/>
              </w:rPr>
              <w:t>飲料水</w:t>
            </w:r>
          </w:p>
          <w:p w14:paraId="5191D3B5" w14:textId="77777777" w:rsidR="00407F8F" w:rsidRPr="00D24E2F" w:rsidRDefault="00407F8F" w:rsidP="001C4C8A">
            <w:pPr>
              <w:spacing w:line="210" w:lineRule="exact"/>
              <w:jc w:val="center"/>
              <w:rPr>
                <w:rFonts w:hAnsi="ＭＳ 明朝"/>
                <w:sz w:val="18"/>
                <w:szCs w:val="18"/>
              </w:rPr>
            </w:pPr>
            <w:r w:rsidRPr="00D24E2F">
              <w:rPr>
                <w:rFonts w:hAnsi="ＭＳ 明朝" w:hint="eastAsia"/>
                <w:sz w:val="18"/>
                <w:szCs w:val="18"/>
              </w:rPr>
              <w:t>牛乳・乳製品</w:t>
            </w:r>
          </w:p>
        </w:tc>
        <w:tc>
          <w:tcPr>
            <w:tcW w:w="1418" w:type="dxa"/>
            <w:shd w:val="clear" w:color="auto" w:fill="auto"/>
            <w:vAlign w:val="center"/>
          </w:tcPr>
          <w:p w14:paraId="6273A490" w14:textId="77777777" w:rsidR="00407F8F" w:rsidRPr="00D24E2F" w:rsidRDefault="00407F8F" w:rsidP="001C4C8A">
            <w:pPr>
              <w:spacing w:line="210" w:lineRule="exact"/>
              <w:jc w:val="center"/>
              <w:rPr>
                <w:rFonts w:hAnsi="ＭＳ 明朝"/>
                <w:sz w:val="18"/>
                <w:szCs w:val="18"/>
              </w:rPr>
            </w:pPr>
            <w:r w:rsidRPr="00D24E2F">
              <w:rPr>
                <w:rFonts w:hAnsi="ＭＳ 明朝" w:hint="eastAsia"/>
                <w:sz w:val="18"/>
                <w:szCs w:val="18"/>
              </w:rPr>
              <w:t>野菜類、穀類、肉、卵、魚、その他</w:t>
            </w:r>
          </w:p>
        </w:tc>
        <w:tc>
          <w:tcPr>
            <w:tcW w:w="1443" w:type="dxa"/>
            <w:vMerge w:val="restart"/>
            <w:shd w:val="clear" w:color="auto" w:fill="auto"/>
            <w:vAlign w:val="center"/>
          </w:tcPr>
          <w:p w14:paraId="097D120A" w14:textId="77777777" w:rsidR="00407F8F" w:rsidRPr="00D24E2F" w:rsidRDefault="00407F8F" w:rsidP="001C4C8A">
            <w:pPr>
              <w:spacing w:line="210" w:lineRule="exact"/>
              <w:rPr>
                <w:rFonts w:hAnsi="ＭＳ 明朝"/>
                <w:sz w:val="18"/>
                <w:szCs w:val="18"/>
              </w:rPr>
            </w:pPr>
            <w:r w:rsidRPr="00D24E2F">
              <w:rPr>
                <w:rFonts w:hAnsi="ＭＳ 明朝" w:hint="eastAsia"/>
                <w:sz w:val="18"/>
                <w:szCs w:val="18"/>
              </w:rPr>
              <w:t>１週間内を目途に飲食物中の放射性核種濃度の測定と分析を行い、基準を超えるものにつき摂取制限を迅速に実施</w:t>
            </w:r>
          </w:p>
        </w:tc>
      </w:tr>
      <w:tr w:rsidR="00D24E2F" w:rsidRPr="00D24E2F" w14:paraId="1F61DE82" w14:textId="77777777" w:rsidTr="00F520B9">
        <w:trPr>
          <w:jc w:val="right"/>
        </w:trPr>
        <w:tc>
          <w:tcPr>
            <w:tcW w:w="567" w:type="dxa"/>
            <w:vMerge/>
            <w:shd w:val="clear" w:color="auto" w:fill="auto"/>
          </w:tcPr>
          <w:p w14:paraId="43FAB951" w14:textId="77777777" w:rsidR="00407F8F" w:rsidRPr="00D24E2F" w:rsidRDefault="00407F8F" w:rsidP="001C4C8A">
            <w:pPr>
              <w:spacing w:line="210" w:lineRule="exact"/>
              <w:rPr>
                <w:rFonts w:hAnsi="ＭＳ 明朝"/>
                <w:sz w:val="18"/>
                <w:szCs w:val="18"/>
              </w:rPr>
            </w:pPr>
          </w:p>
        </w:tc>
        <w:tc>
          <w:tcPr>
            <w:tcW w:w="1134" w:type="dxa"/>
            <w:vMerge/>
            <w:shd w:val="clear" w:color="auto" w:fill="auto"/>
          </w:tcPr>
          <w:p w14:paraId="04A4295A" w14:textId="77777777" w:rsidR="00407F8F" w:rsidRPr="00D24E2F" w:rsidRDefault="00407F8F" w:rsidP="001C4C8A">
            <w:pPr>
              <w:spacing w:line="210" w:lineRule="exact"/>
              <w:rPr>
                <w:rFonts w:hAnsi="ＭＳ 明朝"/>
                <w:sz w:val="18"/>
                <w:szCs w:val="18"/>
              </w:rPr>
            </w:pPr>
          </w:p>
        </w:tc>
        <w:tc>
          <w:tcPr>
            <w:tcW w:w="1984" w:type="dxa"/>
            <w:vMerge/>
            <w:shd w:val="clear" w:color="auto" w:fill="auto"/>
          </w:tcPr>
          <w:p w14:paraId="28D31BC4" w14:textId="77777777" w:rsidR="00407F8F" w:rsidRPr="00D24E2F" w:rsidRDefault="00407F8F" w:rsidP="001C4C8A">
            <w:pPr>
              <w:spacing w:line="210" w:lineRule="exact"/>
              <w:rPr>
                <w:rFonts w:hAnsi="ＭＳ 明朝"/>
                <w:sz w:val="18"/>
                <w:szCs w:val="18"/>
              </w:rPr>
            </w:pPr>
          </w:p>
        </w:tc>
        <w:tc>
          <w:tcPr>
            <w:tcW w:w="1134" w:type="dxa"/>
            <w:shd w:val="clear" w:color="auto" w:fill="auto"/>
            <w:vAlign w:val="center"/>
          </w:tcPr>
          <w:p w14:paraId="45DCFF47" w14:textId="77777777" w:rsidR="00407F8F" w:rsidRPr="00D24E2F" w:rsidRDefault="00407F8F" w:rsidP="001C4C8A">
            <w:pPr>
              <w:spacing w:line="210" w:lineRule="exact"/>
              <w:jc w:val="center"/>
              <w:rPr>
                <w:rFonts w:hAnsi="ＭＳ 明朝"/>
                <w:sz w:val="18"/>
                <w:szCs w:val="18"/>
              </w:rPr>
            </w:pPr>
            <w:r w:rsidRPr="00D24E2F">
              <w:rPr>
                <w:rFonts w:hAnsi="ＭＳ 明朝"/>
                <w:sz w:val="18"/>
                <w:szCs w:val="18"/>
              </w:rPr>
              <w:t>放射性ﾖｳ素</w:t>
            </w:r>
          </w:p>
        </w:tc>
        <w:tc>
          <w:tcPr>
            <w:tcW w:w="1134" w:type="dxa"/>
            <w:shd w:val="clear" w:color="auto" w:fill="auto"/>
            <w:vAlign w:val="center"/>
          </w:tcPr>
          <w:p w14:paraId="4A3A0ECC" w14:textId="77777777" w:rsidR="00407F8F" w:rsidRPr="00D24E2F" w:rsidRDefault="00407F8F" w:rsidP="001C4C8A">
            <w:pPr>
              <w:spacing w:line="210" w:lineRule="exact"/>
              <w:jc w:val="center"/>
              <w:rPr>
                <w:rFonts w:hAnsi="ＭＳ 明朝"/>
                <w:sz w:val="18"/>
                <w:szCs w:val="18"/>
              </w:rPr>
            </w:pPr>
            <w:r w:rsidRPr="00D24E2F">
              <w:rPr>
                <w:rFonts w:hAnsi="ＭＳ 明朝"/>
                <w:sz w:val="18"/>
                <w:szCs w:val="18"/>
              </w:rPr>
              <w:t>300Bq/kg</w:t>
            </w:r>
          </w:p>
        </w:tc>
        <w:tc>
          <w:tcPr>
            <w:tcW w:w="1418" w:type="dxa"/>
            <w:shd w:val="clear" w:color="auto" w:fill="auto"/>
            <w:vAlign w:val="center"/>
          </w:tcPr>
          <w:p w14:paraId="3056974E" w14:textId="77777777" w:rsidR="00407F8F" w:rsidRPr="00D24E2F" w:rsidRDefault="00407F8F" w:rsidP="001C4C8A">
            <w:pPr>
              <w:spacing w:line="210" w:lineRule="exact"/>
              <w:jc w:val="center"/>
              <w:rPr>
                <w:rFonts w:hAnsi="ＭＳ 明朝"/>
                <w:sz w:val="18"/>
                <w:szCs w:val="18"/>
              </w:rPr>
            </w:pPr>
            <w:r w:rsidRPr="00D24E2F">
              <w:rPr>
                <w:rFonts w:hAnsi="ＭＳ 明朝" w:hint="eastAsia"/>
                <w:sz w:val="18"/>
                <w:szCs w:val="18"/>
              </w:rPr>
              <w:t>2,000Bq/kg</w:t>
            </w:r>
            <w:r w:rsidRPr="00D24E2F">
              <w:rPr>
                <w:rFonts w:hAnsi="ＭＳ 明朝" w:hint="eastAsia"/>
                <w:sz w:val="18"/>
                <w:szCs w:val="18"/>
                <w:vertAlign w:val="superscript"/>
              </w:rPr>
              <w:t>※８</w:t>
            </w:r>
          </w:p>
        </w:tc>
        <w:tc>
          <w:tcPr>
            <w:tcW w:w="1443" w:type="dxa"/>
            <w:vMerge/>
            <w:shd w:val="clear" w:color="auto" w:fill="auto"/>
          </w:tcPr>
          <w:p w14:paraId="04F75418" w14:textId="77777777" w:rsidR="00407F8F" w:rsidRPr="00D24E2F" w:rsidRDefault="00407F8F" w:rsidP="001C4C8A">
            <w:pPr>
              <w:spacing w:line="210" w:lineRule="exact"/>
              <w:rPr>
                <w:rFonts w:hAnsi="ＭＳ 明朝"/>
                <w:sz w:val="18"/>
                <w:szCs w:val="18"/>
              </w:rPr>
            </w:pPr>
          </w:p>
        </w:tc>
      </w:tr>
      <w:tr w:rsidR="00D24E2F" w:rsidRPr="00D24E2F" w14:paraId="4EEA5741" w14:textId="77777777" w:rsidTr="00F520B9">
        <w:trPr>
          <w:jc w:val="right"/>
        </w:trPr>
        <w:tc>
          <w:tcPr>
            <w:tcW w:w="567" w:type="dxa"/>
            <w:vMerge/>
            <w:shd w:val="clear" w:color="auto" w:fill="auto"/>
          </w:tcPr>
          <w:p w14:paraId="08A1E723" w14:textId="77777777" w:rsidR="00407F8F" w:rsidRPr="00D24E2F" w:rsidRDefault="00407F8F" w:rsidP="001C4C8A">
            <w:pPr>
              <w:spacing w:line="210" w:lineRule="exact"/>
              <w:rPr>
                <w:rFonts w:hAnsi="ＭＳ 明朝"/>
                <w:sz w:val="18"/>
                <w:szCs w:val="18"/>
              </w:rPr>
            </w:pPr>
          </w:p>
        </w:tc>
        <w:tc>
          <w:tcPr>
            <w:tcW w:w="1134" w:type="dxa"/>
            <w:vMerge/>
            <w:shd w:val="clear" w:color="auto" w:fill="auto"/>
          </w:tcPr>
          <w:p w14:paraId="462CEF40" w14:textId="77777777" w:rsidR="00407F8F" w:rsidRPr="00D24E2F" w:rsidRDefault="00407F8F" w:rsidP="001C4C8A">
            <w:pPr>
              <w:spacing w:line="210" w:lineRule="exact"/>
              <w:rPr>
                <w:rFonts w:hAnsi="ＭＳ 明朝"/>
                <w:sz w:val="18"/>
                <w:szCs w:val="18"/>
              </w:rPr>
            </w:pPr>
          </w:p>
        </w:tc>
        <w:tc>
          <w:tcPr>
            <w:tcW w:w="1984" w:type="dxa"/>
            <w:vMerge/>
            <w:shd w:val="clear" w:color="auto" w:fill="auto"/>
          </w:tcPr>
          <w:p w14:paraId="44E3334E" w14:textId="77777777" w:rsidR="00407F8F" w:rsidRPr="00D24E2F" w:rsidRDefault="00407F8F" w:rsidP="001C4C8A">
            <w:pPr>
              <w:spacing w:line="210" w:lineRule="exact"/>
              <w:rPr>
                <w:rFonts w:hAnsi="ＭＳ 明朝"/>
                <w:sz w:val="18"/>
                <w:szCs w:val="18"/>
              </w:rPr>
            </w:pPr>
          </w:p>
        </w:tc>
        <w:tc>
          <w:tcPr>
            <w:tcW w:w="1134" w:type="dxa"/>
            <w:shd w:val="clear" w:color="auto" w:fill="auto"/>
            <w:vAlign w:val="center"/>
          </w:tcPr>
          <w:p w14:paraId="5B3414FF" w14:textId="77777777" w:rsidR="00407F8F" w:rsidRPr="00D24E2F" w:rsidRDefault="00407F8F" w:rsidP="001C4C8A">
            <w:pPr>
              <w:spacing w:line="210" w:lineRule="exact"/>
              <w:jc w:val="center"/>
              <w:rPr>
                <w:rFonts w:hAnsi="ＭＳ 明朝"/>
                <w:sz w:val="18"/>
                <w:szCs w:val="18"/>
              </w:rPr>
            </w:pPr>
            <w:r w:rsidRPr="00D24E2F">
              <w:rPr>
                <w:rFonts w:hAnsi="ＭＳ 明朝"/>
                <w:sz w:val="18"/>
                <w:szCs w:val="18"/>
              </w:rPr>
              <w:t>放射性ｾｼｳﾑ</w:t>
            </w:r>
          </w:p>
        </w:tc>
        <w:tc>
          <w:tcPr>
            <w:tcW w:w="1134" w:type="dxa"/>
            <w:shd w:val="clear" w:color="auto" w:fill="auto"/>
            <w:vAlign w:val="center"/>
          </w:tcPr>
          <w:p w14:paraId="7816566C" w14:textId="77777777" w:rsidR="00407F8F" w:rsidRPr="00D24E2F" w:rsidRDefault="00407F8F" w:rsidP="001C4C8A">
            <w:pPr>
              <w:spacing w:line="210" w:lineRule="exact"/>
              <w:jc w:val="center"/>
              <w:rPr>
                <w:rFonts w:hAnsi="ＭＳ 明朝"/>
                <w:sz w:val="18"/>
                <w:szCs w:val="18"/>
              </w:rPr>
            </w:pPr>
            <w:r w:rsidRPr="00D24E2F">
              <w:rPr>
                <w:rFonts w:hAnsi="ＭＳ 明朝"/>
                <w:sz w:val="18"/>
                <w:szCs w:val="18"/>
              </w:rPr>
              <w:t>200Bq/kg</w:t>
            </w:r>
          </w:p>
        </w:tc>
        <w:tc>
          <w:tcPr>
            <w:tcW w:w="1418" w:type="dxa"/>
            <w:shd w:val="clear" w:color="auto" w:fill="auto"/>
            <w:vAlign w:val="center"/>
          </w:tcPr>
          <w:p w14:paraId="0BFE5AA2" w14:textId="77777777" w:rsidR="00407F8F" w:rsidRPr="00D24E2F" w:rsidRDefault="00407F8F" w:rsidP="001C4C8A">
            <w:pPr>
              <w:spacing w:line="210" w:lineRule="exact"/>
              <w:jc w:val="center"/>
              <w:rPr>
                <w:rFonts w:hAnsi="ＭＳ 明朝"/>
                <w:sz w:val="18"/>
                <w:szCs w:val="18"/>
              </w:rPr>
            </w:pPr>
            <w:r w:rsidRPr="00D24E2F">
              <w:rPr>
                <w:rFonts w:hAnsi="ＭＳ 明朝"/>
                <w:sz w:val="18"/>
                <w:szCs w:val="18"/>
              </w:rPr>
              <w:t>500Bq/kg</w:t>
            </w:r>
          </w:p>
        </w:tc>
        <w:tc>
          <w:tcPr>
            <w:tcW w:w="1443" w:type="dxa"/>
            <w:vMerge/>
            <w:shd w:val="clear" w:color="auto" w:fill="auto"/>
          </w:tcPr>
          <w:p w14:paraId="37E7B3D2" w14:textId="77777777" w:rsidR="00407F8F" w:rsidRPr="00D24E2F" w:rsidRDefault="00407F8F" w:rsidP="001C4C8A">
            <w:pPr>
              <w:spacing w:line="210" w:lineRule="exact"/>
              <w:rPr>
                <w:rFonts w:hAnsi="ＭＳ 明朝"/>
                <w:sz w:val="18"/>
                <w:szCs w:val="18"/>
              </w:rPr>
            </w:pPr>
          </w:p>
        </w:tc>
      </w:tr>
      <w:tr w:rsidR="00D24E2F" w:rsidRPr="00D24E2F" w14:paraId="6477CA1B" w14:textId="77777777" w:rsidTr="00F520B9">
        <w:trPr>
          <w:jc w:val="right"/>
        </w:trPr>
        <w:tc>
          <w:tcPr>
            <w:tcW w:w="567" w:type="dxa"/>
            <w:vMerge/>
            <w:shd w:val="clear" w:color="auto" w:fill="auto"/>
          </w:tcPr>
          <w:p w14:paraId="0F223BE6" w14:textId="77777777" w:rsidR="00407F8F" w:rsidRPr="00D24E2F" w:rsidRDefault="00407F8F" w:rsidP="001C4C8A">
            <w:pPr>
              <w:spacing w:line="210" w:lineRule="exact"/>
              <w:rPr>
                <w:rFonts w:hAnsi="ＭＳ 明朝"/>
                <w:sz w:val="18"/>
                <w:szCs w:val="18"/>
              </w:rPr>
            </w:pPr>
          </w:p>
        </w:tc>
        <w:tc>
          <w:tcPr>
            <w:tcW w:w="1134" w:type="dxa"/>
            <w:vMerge/>
            <w:shd w:val="clear" w:color="auto" w:fill="auto"/>
          </w:tcPr>
          <w:p w14:paraId="2F608D85" w14:textId="77777777" w:rsidR="00407F8F" w:rsidRPr="00D24E2F" w:rsidRDefault="00407F8F" w:rsidP="001C4C8A">
            <w:pPr>
              <w:spacing w:line="210" w:lineRule="exact"/>
              <w:rPr>
                <w:rFonts w:hAnsi="ＭＳ 明朝"/>
                <w:sz w:val="18"/>
                <w:szCs w:val="18"/>
              </w:rPr>
            </w:pPr>
          </w:p>
        </w:tc>
        <w:tc>
          <w:tcPr>
            <w:tcW w:w="1984" w:type="dxa"/>
            <w:vMerge/>
            <w:shd w:val="clear" w:color="auto" w:fill="auto"/>
          </w:tcPr>
          <w:p w14:paraId="2621EC2D" w14:textId="77777777" w:rsidR="00407F8F" w:rsidRPr="00D24E2F" w:rsidRDefault="00407F8F" w:rsidP="001C4C8A">
            <w:pPr>
              <w:spacing w:line="210" w:lineRule="exact"/>
              <w:rPr>
                <w:rFonts w:hAnsi="ＭＳ 明朝"/>
                <w:sz w:val="18"/>
                <w:szCs w:val="18"/>
              </w:rPr>
            </w:pPr>
          </w:p>
        </w:tc>
        <w:tc>
          <w:tcPr>
            <w:tcW w:w="1134" w:type="dxa"/>
            <w:shd w:val="clear" w:color="auto" w:fill="auto"/>
            <w:vAlign w:val="center"/>
          </w:tcPr>
          <w:p w14:paraId="7E6E5169" w14:textId="77777777" w:rsidR="00407F8F" w:rsidRPr="00D24E2F" w:rsidRDefault="00407F8F" w:rsidP="001C4C8A">
            <w:pPr>
              <w:spacing w:line="210" w:lineRule="exact"/>
              <w:jc w:val="center"/>
              <w:rPr>
                <w:rFonts w:hAnsi="ＭＳ 明朝"/>
                <w:sz w:val="18"/>
                <w:szCs w:val="18"/>
              </w:rPr>
            </w:pPr>
            <w:r w:rsidRPr="00D24E2F">
              <w:rPr>
                <w:rFonts w:hAnsi="ＭＳ 明朝"/>
                <w:sz w:val="18"/>
                <w:szCs w:val="18"/>
              </w:rPr>
              <w:t>ﾌﾟﾙﾄﾆｳﾑ及び超ｳﾗﾝ元素の</w:t>
            </w:r>
          </w:p>
          <w:p w14:paraId="69362BE4" w14:textId="77777777" w:rsidR="00407F8F" w:rsidRPr="00D24E2F" w:rsidRDefault="00407F8F" w:rsidP="001C4C8A">
            <w:pPr>
              <w:spacing w:line="210" w:lineRule="exact"/>
              <w:jc w:val="center"/>
              <w:rPr>
                <w:rFonts w:hAnsi="ＭＳ 明朝"/>
                <w:sz w:val="18"/>
                <w:szCs w:val="18"/>
              </w:rPr>
            </w:pPr>
            <w:r w:rsidRPr="00D24E2F">
              <w:rPr>
                <w:rFonts w:hAnsi="ＭＳ 明朝"/>
                <w:sz w:val="18"/>
                <w:szCs w:val="18"/>
              </w:rPr>
              <w:t>ｱﾙﾌｧ核種</w:t>
            </w:r>
          </w:p>
        </w:tc>
        <w:tc>
          <w:tcPr>
            <w:tcW w:w="1134" w:type="dxa"/>
            <w:shd w:val="clear" w:color="auto" w:fill="auto"/>
            <w:vAlign w:val="center"/>
          </w:tcPr>
          <w:p w14:paraId="5E3EC8AE" w14:textId="77777777" w:rsidR="00407F8F" w:rsidRPr="00D24E2F" w:rsidRDefault="00407F8F" w:rsidP="001C4C8A">
            <w:pPr>
              <w:spacing w:line="210" w:lineRule="exact"/>
              <w:jc w:val="center"/>
              <w:rPr>
                <w:rFonts w:hAnsi="ＭＳ 明朝"/>
                <w:sz w:val="18"/>
                <w:szCs w:val="18"/>
              </w:rPr>
            </w:pPr>
            <w:r w:rsidRPr="00D24E2F">
              <w:rPr>
                <w:rFonts w:hAnsi="ＭＳ 明朝"/>
                <w:sz w:val="18"/>
                <w:szCs w:val="18"/>
              </w:rPr>
              <w:t>1Bq/kg</w:t>
            </w:r>
          </w:p>
        </w:tc>
        <w:tc>
          <w:tcPr>
            <w:tcW w:w="1418" w:type="dxa"/>
            <w:shd w:val="clear" w:color="auto" w:fill="auto"/>
            <w:vAlign w:val="center"/>
          </w:tcPr>
          <w:p w14:paraId="29A5A8E8" w14:textId="77777777" w:rsidR="00407F8F" w:rsidRPr="00D24E2F" w:rsidRDefault="00407F8F" w:rsidP="001C4C8A">
            <w:pPr>
              <w:spacing w:line="210" w:lineRule="exact"/>
              <w:jc w:val="center"/>
              <w:rPr>
                <w:rFonts w:hAnsi="ＭＳ 明朝"/>
                <w:sz w:val="18"/>
                <w:szCs w:val="18"/>
              </w:rPr>
            </w:pPr>
            <w:r w:rsidRPr="00D24E2F">
              <w:rPr>
                <w:rFonts w:hAnsi="ＭＳ 明朝"/>
                <w:sz w:val="18"/>
                <w:szCs w:val="18"/>
              </w:rPr>
              <w:t>10Bq/kg</w:t>
            </w:r>
          </w:p>
        </w:tc>
        <w:tc>
          <w:tcPr>
            <w:tcW w:w="1443" w:type="dxa"/>
            <w:vMerge/>
            <w:shd w:val="clear" w:color="auto" w:fill="auto"/>
          </w:tcPr>
          <w:p w14:paraId="534DA31F" w14:textId="77777777" w:rsidR="00407F8F" w:rsidRPr="00D24E2F" w:rsidRDefault="00407F8F" w:rsidP="001C4C8A">
            <w:pPr>
              <w:spacing w:line="210" w:lineRule="exact"/>
              <w:rPr>
                <w:rFonts w:hAnsi="ＭＳ 明朝"/>
                <w:sz w:val="18"/>
                <w:szCs w:val="18"/>
              </w:rPr>
            </w:pPr>
          </w:p>
        </w:tc>
      </w:tr>
      <w:tr w:rsidR="00D24E2F" w:rsidRPr="00D24E2F" w14:paraId="601591F2" w14:textId="77777777" w:rsidTr="00F520B9">
        <w:trPr>
          <w:jc w:val="right"/>
        </w:trPr>
        <w:tc>
          <w:tcPr>
            <w:tcW w:w="567" w:type="dxa"/>
            <w:vMerge/>
            <w:shd w:val="clear" w:color="auto" w:fill="auto"/>
          </w:tcPr>
          <w:p w14:paraId="62915296" w14:textId="77777777" w:rsidR="00407F8F" w:rsidRPr="00D24E2F" w:rsidRDefault="00407F8F" w:rsidP="001C4C8A">
            <w:pPr>
              <w:spacing w:line="210" w:lineRule="exact"/>
              <w:rPr>
                <w:rFonts w:hAnsi="ＭＳ 明朝"/>
                <w:sz w:val="18"/>
                <w:szCs w:val="18"/>
              </w:rPr>
            </w:pPr>
          </w:p>
        </w:tc>
        <w:tc>
          <w:tcPr>
            <w:tcW w:w="1134" w:type="dxa"/>
            <w:vMerge/>
            <w:shd w:val="clear" w:color="auto" w:fill="auto"/>
          </w:tcPr>
          <w:p w14:paraId="7C1A2A17" w14:textId="77777777" w:rsidR="00407F8F" w:rsidRPr="00D24E2F" w:rsidRDefault="00407F8F" w:rsidP="001C4C8A">
            <w:pPr>
              <w:spacing w:line="210" w:lineRule="exact"/>
              <w:rPr>
                <w:rFonts w:hAnsi="ＭＳ 明朝"/>
                <w:sz w:val="18"/>
                <w:szCs w:val="18"/>
              </w:rPr>
            </w:pPr>
          </w:p>
        </w:tc>
        <w:tc>
          <w:tcPr>
            <w:tcW w:w="1984" w:type="dxa"/>
            <w:vMerge/>
            <w:shd w:val="clear" w:color="auto" w:fill="auto"/>
          </w:tcPr>
          <w:p w14:paraId="12CDC040" w14:textId="77777777" w:rsidR="00407F8F" w:rsidRPr="00D24E2F" w:rsidRDefault="00407F8F" w:rsidP="001C4C8A">
            <w:pPr>
              <w:spacing w:line="210" w:lineRule="exact"/>
              <w:rPr>
                <w:rFonts w:hAnsi="ＭＳ 明朝"/>
                <w:sz w:val="18"/>
                <w:szCs w:val="18"/>
              </w:rPr>
            </w:pPr>
          </w:p>
        </w:tc>
        <w:tc>
          <w:tcPr>
            <w:tcW w:w="1134" w:type="dxa"/>
            <w:shd w:val="clear" w:color="auto" w:fill="auto"/>
            <w:vAlign w:val="center"/>
          </w:tcPr>
          <w:p w14:paraId="7A550F85" w14:textId="77777777" w:rsidR="00407F8F" w:rsidRPr="00D24E2F" w:rsidRDefault="00407F8F" w:rsidP="001C4C8A">
            <w:pPr>
              <w:spacing w:line="210" w:lineRule="exact"/>
              <w:jc w:val="center"/>
              <w:rPr>
                <w:rFonts w:hAnsi="ＭＳ 明朝"/>
                <w:sz w:val="18"/>
                <w:szCs w:val="18"/>
              </w:rPr>
            </w:pPr>
            <w:r w:rsidRPr="00D24E2F">
              <w:rPr>
                <w:rFonts w:hAnsi="ＭＳ 明朝"/>
                <w:sz w:val="18"/>
                <w:szCs w:val="18"/>
              </w:rPr>
              <w:t>ｳﾗﾝ</w:t>
            </w:r>
          </w:p>
        </w:tc>
        <w:tc>
          <w:tcPr>
            <w:tcW w:w="1134" w:type="dxa"/>
            <w:shd w:val="clear" w:color="auto" w:fill="auto"/>
            <w:vAlign w:val="center"/>
          </w:tcPr>
          <w:p w14:paraId="2C414AF8" w14:textId="77777777" w:rsidR="00407F8F" w:rsidRPr="00D24E2F" w:rsidRDefault="00407F8F" w:rsidP="001C4C8A">
            <w:pPr>
              <w:spacing w:line="210" w:lineRule="exact"/>
              <w:jc w:val="center"/>
              <w:rPr>
                <w:rFonts w:hAnsi="ＭＳ 明朝"/>
                <w:sz w:val="18"/>
                <w:szCs w:val="18"/>
              </w:rPr>
            </w:pPr>
            <w:r w:rsidRPr="00D24E2F">
              <w:rPr>
                <w:rFonts w:hAnsi="ＭＳ 明朝"/>
                <w:sz w:val="18"/>
                <w:szCs w:val="18"/>
              </w:rPr>
              <w:t>20Bq/kg</w:t>
            </w:r>
          </w:p>
        </w:tc>
        <w:tc>
          <w:tcPr>
            <w:tcW w:w="1418" w:type="dxa"/>
            <w:shd w:val="clear" w:color="auto" w:fill="auto"/>
            <w:vAlign w:val="center"/>
          </w:tcPr>
          <w:p w14:paraId="5FE5C410" w14:textId="77777777" w:rsidR="00407F8F" w:rsidRPr="00D24E2F" w:rsidRDefault="00407F8F" w:rsidP="001C4C8A">
            <w:pPr>
              <w:spacing w:line="210" w:lineRule="exact"/>
              <w:jc w:val="center"/>
              <w:rPr>
                <w:rFonts w:hAnsi="ＭＳ 明朝"/>
                <w:sz w:val="18"/>
                <w:szCs w:val="18"/>
              </w:rPr>
            </w:pPr>
            <w:r w:rsidRPr="00D24E2F">
              <w:rPr>
                <w:rFonts w:hAnsi="ＭＳ 明朝"/>
                <w:sz w:val="18"/>
                <w:szCs w:val="18"/>
              </w:rPr>
              <w:t>100Bq/kg</w:t>
            </w:r>
          </w:p>
        </w:tc>
        <w:tc>
          <w:tcPr>
            <w:tcW w:w="1443" w:type="dxa"/>
            <w:vMerge/>
            <w:shd w:val="clear" w:color="auto" w:fill="auto"/>
          </w:tcPr>
          <w:p w14:paraId="0C9F8DF4" w14:textId="77777777" w:rsidR="00407F8F" w:rsidRPr="00D24E2F" w:rsidRDefault="00407F8F" w:rsidP="001C4C8A">
            <w:pPr>
              <w:spacing w:line="210" w:lineRule="exact"/>
              <w:rPr>
                <w:rFonts w:hAnsi="ＭＳ 明朝"/>
                <w:sz w:val="18"/>
                <w:szCs w:val="18"/>
              </w:rPr>
            </w:pPr>
          </w:p>
        </w:tc>
      </w:tr>
    </w:tbl>
    <w:p w14:paraId="368CD59E" w14:textId="77777777" w:rsidR="00407F8F" w:rsidRPr="00D24E2F" w:rsidRDefault="00407F8F" w:rsidP="00F520B9">
      <w:pPr>
        <w:spacing w:line="210" w:lineRule="exact"/>
        <w:ind w:left="420" w:hangingChars="300" w:hanging="420"/>
        <w:rPr>
          <w:rFonts w:hAnsi="ＭＳ 明朝"/>
          <w:sz w:val="14"/>
          <w:szCs w:val="14"/>
        </w:rPr>
      </w:pPr>
      <w:r w:rsidRPr="00D24E2F">
        <w:rPr>
          <w:rFonts w:hAnsi="ＭＳ 明朝" w:hint="eastAsia"/>
          <w:sz w:val="14"/>
          <w:szCs w:val="14"/>
        </w:rPr>
        <w:t>※１　「初期設定値」とは緊急事態当初に用いるＯＩＬの値であり、地上沈着した放射性核種組成が明確になった時点で必要な場合にはＯＩＬの初期設定値は改定される。</w:t>
      </w:r>
    </w:p>
    <w:p w14:paraId="53EBED08" w14:textId="77777777" w:rsidR="00407F8F" w:rsidRPr="00D24E2F" w:rsidRDefault="00407F8F" w:rsidP="00F520B9">
      <w:pPr>
        <w:spacing w:line="210" w:lineRule="exact"/>
        <w:ind w:left="420" w:hangingChars="300" w:hanging="420"/>
        <w:rPr>
          <w:rFonts w:hAnsi="ＭＳ 明朝"/>
          <w:sz w:val="14"/>
          <w:szCs w:val="14"/>
        </w:rPr>
      </w:pPr>
      <w:r w:rsidRPr="00D24E2F">
        <w:rPr>
          <w:rFonts w:hAnsi="ＭＳ 明朝" w:hint="eastAsia"/>
          <w:sz w:val="14"/>
          <w:szCs w:val="14"/>
        </w:rPr>
        <w:t>※２　本値は地上１ｍで計測した場合の空間放射線量率である。実際の適用に当たっては、空間放射線量率計測機器の設置場所における線量率と地上１ｍでの線量率との差異を考慮して、判断基準の値を補正する必要がある。ＯＩＬ１については緊急時モニタリングにより得られた空間放射線量率（１時間値）がＯＩＬ１の基準値を超えた場合、ＯＩＬ２については、空間放射線量率の時間的・空間的な変化を参照しつつ、緊急時モニタリングにより得られた空間放射線量率（１時間値）がＯＩＬ２の基準値を超えたときから起算しておおむね１日が経過した時点の空間放射線量率（１時間値）がＯＩＬ２の基準値を超えた場合に、防護措置の実施が必要であると判断する。</w:t>
      </w:r>
    </w:p>
    <w:p w14:paraId="1CF1358F" w14:textId="77777777" w:rsidR="00407F8F" w:rsidRPr="00D24E2F" w:rsidRDefault="00407F8F" w:rsidP="00F520B9">
      <w:pPr>
        <w:spacing w:line="210" w:lineRule="exact"/>
        <w:ind w:left="420" w:hangingChars="300" w:hanging="420"/>
        <w:rPr>
          <w:rFonts w:hAnsi="ＭＳ 明朝"/>
          <w:sz w:val="14"/>
          <w:szCs w:val="14"/>
        </w:rPr>
      </w:pPr>
      <w:r w:rsidRPr="00D24E2F">
        <w:rPr>
          <w:rFonts w:hAnsi="ＭＳ 明朝" w:hint="eastAsia"/>
          <w:sz w:val="14"/>
          <w:szCs w:val="14"/>
        </w:rPr>
        <w:t>※３　我が国において広く用いられているβ線の入射窓面積が20cm</w:t>
      </w:r>
      <w:r w:rsidRPr="00D24E2F">
        <w:rPr>
          <w:rFonts w:hAnsi="ＭＳ 明朝" w:hint="eastAsia"/>
          <w:sz w:val="14"/>
          <w:szCs w:val="14"/>
          <w:vertAlign w:val="superscript"/>
        </w:rPr>
        <w:t>2</w:t>
      </w:r>
      <w:r w:rsidRPr="00D24E2F">
        <w:rPr>
          <w:rFonts w:hAnsi="ＭＳ 明朝" w:hint="eastAsia"/>
          <w:sz w:val="14"/>
          <w:szCs w:val="14"/>
        </w:rPr>
        <w:t>の検出器を利用した場合の計数率であり、表面汚染密度は約120Bq/cm</w:t>
      </w:r>
      <w:r w:rsidRPr="00D24E2F">
        <w:rPr>
          <w:rFonts w:hAnsi="ＭＳ 明朝" w:hint="eastAsia"/>
          <w:sz w:val="14"/>
          <w:szCs w:val="14"/>
          <w:vertAlign w:val="superscript"/>
        </w:rPr>
        <w:t>2</w:t>
      </w:r>
      <w:r w:rsidRPr="00D24E2F">
        <w:rPr>
          <w:rFonts w:hAnsi="ＭＳ 明朝" w:hint="eastAsia"/>
          <w:sz w:val="14"/>
          <w:szCs w:val="14"/>
        </w:rPr>
        <w:t>相当となる。</w:t>
      </w:r>
    </w:p>
    <w:p w14:paraId="6CA066C5" w14:textId="77777777" w:rsidR="00407F8F" w:rsidRPr="00D24E2F" w:rsidRDefault="00407F8F" w:rsidP="00F520B9">
      <w:pPr>
        <w:spacing w:line="210" w:lineRule="exact"/>
        <w:ind w:leftChars="100" w:left="210" w:firstLineChars="200" w:firstLine="280"/>
        <w:rPr>
          <w:rFonts w:hAnsi="ＭＳ 明朝"/>
          <w:sz w:val="14"/>
          <w:szCs w:val="14"/>
        </w:rPr>
      </w:pPr>
      <w:r w:rsidRPr="00D24E2F">
        <w:rPr>
          <w:rFonts w:hAnsi="ＭＳ 明朝" w:hint="eastAsia"/>
          <w:sz w:val="14"/>
          <w:szCs w:val="14"/>
        </w:rPr>
        <w:t>他の計測器を使用して測定する場合には、この表面汚染密度より入射窓面積や検出効率を勘案した計数率を求める必要がある。</w:t>
      </w:r>
    </w:p>
    <w:p w14:paraId="609379C4" w14:textId="77777777" w:rsidR="00407F8F" w:rsidRPr="00D24E2F" w:rsidRDefault="00407F8F" w:rsidP="001C4C8A">
      <w:pPr>
        <w:spacing w:line="210" w:lineRule="exact"/>
        <w:rPr>
          <w:rFonts w:hAnsi="ＭＳ 明朝"/>
          <w:sz w:val="14"/>
          <w:szCs w:val="14"/>
        </w:rPr>
      </w:pPr>
      <w:r w:rsidRPr="00D24E2F">
        <w:rPr>
          <w:rFonts w:hAnsi="ＭＳ 明朝" w:hint="eastAsia"/>
          <w:sz w:val="14"/>
          <w:szCs w:val="14"/>
        </w:rPr>
        <w:t>※４　※３と同様、表面汚染密度は約40Bq/cm</w:t>
      </w:r>
      <w:r w:rsidRPr="00D24E2F">
        <w:rPr>
          <w:rFonts w:hAnsi="ＭＳ 明朝" w:hint="eastAsia"/>
          <w:sz w:val="14"/>
          <w:szCs w:val="14"/>
          <w:vertAlign w:val="superscript"/>
        </w:rPr>
        <w:t>2</w:t>
      </w:r>
      <w:r w:rsidRPr="00D24E2F">
        <w:rPr>
          <w:rFonts w:hAnsi="ＭＳ 明朝" w:hint="eastAsia"/>
          <w:sz w:val="14"/>
          <w:szCs w:val="14"/>
        </w:rPr>
        <w:t>相当となり、計測器の仕様が異なる場合には、計数率の換算が必要である。</w:t>
      </w:r>
    </w:p>
    <w:p w14:paraId="14B34B1E" w14:textId="77777777" w:rsidR="00407F8F" w:rsidRPr="00D24E2F" w:rsidRDefault="00407F8F" w:rsidP="00F520B9">
      <w:pPr>
        <w:spacing w:line="210" w:lineRule="exact"/>
        <w:ind w:left="420" w:hangingChars="300" w:hanging="420"/>
        <w:rPr>
          <w:rFonts w:hAnsi="ＭＳ 明朝"/>
          <w:sz w:val="14"/>
          <w:szCs w:val="14"/>
        </w:rPr>
      </w:pPr>
      <w:r w:rsidRPr="00D24E2F">
        <w:rPr>
          <w:rFonts w:hAnsi="ＭＳ 明朝" w:hint="eastAsia"/>
          <w:sz w:val="14"/>
          <w:szCs w:val="14"/>
        </w:rPr>
        <w:t>※５　「地域生産物」とは、放出された放射性物質により直接汚染される野外で生産された食品であって、数週間以内に消費されるもの（例えば、野菜、該当地域の牧草を食べた牛の乳）をいう。</w:t>
      </w:r>
    </w:p>
    <w:p w14:paraId="3D557B7D" w14:textId="77777777" w:rsidR="00407F8F" w:rsidRPr="00D24E2F" w:rsidRDefault="00407F8F" w:rsidP="001C4C8A">
      <w:pPr>
        <w:spacing w:line="210" w:lineRule="exact"/>
        <w:rPr>
          <w:rFonts w:hAnsi="ＭＳ 明朝"/>
          <w:sz w:val="14"/>
          <w:szCs w:val="14"/>
        </w:rPr>
      </w:pPr>
      <w:r w:rsidRPr="00D24E2F">
        <w:rPr>
          <w:rFonts w:hAnsi="ＭＳ 明朝" w:hint="eastAsia"/>
          <w:sz w:val="14"/>
          <w:szCs w:val="14"/>
        </w:rPr>
        <w:t>※６　実効性を考慮して、計測場所の自然放射線によるバックグラウンドによる寄与も含めた値とする。</w:t>
      </w:r>
    </w:p>
    <w:p w14:paraId="136F5017" w14:textId="77777777" w:rsidR="00407F8F" w:rsidRPr="00D24E2F" w:rsidRDefault="00407F8F" w:rsidP="00F520B9">
      <w:pPr>
        <w:spacing w:line="210" w:lineRule="exact"/>
        <w:ind w:left="420" w:hangingChars="300" w:hanging="420"/>
        <w:rPr>
          <w:rFonts w:hAnsi="ＭＳ 明朝"/>
          <w:sz w:val="14"/>
          <w:szCs w:val="14"/>
        </w:rPr>
      </w:pPr>
      <w:r w:rsidRPr="00D24E2F">
        <w:rPr>
          <w:rFonts w:hAnsi="ＭＳ 明朝" w:hint="eastAsia"/>
          <w:sz w:val="14"/>
          <w:szCs w:val="14"/>
        </w:rPr>
        <w:t>※７　その他の核種の設定の必要性も含めて今後検討する。その際、ＩＡＥＡのＧＳＧ－２におけるＯＩＬ６値を参考として数値を設定する。</w:t>
      </w:r>
    </w:p>
    <w:p w14:paraId="3060487D" w14:textId="77777777" w:rsidR="00407F8F" w:rsidRPr="00D24E2F" w:rsidRDefault="00407F8F" w:rsidP="001C4C8A">
      <w:pPr>
        <w:spacing w:line="210" w:lineRule="exact"/>
        <w:rPr>
          <w:rFonts w:hAnsi="ＭＳ 明朝"/>
          <w:sz w:val="14"/>
          <w:szCs w:val="14"/>
        </w:rPr>
      </w:pPr>
      <w:r w:rsidRPr="00D24E2F">
        <w:rPr>
          <w:rFonts w:hAnsi="ＭＳ 明朝" w:hint="eastAsia"/>
          <w:sz w:val="14"/>
          <w:szCs w:val="14"/>
        </w:rPr>
        <w:t>※８　根菜、芋類を除く野菜類が対象。</w:t>
      </w:r>
    </w:p>
    <w:p w14:paraId="78C9BDD8" w14:textId="70EE18CB" w:rsidR="00407F8F" w:rsidRPr="00D24E2F" w:rsidRDefault="00407F8F" w:rsidP="00711277">
      <w:pPr>
        <w:spacing w:line="210" w:lineRule="exact"/>
        <w:ind w:left="420" w:hangingChars="300" w:hanging="420"/>
        <w:rPr>
          <w:sz w:val="14"/>
          <w:szCs w:val="14"/>
        </w:rPr>
      </w:pPr>
      <w:r w:rsidRPr="00D24E2F">
        <w:rPr>
          <w:rFonts w:hAnsi="ＭＳ 明朝" w:hint="eastAsia"/>
          <w:sz w:val="14"/>
          <w:szCs w:val="14"/>
        </w:rPr>
        <w:t xml:space="preserve">※９　</w:t>
      </w:r>
      <w:r w:rsidR="00711277" w:rsidRPr="00D24E2F">
        <w:rPr>
          <w:rFonts w:hAnsi="ＭＳ 明朝" w:hint="eastAsia"/>
          <w:sz w:val="14"/>
          <w:szCs w:val="14"/>
        </w:rPr>
        <w:t>ＩＡＥＡでは、飲食物摂取制限が効果的かつ効率的に行われるよう、飲食物中の放射性核種濃度の測定が開始されるまでの間に暫定的な飲食物摂取制限</w:t>
      </w:r>
      <w:r w:rsidR="00711277" w:rsidRPr="00D24E2F">
        <w:rPr>
          <w:rFonts w:hAnsi="ＭＳ 明朝"/>
          <w:sz w:val="14"/>
          <w:szCs w:val="14"/>
        </w:rPr>
        <w:t>の実施及び当該測定の対象の決定に係る</w:t>
      </w:r>
      <w:r w:rsidR="00711277" w:rsidRPr="00D24E2F">
        <w:rPr>
          <w:rFonts w:hAnsi="ＭＳ 明朝" w:hint="eastAsia"/>
          <w:sz w:val="14"/>
          <w:szCs w:val="14"/>
        </w:rPr>
        <w:t>基準であるＯＩＬ３</w:t>
      </w:r>
      <w:r w:rsidR="00711277" w:rsidRPr="00D24E2F">
        <w:rPr>
          <w:rFonts w:hAnsi="ＭＳ 明朝"/>
          <w:sz w:val="14"/>
          <w:szCs w:val="14"/>
        </w:rPr>
        <w:t>等を設定しているが、我が国では、</w:t>
      </w:r>
      <w:r w:rsidR="00711277" w:rsidRPr="00D24E2F">
        <w:rPr>
          <w:rFonts w:hAnsi="ＭＳ 明朝" w:hint="eastAsia"/>
          <w:sz w:val="14"/>
          <w:szCs w:val="14"/>
        </w:rPr>
        <w:t>放射性核種濃度を測定すべき区域を特定するための基準である「飲食物に係るスクリーニング基準」を定める。</w:t>
      </w:r>
    </w:p>
    <w:p w14:paraId="6E8510E2" w14:textId="77777777" w:rsidR="009836A4" w:rsidRPr="00D24E2F" w:rsidRDefault="009836A4" w:rsidP="00F514EF">
      <w:pPr>
        <w:pStyle w:val="2"/>
        <w:pageBreakBefore/>
        <w:kinsoku/>
        <w:spacing w:before="120" w:after="72"/>
        <w:rPr>
          <w:rFonts w:hAnsi="Times New Roman"/>
          <w:spacing w:val="2"/>
        </w:rPr>
      </w:pPr>
      <w:bookmarkStart w:id="15" w:name="_Toc100132977"/>
      <w:r w:rsidRPr="00D24E2F">
        <w:rPr>
          <w:rFonts w:hint="eastAsia"/>
        </w:rPr>
        <w:lastRenderedPageBreak/>
        <w:t>第</w:t>
      </w:r>
      <w:r w:rsidR="001C4C8A" w:rsidRPr="00D24E2F">
        <w:rPr>
          <w:rFonts w:hint="eastAsia"/>
        </w:rPr>
        <w:t>３</w:t>
      </w:r>
      <w:r w:rsidRPr="00D24E2F">
        <w:rPr>
          <w:rFonts w:hint="eastAsia"/>
        </w:rPr>
        <w:t>節　緊急事態における防護措置等</w:t>
      </w:r>
      <w:bookmarkEnd w:id="15"/>
    </w:p>
    <w:p w14:paraId="01E5B367" w14:textId="77777777" w:rsidR="009836A4" w:rsidRPr="00D24E2F" w:rsidRDefault="001C4C8A" w:rsidP="00F514EF">
      <w:pPr>
        <w:pStyle w:val="5"/>
        <w:spacing w:before="120"/>
      </w:pPr>
      <w:r w:rsidRPr="00D24E2F">
        <w:rPr>
          <w:rFonts w:hint="eastAsia"/>
        </w:rPr>
        <w:t>１．</w:t>
      </w:r>
      <w:r w:rsidR="009836A4" w:rsidRPr="00D24E2F">
        <w:rPr>
          <w:rFonts w:hint="eastAsia"/>
        </w:rPr>
        <w:t>泊発電所の緊急事態区分に応じた防護措置等</w:t>
      </w:r>
    </w:p>
    <w:p w14:paraId="64202F49" w14:textId="77777777" w:rsidR="009836A4" w:rsidRPr="00D24E2F" w:rsidRDefault="009836A4" w:rsidP="00F514EF">
      <w:pPr>
        <w:pStyle w:val="14"/>
        <w:ind w:left="420" w:firstLine="210"/>
        <w:rPr>
          <w:color w:val="auto"/>
        </w:rPr>
      </w:pPr>
      <w:r w:rsidRPr="00D24E2F">
        <w:rPr>
          <w:rFonts w:hint="eastAsia"/>
          <w:color w:val="auto"/>
        </w:rPr>
        <w:t>泊発電所の緊急事態区分に応じた防護措置等については、次のとおりとする。</w:t>
      </w:r>
    </w:p>
    <w:p w14:paraId="41C2FE8E" w14:textId="77777777" w:rsidR="009836A4" w:rsidRPr="00D24E2F" w:rsidRDefault="009836A4" w:rsidP="001C4C8A"/>
    <w:tbl>
      <w:tblPr>
        <w:tblW w:w="0" w:type="auto"/>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28"/>
        <w:gridCol w:w="1050"/>
        <w:gridCol w:w="1756"/>
        <w:gridCol w:w="1621"/>
        <w:gridCol w:w="1559"/>
        <w:gridCol w:w="2268"/>
      </w:tblGrid>
      <w:tr w:rsidR="00D24E2F" w:rsidRPr="00D24E2F" w14:paraId="0F587723" w14:textId="77777777" w:rsidTr="00F520B9">
        <w:trPr>
          <w:trHeight w:val="280"/>
        </w:trPr>
        <w:tc>
          <w:tcPr>
            <w:tcW w:w="1478" w:type="dxa"/>
            <w:gridSpan w:val="2"/>
            <w:tcBorders>
              <w:top w:val="single" w:sz="4" w:space="0" w:color="000000"/>
              <w:left w:val="single" w:sz="4" w:space="0" w:color="000000"/>
              <w:bottom w:val="single" w:sz="4" w:space="0" w:color="000000"/>
              <w:right w:val="single" w:sz="4" w:space="0" w:color="000000"/>
            </w:tcBorders>
            <w:vAlign w:val="center"/>
          </w:tcPr>
          <w:p w14:paraId="70AC61CD" w14:textId="77777777" w:rsidR="009836A4" w:rsidRPr="00D24E2F" w:rsidRDefault="009836A4" w:rsidP="001C4C8A">
            <w:pPr>
              <w:suppressAutoHyphens/>
              <w:overflowPunct w:val="0"/>
              <w:autoSpaceDE w:val="0"/>
              <w:autoSpaceDN w:val="0"/>
              <w:spacing w:line="280" w:lineRule="exact"/>
              <w:jc w:val="center"/>
              <w:rPr>
                <w:rFonts w:ascii="ＭＳ ゴシック" w:eastAsia="ＭＳ ゴシック" w:hAnsi="ＭＳ ゴシック"/>
                <w:sz w:val="18"/>
                <w:szCs w:val="24"/>
              </w:rPr>
            </w:pPr>
            <w:r w:rsidRPr="00D24E2F">
              <w:rPr>
                <w:rFonts w:ascii="ＭＳ ゴシック" w:eastAsia="ＭＳ ゴシック" w:hAnsi="ＭＳ ゴシック" w:hint="eastAsia"/>
                <w:sz w:val="18"/>
              </w:rPr>
              <w:t>区　　分</w:t>
            </w:r>
          </w:p>
        </w:tc>
        <w:tc>
          <w:tcPr>
            <w:tcW w:w="1756" w:type="dxa"/>
            <w:tcBorders>
              <w:top w:val="single" w:sz="4" w:space="0" w:color="000000"/>
              <w:left w:val="single" w:sz="4" w:space="0" w:color="000000"/>
              <w:bottom w:val="single" w:sz="4" w:space="0" w:color="000000"/>
              <w:right w:val="single" w:sz="4" w:space="0" w:color="000000"/>
            </w:tcBorders>
            <w:vAlign w:val="center"/>
          </w:tcPr>
          <w:p w14:paraId="2030FBF9" w14:textId="77777777" w:rsidR="009836A4" w:rsidRPr="00D24E2F" w:rsidRDefault="009836A4" w:rsidP="001C4C8A">
            <w:pPr>
              <w:suppressAutoHyphens/>
              <w:overflowPunct w:val="0"/>
              <w:autoSpaceDE w:val="0"/>
              <w:autoSpaceDN w:val="0"/>
              <w:spacing w:line="280" w:lineRule="exact"/>
              <w:jc w:val="center"/>
              <w:rPr>
                <w:rFonts w:ascii="ＭＳ ゴシック" w:eastAsia="ＭＳ ゴシック" w:hAnsi="ＭＳ ゴシック"/>
                <w:sz w:val="18"/>
                <w:szCs w:val="24"/>
              </w:rPr>
            </w:pPr>
            <w:r w:rsidRPr="00D24E2F">
              <w:rPr>
                <w:rFonts w:ascii="ＭＳ ゴシック" w:eastAsia="ＭＳ ゴシック" w:hAnsi="ＭＳ ゴシック" w:hint="eastAsia"/>
                <w:sz w:val="18"/>
              </w:rPr>
              <w:t>体制整備</w:t>
            </w:r>
          </w:p>
        </w:tc>
        <w:tc>
          <w:tcPr>
            <w:tcW w:w="1621" w:type="dxa"/>
            <w:tcBorders>
              <w:top w:val="single" w:sz="4" w:space="0" w:color="000000"/>
              <w:left w:val="single" w:sz="4" w:space="0" w:color="000000"/>
              <w:bottom w:val="single" w:sz="4" w:space="0" w:color="000000"/>
              <w:right w:val="single" w:sz="4" w:space="0" w:color="000000"/>
            </w:tcBorders>
            <w:vAlign w:val="center"/>
          </w:tcPr>
          <w:p w14:paraId="123F34BC" w14:textId="77777777" w:rsidR="009836A4" w:rsidRPr="00D24E2F" w:rsidRDefault="009836A4" w:rsidP="001C4C8A">
            <w:pPr>
              <w:suppressAutoHyphens/>
              <w:overflowPunct w:val="0"/>
              <w:autoSpaceDE w:val="0"/>
              <w:autoSpaceDN w:val="0"/>
              <w:spacing w:line="280" w:lineRule="exact"/>
              <w:jc w:val="center"/>
              <w:rPr>
                <w:rFonts w:ascii="ＭＳ ゴシック" w:eastAsia="ＭＳ ゴシック" w:hAnsi="ＭＳ ゴシック"/>
                <w:sz w:val="18"/>
                <w:szCs w:val="24"/>
              </w:rPr>
            </w:pPr>
            <w:r w:rsidRPr="00D24E2F">
              <w:rPr>
                <w:rFonts w:ascii="ＭＳ ゴシック" w:eastAsia="ＭＳ ゴシック" w:hAnsi="ＭＳ ゴシック" w:hint="eastAsia"/>
                <w:sz w:val="18"/>
              </w:rPr>
              <w:t>情報提供</w:t>
            </w:r>
          </w:p>
        </w:tc>
        <w:tc>
          <w:tcPr>
            <w:tcW w:w="1559" w:type="dxa"/>
            <w:tcBorders>
              <w:top w:val="single" w:sz="4" w:space="0" w:color="000000"/>
              <w:left w:val="single" w:sz="4" w:space="0" w:color="000000"/>
              <w:bottom w:val="single" w:sz="4" w:space="0" w:color="000000"/>
              <w:right w:val="single" w:sz="4" w:space="0" w:color="000000"/>
            </w:tcBorders>
            <w:vAlign w:val="center"/>
          </w:tcPr>
          <w:p w14:paraId="1DD6C965" w14:textId="77777777" w:rsidR="009836A4" w:rsidRPr="00D24E2F" w:rsidRDefault="009836A4" w:rsidP="001C4C8A">
            <w:pPr>
              <w:suppressAutoHyphens/>
              <w:overflowPunct w:val="0"/>
              <w:autoSpaceDE w:val="0"/>
              <w:autoSpaceDN w:val="0"/>
              <w:spacing w:line="280" w:lineRule="exact"/>
              <w:jc w:val="center"/>
              <w:rPr>
                <w:rFonts w:ascii="ＭＳ ゴシック" w:eastAsia="ＭＳ ゴシック" w:hAnsi="ＭＳ ゴシック"/>
                <w:sz w:val="18"/>
                <w:szCs w:val="24"/>
              </w:rPr>
            </w:pPr>
            <w:r w:rsidRPr="00D24E2F">
              <w:rPr>
                <w:rFonts w:ascii="ＭＳ ゴシック" w:eastAsia="ＭＳ ゴシック" w:hAnsi="ＭＳ ゴシック" w:hint="eastAsia"/>
                <w:sz w:val="18"/>
              </w:rPr>
              <w:t>モニタリング</w:t>
            </w:r>
          </w:p>
        </w:tc>
        <w:tc>
          <w:tcPr>
            <w:tcW w:w="2268" w:type="dxa"/>
            <w:tcBorders>
              <w:top w:val="single" w:sz="4" w:space="0" w:color="000000"/>
              <w:left w:val="single" w:sz="4" w:space="0" w:color="000000"/>
              <w:bottom w:val="single" w:sz="4" w:space="0" w:color="000000"/>
              <w:right w:val="single" w:sz="4" w:space="0" w:color="000000"/>
            </w:tcBorders>
            <w:vAlign w:val="center"/>
          </w:tcPr>
          <w:p w14:paraId="53F8EAE7" w14:textId="77777777" w:rsidR="009836A4" w:rsidRPr="00D24E2F" w:rsidRDefault="009836A4" w:rsidP="001C4C8A">
            <w:pPr>
              <w:suppressAutoHyphens/>
              <w:overflowPunct w:val="0"/>
              <w:autoSpaceDE w:val="0"/>
              <w:autoSpaceDN w:val="0"/>
              <w:spacing w:line="280" w:lineRule="exact"/>
              <w:jc w:val="center"/>
              <w:rPr>
                <w:rFonts w:ascii="ＭＳ ゴシック" w:eastAsia="ＭＳ ゴシック" w:hAnsi="ＭＳ ゴシック"/>
                <w:sz w:val="18"/>
                <w:szCs w:val="24"/>
              </w:rPr>
            </w:pPr>
            <w:r w:rsidRPr="00D24E2F">
              <w:rPr>
                <w:rFonts w:ascii="ＭＳ ゴシック" w:eastAsia="ＭＳ ゴシック" w:hAnsi="ＭＳ ゴシック" w:hint="eastAsia"/>
                <w:sz w:val="18"/>
              </w:rPr>
              <w:t>防護措置</w:t>
            </w:r>
          </w:p>
        </w:tc>
      </w:tr>
      <w:tr w:rsidR="00D24E2F" w:rsidRPr="00D24E2F" w14:paraId="6E5CC5E0" w14:textId="77777777" w:rsidTr="00F520B9">
        <w:trPr>
          <w:trHeight w:val="611"/>
        </w:trPr>
        <w:tc>
          <w:tcPr>
            <w:tcW w:w="428" w:type="dxa"/>
            <w:vMerge w:val="restart"/>
            <w:tcBorders>
              <w:top w:val="single" w:sz="4" w:space="0" w:color="000000"/>
              <w:left w:val="single" w:sz="4" w:space="0" w:color="000000"/>
              <w:right w:val="single" w:sz="4" w:space="0" w:color="000000"/>
            </w:tcBorders>
            <w:vAlign w:val="center"/>
          </w:tcPr>
          <w:p w14:paraId="4FDF3DAD" w14:textId="77777777" w:rsidR="009836A4" w:rsidRPr="00D24E2F" w:rsidRDefault="009836A4" w:rsidP="001C4C8A">
            <w:pPr>
              <w:suppressAutoHyphens/>
              <w:overflowPunct w:val="0"/>
              <w:autoSpaceDE w:val="0"/>
              <w:autoSpaceDN w:val="0"/>
              <w:spacing w:line="280" w:lineRule="exact"/>
              <w:jc w:val="center"/>
              <w:rPr>
                <w:rFonts w:hAnsi="Times New Roman"/>
                <w:spacing w:val="2"/>
                <w:sz w:val="18"/>
              </w:rPr>
            </w:pPr>
            <w:r w:rsidRPr="00D24E2F">
              <w:rPr>
                <w:rFonts w:hint="eastAsia"/>
                <w:sz w:val="18"/>
              </w:rPr>
              <w:t>緊</w:t>
            </w:r>
          </w:p>
          <w:p w14:paraId="424DE605" w14:textId="77777777" w:rsidR="009836A4" w:rsidRPr="00D24E2F" w:rsidRDefault="009836A4" w:rsidP="001C4C8A">
            <w:pPr>
              <w:suppressAutoHyphens/>
              <w:overflowPunct w:val="0"/>
              <w:autoSpaceDE w:val="0"/>
              <w:autoSpaceDN w:val="0"/>
              <w:spacing w:line="280" w:lineRule="exact"/>
              <w:jc w:val="center"/>
              <w:rPr>
                <w:rFonts w:hAnsi="Times New Roman"/>
                <w:spacing w:val="2"/>
                <w:sz w:val="18"/>
              </w:rPr>
            </w:pPr>
          </w:p>
          <w:p w14:paraId="417E354B" w14:textId="77777777" w:rsidR="009836A4" w:rsidRPr="00D24E2F" w:rsidRDefault="009836A4" w:rsidP="001C4C8A">
            <w:pPr>
              <w:suppressAutoHyphens/>
              <w:overflowPunct w:val="0"/>
              <w:autoSpaceDE w:val="0"/>
              <w:autoSpaceDN w:val="0"/>
              <w:spacing w:line="280" w:lineRule="exact"/>
              <w:jc w:val="center"/>
              <w:rPr>
                <w:rFonts w:hAnsi="Times New Roman"/>
                <w:spacing w:val="2"/>
                <w:sz w:val="18"/>
              </w:rPr>
            </w:pPr>
            <w:r w:rsidRPr="00D24E2F">
              <w:rPr>
                <w:rFonts w:hint="eastAsia"/>
                <w:sz w:val="18"/>
              </w:rPr>
              <w:t>急</w:t>
            </w:r>
          </w:p>
          <w:p w14:paraId="21CF522B" w14:textId="77777777" w:rsidR="009836A4" w:rsidRPr="00D24E2F" w:rsidRDefault="009836A4" w:rsidP="001C4C8A">
            <w:pPr>
              <w:suppressAutoHyphens/>
              <w:overflowPunct w:val="0"/>
              <w:autoSpaceDE w:val="0"/>
              <w:autoSpaceDN w:val="0"/>
              <w:spacing w:line="280" w:lineRule="exact"/>
              <w:jc w:val="center"/>
              <w:rPr>
                <w:rFonts w:hAnsi="Times New Roman"/>
                <w:spacing w:val="2"/>
                <w:sz w:val="18"/>
              </w:rPr>
            </w:pPr>
          </w:p>
          <w:p w14:paraId="298FFFE2" w14:textId="77777777" w:rsidR="009836A4" w:rsidRPr="00D24E2F" w:rsidRDefault="009836A4" w:rsidP="001C4C8A">
            <w:pPr>
              <w:suppressAutoHyphens/>
              <w:overflowPunct w:val="0"/>
              <w:autoSpaceDE w:val="0"/>
              <w:autoSpaceDN w:val="0"/>
              <w:spacing w:line="280" w:lineRule="exact"/>
              <w:jc w:val="center"/>
              <w:rPr>
                <w:rFonts w:hAnsi="Times New Roman"/>
                <w:spacing w:val="2"/>
                <w:sz w:val="18"/>
              </w:rPr>
            </w:pPr>
            <w:r w:rsidRPr="00D24E2F">
              <w:rPr>
                <w:rFonts w:hint="eastAsia"/>
                <w:sz w:val="18"/>
              </w:rPr>
              <w:t>事</w:t>
            </w:r>
          </w:p>
          <w:p w14:paraId="145846CA" w14:textId="77777777" w:rsidR="009836A4" w:rsidRPr="00D24E2F" w:rsidRDefault="009836A4" w:rsidP="001C4C8A">
            <w:pPr>
              <w:suppressAutoHyphens/>
              <w:overflowPunct w:val="0"/>
              <w:autoSpaceDE w:val="0"/>
              <w:autoSpaceDN w:val="0"/>
              <w:spacing w:line="280" w:lineRule="exact"/>
              <w:jc w:val="center"/>
              <w:rPr>
                <w:rFonts w:hAnsi="Times New Roman"/>
                <w:spacing w:val="2"/>
                <w:sz w:val="18"/>
              </w:rPr>
            </w:pPr>
          </w:p>
          <w:p w14:paraId="19A06404" w14:textId="77777777" w:rsidR="009836A4" w:rsidRPr="00D24E2F" w:rsidRDefault="009836A4" w:rsidP="001C4C8A">
            <w:pPr>
              <w:suppressAutoHyphens/>
              <w:overflowPunct w:val="0"/>
              <w:autoSpaceDE w:val="0"/>
              <w:autoSpaceDN w:val="0"/>
              <w:spacing w:line="280" w:lineRule="exact"/>
              <w:jc w:val="center"/>
              <w:rPr>
                <w:rFonts w:hAnsi="Times New Roman"/>
                <w:spacing w:val="2"/>
                <w:sz w:val="18"/>
              </w:rPr>
            </w:pPr>
            <w:r w:rsidRPr="00D24E2F">
              <w:rPr>
                <w:rFonts w:hint="eastAsia"/>
                <w:sz w:val="18"/>
              </w:rPr>
              <w:t>態</w:t>
            </w:r>
          </w:p>
          <w:p w14:paraId="39299C82" w14:textId="77777777" w:rsidR="009836A4" w:rsidRPr="00D24E2F" w:rsidRDefault="009836A4" w:rsidP="001C4C8A">
            <w:pPr>
              <w:suppressAutoHyphens/>
              <w:overflowPunct w:val="0"/>
              <w:autoSpaceDE w:val="0"/>
              <w:autoSpaceDN w:val="0"/>
              <w:spacing w:line="280" w:lineRule="exact"/>
              <w:jc w:val="center"/>
              <w:rPr>
                <w:rFonts w:hAnsi="Times New Roman"/>
                <w:spacing w:val="2"/>
                <w:sz w:val="18"/>
              </w:rPr>
            </w:pPr>
          </w:p>
          <w:p w14:paraId="0C6603C4" w14:textId="77777777" w:rsidR="009836A4" w:rsidRPr="00D24E2F" w:rsidRDefault="009836A4" w:rsidP="001C4C8A">
            <w:pPr>
              <w:suppressAutoHyphens/>
              <w:overflowPunct w:val="0"/>
              <w:autoSpaceDE w:val="0"/>
              <w:autoSpaceDN w:val="0"/>
              <w:spacing w:line="280" w:lineRule="exact"/>
              <w:jc w:val="center"/>
              <w:rPr>
                <w:rFonts w:hAnsi="Times New Roman"/>
                <w:spacing w:val="2"/>
                <w:sz w:val="18"/>
              </w:rPr>
            </w:pPr>
            <w:r w:rsidRPr="00D24E2F">
              <w:rPr>
                <w:rFonts w:hint="eastAsia"/>
                <w:sz w:val="18"/>
              </w:rPr>
              <w:t>区</w:t>
            </w:r>
          </w:p>
          <w:p w14:paraId="40AB3631" w14:textId="77777777" w:rsidR="009836A4" w:rsidRPr="00D24E2F" w:rsidRDefault="009836A4" w:rsidP="001C4C8A">
            <w:pPr>
              <w:suppressAutoHyphens/>
              <w:overflowPunct w:val="0"/>
              <w:autoSpaceDE w:val="0"/>
              <w:autoSpaceDN w:val="0"/>
              <w:spacing w:line="280" w:lineRule="exact"/>
              <w:jc w:val="center"/>
              <w:rPr>
                <w:rFonts w:hAnsi="Times New Roman"/>
                <w:spacing w:val="2"/>
                <w:sz w:val="18"/>
              </w:rPr>
            </w:pPr>
          </w:p>
          <w:p w14:paraId="034AD44A" w14:textId="77777777" w:rsidR="009836A4" w:rsidRPr="00D24E2F" w:rsidRDefault="009836A4" w:rsidP="001C4C8A">
            <w:pPr>
              <w:suppressAutoHyphens/>
              <w:overflowPunct w:val="0"/>
              <w:autoSpaceDE w:val="0"/>
              <w:autoSpaceDN w:val="0"/>
              <w:spacing w:line="280" w:lineRule="exact"/>
              <w:jc w:val="center"/>
              <w:rPr>
                <w:sz w:val="18"/>
              </w:rPr>
            </w:pPr>
            <w:r w:rsidRPr="00D24E2F">
              <w:rPr>
                <w:rFonts w:hint="eastAsia"/>
                <w:sz w:val="18"/>
              </w:rPr>
              <w:t>分</w:t>
            </w:r>
          </w:p>
        </w:tc>
        <w:tc>
          <w:tcPr>
            <w:tcW w:w="1050" w:type="dxa"/>
            <w:tcBorders>
              <w:top w:val="single" w:sz="4" w:space="0" w:color="000000"/>
              <w:left w:val="single" w:sz="4" w:space="0" w:color="000000"/>
              <w:bottom w:val="single" w:sz="4" w:space="0" w:color="000000"/>
              <w:right w:val="single" w:sz="4" w:space="0" w:color="000000"/>
            </w:tcBorders>
            <w:vAlign w:val="center"/>
          </w:tcPr>
          <w:p w14:paraId="68BED03B" w14:textId="77777777" w:rsidR="009836A4" w:rsidRPr="00D24E2F" w:rsidRDefault="009836A4" w:rsidP="001C4C8A">
            <w:pPr>
              <w:suppressAutoHyphens/>
              <w:overflowPunct w:val="0"/>
              <w:autoSpaceDE w:val="0"/>
              <w:autoSpaceDN w:val="0"/>
              <w:spacing w:line="280" w:lineRule="exact"/>
              <w:jc w:val="center"/>
              <w:rPr>
                <w:sz w:val="18"/>
              </w:rPr>
            </w:pPr>
            <w:r w:rsidRPr="00D24E2F">
              <w:rPr>
                <w:rFonts w:hint="eastAsia"/>
                <w:sz w:val="18"/>
              </w:rPr>
              <w:t>情報収集</w:t>
            </w:r>
          </w:p>
          <w:p w14:paraId="7B474DDC" w14:textId="77777777" w:rsidR="009836A4" w:rsidRPr="00D24E2F" w:rsidRDefault="009836A4" w:rsidP="001C4C8A">
            <w:pPr>
              <w:suppressAutoHyphens/>
              <w:overflowPunct w:val="0"/>
              <w:autoSpaceDE w:val="0"/>
              <w:autoSpaceDN w:val="0"/>
              <w:spacing w:line="280" w:lineRule="exact"/>
              <w:jc w:val="center"/>
              <w:rPr>
                <w:sz w:val="18"/>
              </w:rPr>
            </w:pPr>
            <w:r w:rsidRPr="00D24E2F">
              <w:rPr>
                <w:rFonts w:hint="eastAsia"/>
                <w:sz w:val="18"/>
              </w:rPr>
              <w:t>事</w:t>
            </w:r>
            <w:r w:rsidR="001C4C8A" w:rsidRPr="00D24E2F">
              <w:rPr>
                <w:rFonts w:hint="eastAsia"/>
                <w:sz w:val="18"/>
              </w:rPr>
              <w:t xml:space="preserve">　　</w:t>
            </w:r>
            <w:r w:rsidRPr="00D24E2F">
              <w:rPr>
                <w:rFonts w:hint="eastAsia"/>
                <w:sz w:val="18"/>
              </w:rPr>
              <w:t>態</w:t>
            </w:r>
          </w:p>
        </w:tc>
        <w:tc>
          <w:tcPr>
            <w:tcW w:w="1756" w:type="dxa"/>
            <w:tcBorders>
              <w:top w:val="single" w:sz="4" w:space="0" w:color="000000"/>
              <w:left w:val="single" w:sz="4" w:space="0" w:color="000000"/>
              <w:bottom w:val="single" w:sz="4" w:space="0" w:color="000000"/>
              <w:right w:val="single" w:sz="4" w:space="0" w:color="000000"/>
            </w:tcBorders>
            <w:vAlign w:val="center"/>
          </w:tcPr>
          <w:p w14:paraId="7982ED60" w14:textId="77777777" w:rsidR="009836A4" w:rsidRPr="00D24E2F" w:rsidRDefault="009836A4" w:rsidP="001C4C8A">
            <w:pPr>
              <w:suppressAutoHyphens/>
              <w:overflowPunct w:val="0"/>
              <w:autoSpaceDE w:val="0"/>
              <w:autoSpaceDN w:val="0"/>
              <w:spacing w:line="280" w:lineRule="exact"/>
              <w:ind w:left="180" w:hangingChars="100" w:hanging="180"/>
              <w:rPr>
                <w:sz w:val="18"/>
              </w:rPr>
            </w:pPr>
            <w:r w:rsidRPr="00D24E2F">
              <w:rPr>
                <w:rFonts w:hint="eastAsia"/>
                <w:sz w:val="18"/>
              </w:rPr>
              <w:t>・要員参集</w:t>
            </w:r>
          </w:p>
          <w:p w14:paraId="2ED970D7" w14:textId="77777777" w:rsidR="009836A4" w:rsidRPr="00D24E2F" w:rsidRDefault="009836A4" w:rsidP="001C4C8A">
            <w:pPr>
              <w:suppressAutoHyphens/>
              <w:overflowPunct w:val="0"/>
              <w:autoSpaceDE w:val="0"/>
              <w:autoSpaceDN w:val="0"/>
              <w:spacing w:line="280" w:lineRule="exact"/>
              <w:ind w:left="180" w:hangingChars="100" w:hanging="180"/>
              <w:rPr>
                <w:sz w:val="18"/>
              </w:rPr>
            </w:pPr>
            <w:r w:rsidRPr="00D24E2F">
              <w:rPr>
                <w:rFonts w:hint="eastAsia"/>
                <w:sz w:val="18"/>
              </w:rPr>
              <w:t>（第１非常配備）</w:t>
            </w:r>
          </w:p>
        </w:tc>
        <w:tc>
          <w:tcPr>
            <w:tcW w:w="1621" w:type="dxa"/>
            <w:tcBorders>
              <w:top w:val="single" w:sz="4" w:space="0" w:color="000000"/>
              <w:left w:val="single" w:sz="4" w:space="0" w:color="000000"/>
              <w:bottom w:val="single" w:sz="4" w:space="0" w:color="000000"/>
              <w:right w:val="single" w:sz="4" w:space="0" w:color="000000"/>
            </w:tcBorders>
            <w:vAlign w:val="center"/>
          </w:tcPr>
          <w:p w14:paraId="66CAB069" w14:textId="77777777" w:rsidR="009836A4" w:rsidRPr="00D24E2F" w:rsidRDefault="009836A4" w:rsidP="001C4C8A">
            <w:pPr>
              <w:suppressAutoHyphens/>
              <w:overflowPunct w:val="0"/>
              <w:autoSpaceDE w:val="0"/>
              <w:autoSpaceDN w:val="0"/>
              <w:spacing w:line="280" w:lineRule="exact"/>
              <w:ind w:left="180" w:hangingChars="100" w:hanging="180"/>
              <w:rPr>
                <w:rFonts w:hAnsi="Times New Roman"/>
                <w:sz w:val="18"/>
                <w:szCs w:val="24"/>
              </w:rPr>
            </w:pPr>
            <w:r w:rsidRPr="00D24E2F">
              <w:rPr>
                <w:rFonts w:hint="eastAsia"/>
                <w:sz w:val="18"/>
              </w:rPr>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08DE90DA" w14:textId="77777777" w:rsidR="009836A4" w:rsidRPr="00D24E2F" w:rsidRDefault="009836A4" w:rsidP="001C4C8A">
            <w:pPr>
              <w:suppressAutoHyphens/>
              <w:overflowPunct w:val="0"/>
              <w:autoSpaceDE w:val="0"/>
              <w:autoSpaceDN w:val="0"/>
              <w:spacing w:line="280" w:lineRule="exact"/>
              <w:ind w:left="180" w:hangingChars="100" w:hanging="180"/>
              <w:rPr>
                <w:rFonts w:hAnsi="Times New Roman"/>
                <w:sz w:val="18"/>
                <w:szCs w:val="24"/>
              </w:rPr>
            </w:pPr>
            <w:r w:rsidRPr="00D24E2F">
              <w:rPr>
                <w:rFonts w:hint="eastAsia"/>
                <w:sz w:val="18"/>
              </w:rPr>
              <w:t>－</w:t>
            </w:r>
          </w:p>
        </w:tc>
        <w:tc>
          <w:tcPr>
            <w:tcW w:w="2268" w:type="dxa"/>
            <w:tcBorders>
              <w:top w:val="single" w:sz="4" w:space="0" w:color="000000"/>
              <w:left w:val="single" w:sz="4" w:space="0" w:color="000000"/>
              <w:bottom w:val="single" w:sz="4" w:space="0" w:color="000000"/>
              <w:right w:val="single" w:sz="4" w:space="0" w:color="000000"/>
            </w:tcBorders>
            <w:vAlign w:val="center"/>
          </w:tcPr>
          <w:p w14:paraId="5D67B377" w14:textId="77777777" w:rsidR="009836A4" w:rsidRPr="00D24E2F" w:rsidRDefault="009836A4" w:rsidP="001C4C8A">
            <w:pPr>
              <w:suppressAutoHyphens/>
              <w:overflowPunct w:val="0"/>
              <w:autoSpaceDE w:val="0"/>
              <w:autoSpaceDN w:val="0"/>
              <w:spacing w:line="280" w:lineRule="exact"/>
              <w:ind w:left="180" w:hangingChars="100" w:hanging="180"/>
              <w:rPr>
                <w:rFonts w:hAnsi="Times New Roman"/>
                <w:sz w:val="18"/>
                <w:szCs w:val="24"/>
              </w:rPr>
            </w:pPr>
            <w:r w:rsidRPr="00D24E2F">
              <w:rPr>
                <w:rFonts w:hint="eastAsia"/>
                <w:sz w:val="18"/>
              </w:rPr>
              <w:t>－</w:t>
            </w:r>
          </w:p>
        </w:tc>
      </w:tr>
      <w:tr w:rsidR="00D24E2F" w:rsidRPr="00D24E2F" w14:paraId="5411E0DA" w14:textId="77777777" w:rsidTr="00F520B9">
        <w:trPr>
          <w:trHeight w:val="1120"/>
        </w:trPr>
        <w:tc>
          <w:tcPr>
            <w:tcW w:w="428" w:type="dxa"/>
            <w:vMerge/>
            <w:tcBorders>
              <w:left w:val="single" w:sz="4" w:space="0" w:color="000000"/>
              <w:right w:val="single" w:sz="4" w:space="0" w:color="000000"/>
            </w:tcBorders>
          </w:tcPr>
          <w:p w14:paraId="782026EC" w14:textId="77777777" w:rsidR="009836A4" w:rsidRPr="00D24E2F" w:rsidRDefault="009836A4" w:rsidP="001C4C8A">
            <w:pPr>
              <w:suppressAutoHyphens/>
              <w:overflowPunct w:val="0"/>
              <w:autoSpaceDE w:val="0"/>
              <w:autoSpaceDN w:val="0"/>
              <w:spacing w:line="280" w:lineRule="exact"/>
              <w:jc w:val="left"/>
              <w:rPr>
                <w:rFonts w:hAnsi="Times New Roman"/>
                <w:sz w:val="18"/>
                <w:szCs w:val="24"/>
              </w:rPr>
            </w:pPr>
          </w:p>
        </w:tc>
        <w:tc>
          <w:tcPr>
            <w:tcW w:w="1050" w:type="dxa"/>
            <w:tcBorders>
              <w:top w:val="single" w:sz="4" w:space="0" w:color="000000"/>
              <w:left w:val="single" w:sz="4" w:space="0" w:color="000000"/>
              <w:bottom w:val="single" w:sz="4" w:space="0" w:color="000000"/>
              <w:right w:val="single" w:sz="4" w:space="0" w:color="000000"/>
            </w:tcBorders>
            <w:vAlign w:val="center"/>
          </w:tcPr>
          <w:p w14:paraId="04821204" w14:textId="77777777" w:rsidR="009836A4" w:rsidRPr="00D24E2F" w:rsidRDefault="009836A4" w:rsidP="001C4C8A">
            <w:pPr>
              <w:suppressAutoHyphens/>
              <w:overflowPunct w:val="0"/>
              <w:autoSpaceDE w:val="0"/>
              <w:autoSpaceDN w:val="0"/>
              <w:spacing w:line="280" w:lineRule="exact"/>
              <w:jc w:val="center"/>
              <w:rPr>
                <w:rFonts w:hAnsi="Times New Roman"/>
                <w:sz w:val="18"/>
                <w:szCs w:val="24"/>
              </w:rPr>
            </w:pPr>
            <w:r w:rsidRPr="00D24E2F">
              <w:rPr>
                <w:rFonts w:hint="eastAsia"/>
                <w:sz w:val="18"/>
              </w:rPr>
              <w:t>警戒事態</w:t>
            </w:r>
          </w:p>
        </w:tc>
        <w:tc>
          <w:tcPr>
            <w:tcW w:w="1756" w:type="dxa"/>
            <w:tcBorders>
              <w:top w:val="single" w:sz="4" w:space="0" w:color="000000"/>
              <w:left w:val="single" w:sz="4" w:space="0" w:color="000000"/>
              <w:bottom w:val="single" w:sz="4" w:space="0" w:color="000000"/>
              <w:right w:val="single" w:sz="4" w:space="0" w:color="000000"/>
            </w:tcBorders>
            <w:vAlign w:val="center"/>
          </w:tcPr>
          <w:p w14:paraId="0CF9D4AF" w14:textId="77777777" w:rsidR="009836A4" w:rsidRPr="00D24E2F" w:rsidRDefault="009836A4" w:rsidP="001C4C8A">
            <w:pPr>
              <w:suppressAutoHyphens/>
              <w:overflowPunct w:val="0"/>
              <w:autoSpaceDE w:val="0"/>
              <w:autoSpaceDN w:val="0"/>
              <w:spacing w:line="280" w:lineRule="exact"/>
              <w:ind w:left="180" w:hangingChars="100" w:hanging="180"/>
              <w:rPr>
                <w:rFonts w:hAnsi="Times New Roman"/>
                <w:spacing w:val="2"/>
                <w:sz w:val="18"/>
              </w:rPr>
            </w:pPr>
            <w:r w:rsidRPr="00D24E2F">
              <w:rPr>
                <w:rFonts w:hint="eastAsia"/>
                <w:sz w:val="18"/>
              </w:rPr>
              <w:t>・要員参集</w:t>
            </w:r>
          </w:p>
          <w:p w14:paraId="6760FE03" w14:textId="77777777" w:rsidR="009836A4" w:rsidRPr="00D24E2F" w:rsidRDefault="009836A4" w:rsidP="001C4C8A">
            <w:pPr>
              <w:suppressAutoHyphens/>
              <w:overflowPunct w:val="0"/>
              <w:autoSpaceDE w:val="0"/>
              <w:autoSpaceDN w:val="0"/>
              <w:spacing w:line="280" w:lineRule="exact"/>
              <w:ind w:left="180" w:hangingChars="100" w:hanging="180"/>
              <w:rPr>
                <w:sz w:val="18"/>
              </w:rPr>
            </w:pPr>
            <w:r w:rsidRPr="00D24E2F">
              <w:rPr>
                <w:rFonts w:hint="eastAsia"/>
                <w:sz w:val="18"/>
              </w:rPr>
              <w:t>（第２非常配備）</w:t>
            </w:r>
          </w:p>
          <w:p w14:paraId="0EFD9B06" w14:textId="77777777" w:rsidR="009836A4" w:rsidRPr="00D24E2F" w:rsidRDefault="009836A4" w:rsidP="001C4C8A">
            <w:pPr>
              <w:suppressAutoHyphens/>
              <w:overflowPunct w:val="0"/>
              <w:autoSpaceDE w:val="0"/>
              <w:autoSpaceDN w:val="0"/>
              <w:spacing w:line="280" w:lineRule="exact"/>
              <w:ind w:left="180" w:hangingChars="100" w:hanging="180"/>
              <w:rPr>
                <w:rFonts w:hAnsi="Times New Roman"/>
                <w:sz w:val="18"/>
                <w:szCs w:val="24"/>
              </w:rPr>
            </w:pPr>
            <w:r w:rsidRPr="00D24E2F">
              <w:rPr>
                <w:rFonts w:hint="eastAsia"/>
                <w:sz w:val="18"/>
              </w:rPr>
              <w:t>・情報収集、連絡体制の構築</w:t>
            </w:r>
          </w:p>
        </w:tc>
        <w:tc>
          <w:tcPr>
            <w:tcW w:w="1621" w:type="dxa"/>
            <w:tcBorders>
              <w:top w:val="single" w:sz="4" w:space="0" w:color="000000"/>
              <w:left w:val="single" w:sz="4" w:space="0" w:color="000000"/>
              <w:bottom w:val="single" w:sz="4" w:space="0" w:color="000000"/>
              <w:right w:val="single" w:sz="4" w:space="0" w:color="000000"/>
            </w:tcBorders>
            <w:vAlign w:val="center"/>
          </w:tcPr>
          <w:p w14:paraId="3230F82B" w14:textId="77777777" w:rsidR="009836A4" w:rsidRPr="00D24E2F" w:rsidRDefault="009836A4" w:rsidP="001C4C8A">
            <w:pPr>
              <w:suppressAutoHyphens/>
              <w:overflowPunct w:val="0"/>
              <w:autoSpaceDE w:val="0"/>
              <w:autoSpaceDN w:val="0"/>
              <w:spacing w:line="280" w:lineRule="exact"/>
              <w:ind w:left="180" w:hangingChars="100" w:hanging="180"/>
              <w:rPr>
                <w:rFonts w:hAnsi="Times New Roman"/>
                <w:sz w:val="18"/>
                <w:szCs w:val="24"/>
              </w:rPr>
            </w:pPr>
            <w:r w:rsidRPr="00D24E2F">
              <w:rPr>
                <w:rFonts w:hint="eastAsia"/>
                <w:sz w:val="18"/>
              </w:rPr>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1BAD4BEF" w14:textId="77777777" w:rsidR="009836A4" w:rsidRPr="00D24E2F" w:rsidRDefault="009836A4" w:rsidP="001C4C8A">
            <w:pPr>
              <w:suppressAutoHyphens/>
              <w:overflowPunct w:val="0"/>
              <w:autoSpaceDE w:val="0"/>
              <w:autoSpaceDN w:val="0"/>
              <w:spacing w:line="280" w:lineRule="exact"/>
              <w:ind w:left="180" w:hangingChars="100" w:hanging="180"/>
              <w:rPr>
                <w:rFonts w:hAnsi="Times New Roman"/>
                <w:sz w:val="18"/>
                <w:szCs w:val="24"/>
              </w:rPr>
            </w:pPr>
            <w:r w:rsidRPr="00D24E2F">
              <w:rPr>
                <w:rFonts w:hint="eastAsia"/>
                <w:sz w:val="18"/>
              </w:rPr>
              <w:t>－</w:t>
            </w:r>
          </w:p>
        </w:tc>
        <w:tc>
          <w:tcPr>
            <w:tcW w:w="2268" w:type="dxa"/>
            <w:tcBorders>
              <w:top w:val="single" w:sz="4" w:space="0" w:color="000000"/>
              <w:left w:val="single" w:sz="4" w:space="0" w:color="000000"/>
              <w:bottom w:val="single" w:sz="4" w:space="0" w:color="000000"/>
              <w:right w:val="single" w:sz="4" w:space="0" w:color="000000"/>
            </w:tcBorders>
            <w:vAlign w:val="center"/>
          </w:tcPr>
          <w:p w14:paraId="6246E025" w14:textId="77777777" w:rsidR="009836A4" w:rsidRPr="00D24E2F" w:rsidRDefault="009836A4" w:rsidP="001C4C8A">
            <w:pPr>
              <w:suppressAutoHyphens/>
              <w:overflowPunct w:val="0"/>
              <w:autoSpaceDE w:val="0"/>
              <w:autoSpaceDN w:val="0"/>
              <w:spacing w:line="280" w:lineRule="exact"/>
              <w:ind w:left="180" w:hangingChars="100" w:hanging="180"/>
              <w:rPr>
                <w:rFonts w:hAnsi="Times New Roman"/>
                <w:sz w:val="18"/>
                <w:szCs w:val="24"/>
              </w:rPr>
            </w:pPr>
            <w:r w:rsidRPr="00D24E2F">
              <w:rPr>
                <w:rFonts w:hint="eastAsia"/>
                <w:sz w:val="18"/>
              </w:rPr>
              <w:t>－</w:t>
            </w:r>
          </w:p>
        </w:tc>
      </w:tr>
      <w:tr w:rsidR="00D24E2F" w:rsidRPr="00D24E2F" w14:paraId="696AC1FE" w14:textId="77777777" w:rsidTr="00F520B9">
        <w:trPr>
          <w:trHeight w:val="1040"/>
        </w:trPr>
        <w:tc>
          <w:tcPr>
            <w:tcW w:w="428" w:type="dxa"/>
            <w:vMerge/>
            <w:tcBorders>
              <w:left w:val="single" w:sz="4" w:space="0" w:color="000000"/>
              <w:right w:val="single" w:sz="4" w:space="0" w:color="000000"/>
            </w:tcBorders>
          </w:tcPr>
          <w:p w14:paraId="4CEBFD3C" w14:textId="77777777" w:rsidR="009836A4" w:rsidRPr="00D24E2F" w:rsidRDefault="009836A4" w:rsidP="001C4C8A">
            <w:pPr>
              <w:autoSpaceDE w:val="0"/>
              <w:autoSpaceDN w:val="0"/>
              <w:jc w:val="left"/>
              <w:rPr>
                <w:rFonts w:hAnsi="Times New Roman"/>
                <w:sz w:val="18"/>
                <w:szCs w:val="24"/>
              </w:rPr>
            </w:pPr>
          </w:p>
        </w:tc>
        <w:tc>
          <w:tcPr>
            <w:tcW w:w="1050" w:type="dxa"/>
            <w:tcBorders>
              <w:top w:val="single" w:sz="4" w:space="0" w:color="000000"/>
              <w:left w:val="single" w:sz="4" w:space="0" w:color="000000"/>
              <w:bottom w:val="single" w:sz="4" w:space="0" w:color="000000"/>
              <w:right w:val="single" w:sz="4" w:space="0" w:color="000000"/>
            </w:tcBorders>
            <w:vAlign w:val="center"/>
          </w:tcPr>
          <w:p w14:paraId="145ED22C" w14:textId="77777777" w:rsidR="009836A4" w:rsidRPr="00D24E2F" w:rsidRDefault="009836A4" w:rsidP="001C4C8A">
            <w:pPr>
              <w:suppressAutoHyphens/>
              <w:overflowPunct w:val="0"/>
              <w:autoSpaceDE w:val="0"/>
              <w:autoSpaceDN w:val="0"/>
              <w:spacing w:line="280" w:lineRule="exact"/>
              <w:jc w:val="center"/>
              <w:rPr>
                <w:sz w:val="18"/>
              </w:rPr>
            </w:pPr>
            <w:r w:rsidRPr="00D24E2F">
              <w:rPr>
                <w:rFonts w:hint="eastAsia"/>
                <w:sz w:val="18"/>
              </w:rPr>
              <w:t>敷地施設</w:t>
            </w:r>
          </w:p>
          <w:p w14:paraId="14B1A0A1" w14:textId="77777777" w:rsidR="009836A4" w:rsidRPr="00D24E2F" w:rsidRDefault="009836A4" w:rsidP="001C4C8A">
            <w:pPr>
              <w:suppressAutoHyphens/>
              <w:overflowPunct w:val="0"/>
              <w:autoSpaceDE w:val="0"/>
              <w:autoSpaceDN w:val="0"/>
              <w:spacing w:line="280" w:lineRule="exact"/>
              <w:jc w:val="center"/>
              <w:rPr>
                <w:rFonts w:hAnsi="Times New Roman"/>
                <w:sz w:val="18"/>
                <w:szCs w:val="24"/>
              </w:rPr>
            </w:pPr>
            <w:r w:rsidRPr="00D24E2F">
              <w:rPr>
                <w:rFonts w:hint="eastAsia"/>
                <w:sz w:val="18"/>
              </w:rPr>
              <w:t>緊急事態</w:t>
            </w:r>
          </w:p>
        </w:tc>
        <w:tc>
          <w:tcPr>
            <w:tcW w:w="1756" w:type="dxa"/>
            <w:tcBorders>
              <w:top w:val="single" w:sz="4" w:space="0" w:color="000000"/>
              <w:left w:val="single" w:sz="4" w:space="0" w:color="000000"/>
              <w:bottom w:val="single" w:sz="4" w:space="0" w:color="000000"/>
              <w:right w:val="single" w:sz="4" w:space="0" w:color="000000"/>
            </w:tcBorders>
            <w:vAlign w:val="center"/>
          </w:tcPr>
          <w:p w14:paraId="7D6BEE44" w14:textId="77777777" w:rsidR="009836A4" w:rsidRPr="00D24E2F" w:rsidRDefault="009836A4" w:rsidP="001C4C8A">
            <w:pPr>
              <w:suppressAutoHyphens/>
              <w:overflowPunct w:val="0"/>
              <w:autoSpaceDE w:val="0"/>
              <w:autoSpaceDN w:val="0"/>
              <w:spacing w:line="280" w:lineRule="exact"/>
              <w:ind w:left="180" w:hangingChars="100" w:hanging="180"/>
              <w:rPr>
                <w:rFonts w:hAnsi="Times New Roman"/>
                <w:spacing w:val="2"/>
                <w:sz w:val="18"/>
              </w:rPr>
            </w:pPr>
            <w:r w:rsidRPr="00D24E2F">
              <w:rPr>
                <w:rFonts w:hint="eastAsia"/>
                <w:sz w:val="18"/>
              </w:rPr>
              <w:t>・要員参集</w:t>
            </w:r>
          </w:p>
          <w:p w14:paraId="30A0A63B" w14:textId="77777777" w:rsidR="009836A4" w:rsidRPr="00D24E2F" w:rsidRDefault="009836A4" w:rsidP="001C4C8A">
            <w:pPr>
              <w:suppressAutoHyphens/>
              <w:overflowPunct w:val="0"/>
              <w:autoSpaceDE w:val="0"/>
              <w:autoSpaceDN w:val="0"/>
              <w:spacing w:line="280" w:lineRule="exact"/>
              <w:ind w:left="180" w:hangingChars="100" w:hanging="180"/>
              <w:rPr>
                <w:sz w:val="18"/>
              </w:rPr>
            </w:pPr>
            <w:r w:rsidRPr="00D24E2F">
              <w:rPr>
                <w:rFonts w:hint="eastAsia"/>
                <w:sz w:val="18"/>
              </w:rPr>
              <w:t>（第３非常配備）</w:t>
            </w:r>
          </w:p>
          <w:p w14:paraId="1E160545" w14:textId="77777777" w:rsidR="009836A4" w:rsidRPr="00D24E2F" w:rsidRDefault="009836A4" w:rsidP="001C4C8A">
            <w:pPr>
              <w:suppressAutoHyphens/>
              <w:overflowPunct w:val="0"/>
              <w:autoSpaceDE w:val="0"/>
              <w:autoSpaceDN w:val="0"/>
              <w:spacing w:line="280" w:lineRule="exact"/>
              <w:ind w:left="180" w:hangingChars="100" w:hanging="180"/>
              <w:rPr>
                <w:rFonts w:hAnsi="Times New Roman"/>
                <w:sz w:val="18"/>
                <w:szCs w:val="24"/>
              </w:rPr>
            </w:pPr>
            <w:r w:rsidRPr="00D24E2F">
              <w:rPr>
                <w:rFonts w:hint="eastAsia"/>
                <w:sz w:val="18"/>
              </w:rPr>
              <w:t>・情報収集、連絡体制の構築</w:t>
            </w:r>
          </w:p>
        </w:tc>
        <w:tc>
          <w:tcPr>
            <w:tcW w:w="1621" w:type="dxa"/>
            <w:tcBorders>
              <w:top w:val="single" w:sz="4" w:space="0" w:color="000000"/>
              <w:left w:val="single" w:sz="4" w:space="0" w:color="000000"/>
              <w:bottom w:val="single" w:sz="4" w:space="0" w:color="000000"/>
              <w:right w:val="single" w:sz="4" w:space="0" w:color="000000"/>
            </w:tcBorders>
            <w:vAlign w:val="center"/>
          </w:tcPr>
          <w:p w14:paraId="4DD4E7C1" w14:textId="77777777" w:rsidR="009836A4" w:rsidRPr="00D24E2F" w:rsidRDefault="009836A4" w:rsidP="001C4C8A">
            <w:pPr>
              <w:suppressAutoHyphens/>
              <w:overflowPunct w:val="0"/>
              <w:autoSpaceDE w:val="0"/>
              <w:autoSpaceDN w:val="0"/>
              <w:spacing w:line="280" w:lineRule="exact"/>
              <w:ind w:left="180" w:hangingChars="100" w:hanging="180"/>
              <w:rPr>
                <w:rFonts w:hAnsi="Times New Roman"/>
                <w:spacing w:val="2"/>
                <w:sz w:val="18"/>
              </w:rPr>
            </w:pPr>
            <w:r w:rsidRPr="00D24E2F">
              <w:rPr>
                <w:rFonts w:hint="eastAsia"/>
                <w:sz w:val="18"/>
              </w:rPr>
              <w:t>・住民等への情報伝達</w:t>
            </w:r>
          </w:p>
          <w:p w14:paraId="7BCBC016" w14:textId="77777777" w:rsidR="009836A4" w:rsidRPr="00D24E2F" w:rsidRDefault="009836A4" w:rsidP="001C4C8A">
            <w:pPr>
              <w:suppressAutoHyphens/>
              <w:overflowPunct w:val="0"/>
              <w:autoSpaceDE w:val="0"/>
              <w:autoSpaceDN w:val="0"/>
              <w:spacing w:line="280" w:lineRule="exact"/>
              <w:ind w:left="180" w:hangingChars="100" w:hanging="180"/>
              <w:rPr>
                <w:rFonts w:hAnsi="Times New Roman"/>
                <w:sz w:val="18"/>
                <w:szCs w:val="24"/>
              </w:rPr>
            </w:pPr>
            <w:r w:rsidRPr="00D24E2F">
              <w:rPr>
                <w:rFonts w:hint="eastAsia"/>
                <w:sz w:val="18"/>
              </w:rPr>
              <w:t>・今後の情報について住民等への注意喚起</w:t>
            </w:r>
          </w:p>
        </w:tc>
        <w:tc>
          <w:tcPr>
            <w:tcW w:w="1559" w:type="dxa"/>
            <w:tcBorders>
              <w:top w:val="single" w:sz="4" w:space="0" w:color="000000"/>
              <w:left w:val="single" w:sz="4" w:space="0" w:color="000000"/>
              <w:bottom w:val="single" w:sz="4" w:space="0" w:color="000000"/>
              <w:right w:val="single" w:sz="4" w:space="0" w:color="000000"/>
            </w:tcBorders>
            <w:vAlign w:val="center"/>
          </w:tcPr>
          <w:p w14:paraId="5294F830" w14:textId="77777777" w:rsidR="009836A4" w:rsidRPr="00D24E2F" w:rsidRDefault="009836A4" w:rsidP="001C4C8A">
            <w:pPr>
              <w:suppressAutoHyphens/>
              <w:overflowPunct w:val="0"/>
              <w:autoSpaceDE w:val="0"/>
              <w:autoSpaceDN w:val="0"/>
              <w:spacing w:line="280" w:lineRule="exact"/>
              <w:ind w:left="180" w:hangingChars="100" w:hanging="180"/>
              <w:rPr>
                <w:rFonts w:hAnsi="Times New Roman"/>
                <w:sz w:val="18"/>
                <w:szCs w:val="24"/>
              </w:rPr>
            </w:pPr>
            <w:r w:rsidRPr="00D24E2F">
              <w:rPr>
                <w:rFonts w:hint="eastAsia"/>
                <w:sz w:val="18"/>
              </w:rPr>
              <w:t>・緊急時モニタリングへの協力</w:t>
            </w:r>
          </w:p>
        </w:tc>
        <w:tc>
          <w:tcPr>
            <w:tcW w:w="2268" w:type="dxa"/>
            <w:tcBorders>
              <w:top w:val="single" w:sz="4" w:space="0" w:color="000000"/>
              <w:left w:val="single" w:sz="4" w:space="0" w:color="000000"/>
              <w:bottom w:val="single" w:sz="4" w:space="0" w:color="000000"/>
              <w:right w:val="single" w:sz="4" w:space="0" w:color="000000"/>
            </w:tcBorders>
            <w:vAlign w:val="center"/>
          </w:tcPr>
          <w:p w14:paraId="38022E5E" w14:textId="77777777" w:rsidR="009836A4" w:rsidRPr="00D24E2F" w:rsidRDefault="009836A4" w:rsidP="001C4C8A">
            <w:pPr>
              <w:suppressAutoHyphens/>
              <w:overflowPunct w:val="0"/>
              <w:autoSpaceDE w:val="0"/>
              <w:autoSpaceDN w:val="0"/>
              <w:spacing w:line="280" w:lineRule="exact"/>
              <w:rPr>
                <w:rFonts w:hAnsi="Times New Roman"/>
                <w:spacing w:val="2"/>
                <w:sz w:val="18"/>
              </w:rPr>
            </w:pPr>
            <w:r w:rsidRPr="00D24E2F">
              <w:rPr>
                <w:rFonts w:hint="eastAsia"/>
                <w:bCs/>
                <w:sz w:val="18"/>
              </w:rPr>
              <w:t>【屋内退避】</w:t>
            </w:r>
          </w:p>
          <w:p w14:paraId="46B99953" w14:textId="364500FD" w:rsidR="009836A4" w:rsidRPr="00D24E2F" w:rsidRDefault="009836A4" w:rsidP="001C4C8A">
            <w:pPr>
              <w:suppressAutoHyphens/>
              <w:overflowPunct w:val="0"/>
              <w:autoSpaceDE w:val="0"/>
              <w:autoSpaceDN w:val="0"/>
              <w:spacing w:line="280" w:lineRule="exact"/>
              <w:rPr>
                <w:rFonts w:hAnsi="Times New Roman"/>
                <w:spacing w:val="2"/>
                <w:sz w:val="18"/>
                <w:vertAlign w:val="superscript"/>
              </w:rPr>
            </w:pPr>
            <w:r w:rsidRPr="00D24E2F">
              <w:rPr>
                <w:rFonts w:hint="eastAsia"/>
                <w:bCs/>
                <w:sz w:val="18"/>
              </w:rPr>
              <w:t>・屋内退避準備</w:t>
            </w:r>
            <w:r w:rsidR="001B33B6" w:rsidRPr="00D24E2F">
              <w:rPr>
                <w:rFonts w:hint="eastAsia"/>
                <w:bCs/>
                <w:sz w:val="20"/>
                <w:szCs w:val="20"/>
                <w:vertAlign w:val="superscript"/>
              </w:rPr>
              <w:t>※１</w:t>
            </w:r>
          </w:p>
          <w:p w14:paraId="593BE270" w14:textId="77777777" w:rsidR="009836A4" w:rsidRPr="00D24E2F" w:rsidRDefault="009836A4" w:rsidP="001C4C8A">
            <w:pPr>
              <w:suppressAutoHyphens/>
              <w:overflowPunct w:val="0"/>
              <w:autoSpaceDE w:val="0"/>
              <w:autoSpaceDN w:val="0"/>
              <w:spacing w:line="280" w:lineRule="exact"/>
              <w:rPr>
                <w:rFonts w:hAnsi="Times New Roman"/>
                <w:sz w:val="18"/>
                <w:szCs w:val="24"/>
              </w:rPr>
            </w:pPr>
          </w:p>
        </w:tc>
      </w:tr>
      <w:tr w:rsidR="00D24E2F" w:rsidRPr="00D24E2F" w14:paraId="1F0FC0D5" w14:textId="77777777" w:rsidTr="00F520B9">
        <w:trPr>
          <w:trHeight w:val="2520"/>
        </w:trPr>
        <w:tc>
          <w:tcPr>
            <w:tcW w:w="428" w:type="dxa"/>
            <w:vMerge/>
            <w:tcBorders>
              <w:left w:val="single" w:sz="4" w:space="0" w:color="000000"/>
              <w:bottom w:val="single" w:sz="4" w:space="0" w:color="000000"/>
              <w:right w:val="single" w:sz="4" w:space="0" w:color="000000"/>
            </w:tcBorders>
          </w:tcPr>
          <w:p w14:paraId="3FA12F46" w14:textId="77777777" w:rsidR="009836A4" w:rsidRPr="00D24E2F" w:rsidRDefault="009836A4" w:rsidP="001C4C8A">
            <w:pPr>
              <w:autoSpaceDE w:val="0"/>
              <w:autoSpaceDN w:val="0"/>
              <w:jc w:val="left"/>
              <w:rPr>
                <w:rFonts w:hAnsi="Times New Roman"/>
                <w:sz w:val="18"/>
                <w:szCs w:val="24"/>
              </w:rPr>
            </w:pPr>
          </w:p>
        </w:tc>
        <w:tc>
          <w:tcPr>
            <w:tcW w:w="1050" w:type="dxa"/>
            <w:tcBorders>
              <w:top w:val="single" w:sz="4" w:space="0" w:color="000000"/>
              <w:left w:val="single" w:sz="4" w:space="0" w:color="000000"/>
              <w:bottom w:val="single" w:sz="4" w:space="0" w:color="000000"/>
              <w:right w:val="single" w:sz="4" w:space="0" w:color="000000"/>
            </w:tcBorders>
            <w:vAlign w:val="center"/>
          </w:tcPr>
          <w:p w14:paraId="259F6FE4" w14:textId="77777777" w:rsidR="009836A4" w:rsidRPr="00D24E2F" w:rsidRDefault="009836A4" w:rsidP="001C4C8A">
            <w:pPr>
              <w:suppressAutoHyphens/>
              <w:overflowPunct w:val="0"/>
              <w:autoSpaceDE w:val="0"/>
              <w:autoSpaceDN w:val="0"/>
              <w:spacing w:line="280" w:lineRule="exact"/>
              <w:jc w:val="center"/>
              <w:rPr>
                <w:sz w:val="18"/>
              </w:rPr>
            </w:pPr>
            <w:r w:rsidRPr="00D24E2F">
              <w:rPr>
                <w:rFonts w:hint="eastAsia"/>
                <w:sz w:val="18"/>
              </w:rPr>
              <w:t>全面緊急</w:t>
            </w:r>
          </w:p>
          <w:p w14:paraId="70944109" w14:textId="77777777" w:rsidR="009836A4" w:rsidRPr="00D24E2F" w:rsidRDefault="009836A4" w:rsidP="001C4C8A">
            <w:pPr>
              <w:suppressAutoHyphens/>
              <w:overflowPunct w:val="0"/>
              <w:autoSpaceDE w:val="0"/>
              <w:autoSpaceDN w:val="0"/>
              <w:spacing w:line="280" w:lineRule="exact"/>
              <w:jc w:val="center"/>
              <w:rPr>
                <w:rFonts w:hAnsi="Times New Roman"/>
                <w:sz w:val="18"/>
                <w:szCs w:val="24"/>
              </w:rPr>
            </w:pPr>
            <w:r w:rsidRPr="00D24E2F">
              <w:rPr>
                <w:rFonts w:hint="eastAsia"/>
                <w:sz w:val="18"/>
              </w:rPr>
              <w:t>事</w:t>
            </w:r>
            <w:r w:rsidR="001C4C8A" w:rsidRPr="00D24E2F">
              <w:rPr>
                <w:rFonts w:hint="eastAsia"/>
                <w:sz w:val="18"/>
              </w:rPr>
              <w:t xml:space="preserve">　　</w:t>
            </w:r>
            <w:r w:rsidRPr="00D24E2F">
              <w:rPr>
                <w:rFonts w:hint="eastAsia"/>
                <w:sz w:val="18"/>
              </w:rPr>
              <w:t>態</w:t>
            </w:r>
          </w:p>
        </w:tc>
        <w:tc>
          <w:tcPr>
            <w:tcW w:w="1756" w:type="dxa"/>
            <w:tcBorders>
              <w:top w:val="single" w:sz="4" w:space="0" w:color="000000"/>
              <w:left w:val="single" w:sz="4" w:space="0" w:color="000000"/>
              <w:bottom w:val="single" w:sz="4" w:space="0" w:color="000000"/>
              <w:right w:val="single" w:sz="4" w:space="0" w:color="000000"/>
            </w:tcBorders>
            <w:vAlign w:val="center"/>
          </w:tcPr>
          <w:p w14:paraId="028FF3DA" w14:textId="77777777" w:rsidR="009836A4" w:rsidRPr="00D24E2F" w:rsidRDefault="009836A4" w:rsidP="001C4C8A">
            <w:pPr>
              <w:suppressAutoHyphens/>
              <w:overflowPunct w:val="0"/>
              <w:autoSpaceDE w:val="0"/>
              <w:autoSpaceDN w:val="0"/>
              <w:spacing w:line="280" w:lineRule="exact"/>
              <w:ind w:left="180" w:hangingChars="100" w:hanging="180"/>
              <w:rPr>
                <w:sz w:val="18"/>
              </w:rPr>
            </w:pPr>
            <w:r w:rsidRPr="00D24E2F">
              <w:rPr>
                <w:rFonts w:hint="eastAsia"/>
                <w:sz w:val="18"/>
              </w:rPr>
              <w:t>・要員参集</w:t>
            </w:r>
          </w:p>
          <w:p w14:paraId="678AB627" w14:textId="77777777" w:rsidR="009836A4" w:rsidRPr="00D24E2F" w:rsidRDefault="009836A4" w:rsidP="001C4C8A">
            <w:pPr>
              <w:suppressAutoHyphens/>
              <w:overflowPunct w:val="0"/>
              <w:autoSpaceDE w:val="0"/>
              <w:autoSpaceDN w:val="0"/>
              <w:spacing w:line="280" w:lineRule="exact"/>
              <w:ind w:left="180" w:hangingChars="100" w:hanging="180"/>
              <w:rPr>
                <w:sz w:val="18"/>
              </w:rPr>
            </w:pPr>
            <w:r w:rsidRPr="00D24E2F">
              <w:rPr>
                <w:rFonts w:hint="eastAsia"/>
                <w:sz w:val="18"/>
              </w:rPr>
              <w:t>（第３非常配備）</w:t>
            </w:r>
          </w:p>
          <w:p w14:paraId="4F7AECB5" w14:textId="77777777" w:rsidR="009836A4" w:rsidRPr="00D24E2F" w:rsidRDefault="009836A4" w:rsidP="001C4C8A">
            <w:pPr>
              <w:suppressAutoHyphens/>
              <w:overflowPunct w:val="0"/>
              <w:autoSpaceDE w:val="0"/>
              <w:autoSpaceDN w:val="0"/>
              <w:spacing w:line="280" w:lineRule="exact"/>
              <w:ind w:left="180" w:hangingChars="100" w:hanging="180"/>
              <w:rPr>
                <w:rFonts w:hAnsi="Times New Roman"/>
                <w:sz w:val="18"/>
                <w:szCs w:val="24"/>
              </w:rPr>
            </w:pPr>
            <w:r w:rsidRPr="00D24E2F">
              <w:rPr>
                <w:rFonts w:hint="eastAsia"/>
                <w:sz w:val="18"/>
              </w:rPr>
              <w:t>・国及び道への応援要請</w:t>
            </w:r>
          </w:p>
        </w:tc>
        <w:tc>
          <w:tcPr>
            <w:tcW w:w="1621" w:type="dxa"/>
            <w:tcBorders>
              <w:top w:val="single" w:sz="4" w:space="0" w:color="000000"/>
              <w:left w:val="single" w:sz="4" w:space="0" w:color="000000"/>
              <w:bottom w:val="single" w:sz="4" w:space="0" w:color="000000"/>
              <w:right w:val="single" w:sz="4" w:space="0" w:color="000000"/>
            </w:tcBorders>
            <w:vAlign w:val="center"/>
          </w:tcPr>
          <w:p w14:paraId="39D7B3DF" w14:textId="77777777" w:rsidR="009836A4" w:rsidRPr="00D24E2F" w:rsidRDefault="009836A4" w:rsidP="001C4C8A">
            <w:pPr>
              <w:suppressAutoHyphens/>
              <w:overflowPunct w:val="0"/>
              <w:autoSpaceDE w:val="0"/>
              <w:autoSpaceDN w:val="0"/>
              <w:spacing w:line="280" w:lineRule="exact"/>
              <w:ind w:left="180" w:hangingChars="100" w:hanging="180"/>
              <w:rPr>
                <w:rFonts w:hAnsi="Times New Roman"/>
                <w:sz w:val="18"/>
                <w:szCs w:val="24"/>
              </w:rPr>
            </w:pPr>
            <w:r w:rsidRPr="00D24E2F">
              <w:rPr>
                <w:rFonts w:hint="eastAsia"/>
                <w:sz w:val="18"/>
              </w:rPr>
              <w:t>・住民等への情報伝達</w:t>
            </w:r>
          </w:p>
        </w:tc>
        <w:tc>
          <w:tcPr>
            <w:tcW w:w="1559" w:type="dxa"/>
            <w:tcBorders>
              <w:top w:val="single" w:sz="4" w:space="0" w:color="000000"/>
              <w:left w:val="single" w:sz="4" w:space="0" w:color="000000"/>
              <w:bottom w:val="single" w:sz="4" w:space="0" w:color="000000"/>
              <w:right w:val="single" w:sz="4" w:space="0" w:color="000000"/>
            </w:tcBorders>
            <w:vAlign w:val="center"/>
          </w:tcPr>
          <w:p w14:paraId="231C3CDE" w14:textId="77777777" w:rsidR="009836A4" w:rsidRPr="00D24E2F" w:rsidRDefault="009836A4" w:rsidP="001C4C8A">
            <w:pPr>
              <w:suppressAutoHyphens/>
              <w:overflowPunct w:val="0"/>
              <w:autoSpaceDE w:val="0"/>
              <w:autoSpaceDN w:val="0"/>
              <w:spacing w:line="280" w:lineRule="exact"/>
              <w:ind w:left="180" w:hangingChars="100" w:hanging="180"/>
              <w:rPr>
                <w:rFonts w:hAnsi="Times New Roman"/>
                <w:sz w:val="18"/>
                <w:szCs w:val="24"/>
              </w:rPr>
            </w:pPr>
            <w:r w:rsidRPr="00D24E2F">
              <w:rPr>
                <w:rFonts w:hint="eastAsia"/>
                <w:sz w:val="18"/>
              </w:rPr>
              <w:t>・緊急時モニタリングへの協力</w:t>
            </w:r>
          </w:p>
        </w:tc>
        <w:tc>
          <w:tcPr>
            <w:tcW w:w="2268" w:type="dxa"/>
            <w:tcBorders>
              <w:top w:val="single" w:sz="4" w:space="0" w:color="000000"/>
              <w:left w:val="single" w:sz="4" w:space="0" w:color="000000"/>
              <w:bottom w:val="single" w:sz="4" w:space="0" w:color="000000"/>
              <w:right w:val="single" w:sz="4" w:space="0" w:color="000000"/>
            </w:tcBorders>
            <w:vAlign w:val="center"/>
          </w:tcPr>
          <w:p w14:paraId="0D57D5BC" w14:textId="77777777" w:rsidR="009836A4" w:rsidRPr="00D24E2F" w:rsidRDefault="009836A4" w:rsidP="001C4C8A">
            <w:pPr>
              <w:suppressAutoHyphens/>
              <w:overflowPunct w:val="0"/>
              <w:autoSpaceDE w:val="0"/>
              <w:autoSpaceDN w:val="0"/>
              <w:spacing w:line="280" w:lineRule="exact"/>
              <w:ind w:left="180" w:hangingChars="100" w:hanging="180"/>
              <w:rPr>
                <w:rFonts w:hAnsi="Times New Roman"/>
                <w:spacing w:val="2"/>
                <w:sz w:val="18"/>
              </w:rPr>
            </w:pPr>
            <w:r w:rsidRPr="00D24E2F">
              <w:rPr>
                <w:rFonts w:hint="eastAsia"/>
                <w:bCs/>
                <w:sz w:val="18"/>
              </w:rPr>
              <w:t>【屋内退避】</w:t>
            </w:r>
          </w:p>
          <w:p w14:paraId="7DAF52E7" w14:textId="77777777" w:rsidR="009836A4" w:rsidRPr="00D24E2F" w:rsidRDefault="009836A4" w:rsidP="001C4C8A">
            <w:pPr>
              <w:suppressAutoHyphens/>
              <w:overflowPunct w:val="0"/>
              <w:autoSpaceDE w:val="0"/>
              <w:autoSpaceDN w:val="0"/>
              <w:spacing w:line="280" w:lineRule="exact"/>
              <w:ind w:left="180" w:hangingChars="100" w:hanging="180"/>
              <w:rPr>
                <w:rFonts w:hAnsi="Times New Roman"/>
                <w:spacing w:val="2"/>
                <w:sz w:val="18"/>
              </w:rPr>
            </w:pPr>
            <w:r w:rsidRPr="00D24E2F">
              <w:rPr>
                <w:rFonts w:hint="eastAsia"/>
                <w:bCs/>
                <w:sz w:val="18"/>
              </w:rPr>
              <w:t>・屋内退避の実施</w:t>
            </w:r>
          </w:p>
          <w:p w14:paraId="4A0C5E4E" w14:textId="77777777" w:rsidR="009836A4" w:rsidRPr="00D24E2F" w:rsidRDefault="009836A4" w:rsidP="001C4C8A">
            <w:pPr>
              <w:suppressAutoHyphens/>
              <w:overflowPunct w:val="0"/>
              <w:autoSpaceDE w:val="0"/>
              <w:autoSpaceDN w:val="0"/>
              <w:spacing w:line="280" w:lineRule="exact"/>
              <w:ind w:left="180" w:hangingChars="100" w:hanging="180"/>
              <w:rPr>
                <w:rFonts w:hAnsi="Times New Roman"/>
                <w:spacing w:val="2"/>
                <w:sz w:val="18"/>
              </w:rPr>
            </w:pPr>
            <w:r w:rsidRPr="00D24E2F">
              <w:rPr>
                <w:rFonts w:hint="eastAsia"/>
                <w:bCs/>
                <w:sz w:val="18"/>
              </w:rPr>
              <w:t>【安定ヨウ素剤】</w:t>
            </w:r>
          </w:p>
          <w:p w14:paraId="578AAFE0" w14:textId="77777777" w:rsidR="009836A4" w:rsidRPr="00D24E2F" w:rsidRDefault="009836A4" w:rsidP="001C4C8A">
            <w:pPr>
              <w:suppressAutoHyphens/>
              <w:overflowPunct w:val="0"/>
              <w:autoSpaceDE w:val="0"/>
              <w:autoSpaceDN w:val="0"/>
              <w:spacing w:line="280" w:lineRule="exact"/>
              <w:ind w:left="180" w:hangingChars="100" w:hanging="180"/>
              <w:rPr>
                <w:rFonts w:hAnsi="Times New Roman"/>
                <w:spacing w:val="2"/>
                <w:sz w:val="18"/>
              </w:rPr>
            </w:pPr>
            <w:r w:rsidRPr="00D24E2F">
              <w:rPr>
                <w:rFonts w:hint="eastAsia"/>
                <w:bCs/>
                <w:sz w:val="18"/>
              </w:rPr>
              <w:t>・安定ヨウ素剤の服用準備（配布等）</w:t>
            </w:r>
          </w:p>
          <w:p w14:paraId="7E8A0089" w14:textId="77777777" w:rsidR="00F520B9" w:rsidRPr="00D24E2F" w:rsidRDefault="009836A4" w:rsidP="00F520B9">
            <w:pPr>
              <w:suppressAutoHyphens/>
              <w:overflowPunct w:val="0"/>
              <w:autoSpaceDE w:val="0"/>
              <w:autoSpaceDN w:val="0"/>
              <w:spacing w:line="280" w:lineRule="exact"/>
              <w:ind w:left="180" w:hangingChars="100" w:hanging="180"/>
              <w:rPr>
                <w:bCs/>
                <w:kern w:val="0"/>
                <w:sz w:val="18"/>
              </w:rPr>
            </w:pPr>
            <w:r w:rsidRPr="00D24E2F">
              <w:rPr>
                <w:rFonts w:hint="eastAsia"/>
                <w:bCs/>
                <w:kern w:val="0"/>
                <w:sz w:val="18"/>
              </w:rPr>
              <w:t>【防護措置基準に基づく</w:t>
            </w:r>
          </w:p>
          <w:p w14:paraId="0F4371A6" w14:textId="77777777" w:rsidR="009836A4" w:rsidRPr="00D24E2F" w:rsidRDefault="009836A4" w:rsidP="00F520B9">
            <w:pPr>
              <w:suppressAutoHyphens/>
              <w:overflowPunct w:val="0"/>
              <w:autoSpaceDE w:val="0"/>
              <w:autoSpaceDN w:val="0"/>
              <w:spacing w:line="280" w:lineRule="exact"/>
              <w:ind w:leftChars="100" w:left="210"/>
              <w:rPr>
                <w:rFonts w:hAnsi="Times New Roman"/>
                <w:spacing w:val="2"/>
                <w:sz w:val="18"/>
              </w:rPr>
            </w:pPr>
            <w:r w:rsidRPr="00D24E2F">
              <w:rPr>
                <w:rFonts w:hint="eastAsia"/>
                <w:bCs/>
                <w:kern w:val="0"/>
                <w:sz w:val="18"/>
              </w:rPr>
              <w:t>防護措置への対応】</w:t>
            </w:r>
          </w:p>
          <w:p w14:paraId="296B93BF" w14:textId="77777777" w:rsidR="009836A4" w:rsidRPr="00D24E2F" w:rsidRDefault="009836A4" w:rsidP="001C4C8A">
            <w:pPr>
              <w:suppressAutoHyphens/>
              <w:overflowPunct w:val="0"/>
              <w:autoSpaceDE w:val="0"/>
              <w:autoSpaceDN w:val="0"/>
              <w:spacing w:line="280" w:lineRule="exact"/>
              <w:ind w:left="180" w:hangingChars="100" w:hanging="180"/>
              <w:rPr>
                <w:rFonts w:hAnsi="Times New Roman"/>
                <w:sz w:val="18"/>
                <w:szCs w:val="24"/>
              </w:rPr>
            </w:pPr>
            <w:r w:rsidRPr="00D24E2F">
              <w:rPr>
                <w:rFonts w:hint="eastAsia"/>
                <w:bCs/>
                <w:sz w:val="18"/>
              </w:rPr>
              <w:t>・避難、一時移転､避難退域時検査及び簡易除染の準備（避難・一時移転先、輸送手段、当該検査及び簡易除染の場所の確保等）</w:t>
            </w:r>
          </w:p>
        </w:tc>
      </w:tr>
    </w:tbl>
    <w:p w14:paraId="3A6578EE" w14:textId="09D62009" w:rsidR="009836A4" w:rsidRPr="00D24E2F" w:rsidRDefault="001B33B6" w:rsidP="00614A03">
      <w:pPr>
        <w:spacing w:line="200" w:lineRule="exact"/>
        <w:ind w:leftChars="100" w:left="578" w:hangingChars="200" w:hanging="368"/>
        <w:rPr>
          <w:rFonts w:hAnsi="Times New Roman"/>
          <w:spacing w:val="2"/>
          <w:sz w:val="18"/>
          <w:szCs w:val="18"/>
        </w:rPr>
      </w:pPr>
      <w:r w:rsidRPr="00D24E2F">
        <w:rPr>
          <w:rFonts w:hAnsi="Times New Roman" w:hint="eastAsia"/>
          <w:spacing w:val="2"/>
          <w:sz w:val="18"/>
          <w:szCs w:val="18"/>
        </w:rPr>
        <w:t>※１：</w:t>
      </w:r>
      <w:r w:rsidR="00614A03" w:rsidRPr="00D24E2F">
        <w:rPr>
          <w:rFonts w:hAnsi="Times New Roman" w:hint="eastAsia"/>
          <w:spacing w:val="2"/>
          <w:sz w:val="18"/>
          <w:szCs w:val="18"/>
        </w:rPr>
        <w:t>住民に対し、帰宅や不要不急の外出を控えることを要請するとともに、全面緊急事態に備え、屋内避難の方針及び対象者数を把握・共有を図る。</w:t>
      </w:r>
    </w:p>
    <w:p w14:paraId="61DD1C39" w14:textId="286A15F9" w:rsidR="009836A4" w:rsidRPr="00D24E2F" w:rsidRDefault="001C4C8A" w:rsidP="00F514EF">
      <w:pPr>
        <w:pStyle w:val="5"/>
        <w:spacing w:before="120"/>
      </w:pPr>
      <w:r w:rsidRPr="00D24E2F">
        <w:rPr>
          <w:rFonts w:hint="eastAsia"/>
        </w:rPr>
        <w:t>２．</w:t>
      </w:r>
      <w:r w:rsidR="009836A4" w:rsidRPr="00D24E2F">
        <w:rPr>
          <w:rFonts w:hint="eastAsia"/>
        </w:rPr>
        <w:t>放射性物質が環境へ放出された場合の防護措置等</w:t>
      </w:r>
    </w:p>
    <w:p w14:paraId="7A90A7C5" w14:textId="31D643CB" w:rsidR="009836A4" w:rsidRPr="00D24E2F" w:rsidRDefault="009836A4" w:rsidP="00F514EF">
      <w:pPr>
        <w:pStyle w:val="14"/>
        <w:ind w:left="420" w:firstLine="210"/>
        <w:rPr>
          <w:rFonts w:hAnsi="Times New Roman"/>
          <w:color w:val="auto"/>
          <w:spacing w:val="2"/>
        </w:rPr>
      </w:pPr>
      <w:r w:rsidRPr="00D24E2F">
        <w:rPr>
          <w:rFonts w:hint="eastAsia"/>
          <w:color w:val="auto"/>
        </w:rPr>
        <w:t>空間放射線量率等に基づく防護措置等については、次のとおりとする。</w:t>
      </w:r>
    </w:p>
    <w:p w14:paraId="1A813471" w14:textId="77777777" w:rsidR="009836A4" w:rsidRPr="00D24E2F" w:rsidRDefault="009836A4" w:rsidP="001C4C8A"/>
    <w:tbl>
      <w:tblPr>
        <w:tblW w:w="0" w:type="auto"/>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28"/>
        <w:gridCol w:w="1308"/>
        <w:gridCol w:w="1843"/>
        <w:gridCol w:w="1984"/>
        <w:gridCol w:w="3119"/>
      </w:tblGrid>
      <w:tr w:rsidR="00D24E2F" w:rsidRPr="00D24E2F" w14:paraId="4D3F95CC" w14:textId="77777777" w:rsidTr="00B41BEC">
        <w:trPr>
          <w:trHeight w:val="280"/>
        </w:trPr>
        <w:tc>
          <w:tcPr>
            <w:tcW w:w="1736" w:type="dxa"/>
            <w:gridSpan w:val="2"/>
            <w:tcBorders>
              <w:top w:val="single" w:sz="4" w:space="0" w:color="000000"/>
              <w:left w:val="single" w:sz="4" w:space="0" w:color="000000"/>
              <w:bottom w:val="single" w:sz="4" w:space="0" w:color="000000"/>
              <w:right w:val="single" w:sz="4" w:space="0" w:color="000000"/>
            </w:tcBorders>
            <w:vAlign w:val="center"/>
          </w:tcPr>
          <w:p w14:paraId="69C5A0E6" w14:textId="77777777" w:rsidR="009836A4" w:rsidRPr="00D24E2F" w:rsidRDefault="009836A4" w:rsidP="001C4C8A">
            <w:pPr>
              <w:suppressAutoHyphens/>
              <w:overflowPunct w:val="0"/>
              <w:autoSpaceDE w:val="0"/>
              <w:autoSpaceDN w:val="0"/>
              <w:spacing w:line="280" w:lineRule="exact"/>
              <w:jc w:val="center"/>
              <w:rPr>
                <w:rFonts w:ascii="ＭＳ ゴシック" w:eastAsia="ＭＳ ゴシック" w:hAnsi="ＭＳ ゴシック"/>
                <w:sz w:val="18"/>
                <w:szCs w:val="24"/>
              </w:rPr>
            </w:pPr>
            <w:r w:rsidRPr="00D24E2F">
              <w:rPr>
                <w:rFonts w:ascii="ＭＳ ゴシック" w:eastAsia="ＭＳ ゴシック" w:hAnsi="ＭＳ ゴシック" w:hint="eastAsia"/>
                <w:sz w:val="18"/>
              </w:rPr>
              <w:t>区　　分</w:t>
            </w:r>
          </w:p>
        </w:tc>
        <w:tc>
          <w:tcPr>
            <w:tcW w:w="1843" w:type="dxa"/>
            <w:tcBorders>
              <w:top w:val="single" w:sz="4" w:space="0" w:color="000000"/>
              <w:left w:val="single" w:sz="4" w:space="0" w:color="000000"/>
              <w:bottom w:val="single" w:sz="4" w:space="0" w:color="000000"/>
              <w:right w:val="single" w:sz="4" w:space="0" w:color="000000"/>
            </w:tcBorders>
            <w:vAlign w:val="center"/>
          </w:tcPr>
          <w:p w14:paraId="5DBA8D31" w14:textId="77777777" w:rsidR="009836A4" w:rsidRPr="00D24E2F" w:rsidRDefault="009836A4" w:rsidP="001C4C8A">
            <w:pPr>
              <w:suppressAutoHyphens/>
              <w:overflowPunct w:val="0"/>
              <w:autoSpaceDE w:val="0"/>
              <w:autoSpaceDN w:val="0"/>
              <w:spacing w:line="280" w:lineRule="exact"/>
              <w:jc w:val="center"/>
              <w:rPr>
                <w:rFonts w:ascii="ＭＳ ゴシック" w:eastAsia="ＭＳ ゴシック" w:hAnsi="ＭＳ ゴシック"/>
                <w:sz w:val="18"/>
                <w:szCs w:val="24"/>
              </w:rPr>
            </w:pPr>
            <w:r w:rsidRPr="00D24E2F">
              <w:rPr>
                <w:rFonts w:ascii="ＭＳ ゴシック" w:eastAsia="ＭＳ ゴシック" w:hAnsi="ＭＳ ゴシック" w:hint="eastAsia"/>
                <w:sz w:val="18"/>
              </w:rPr>
              <w:t>情報提供</w:t>
            </w:r>
          </w:p>
        </w:tc>
        <w:tc>
          <w:tcPr>
            <w:tcW w:w="1984" w:type="dxa"/>
            <w:tcBorders>
              <w:top w:val="single" w:sz="4" w:space="0" w:color="000000"/>
              <w:left w:val="single" w:sz="4" w:space="0" w:color="000000"/>
              <w:bottom w:val="single" w:sz="4" w:space="0" w:color="000000"/>
              <w:right w:val="single" w:sz="4" w:space="0" w:color="000000"/>
            </w:tcBorders>
            <w:vAlign w:val="center"/>
          </w:tcPr>
          <w:p w14:paraId="58C77162" w14:textId="77777777" w:rsidR="009836A4" w:rsidRPr="00D24E2F" w:rsidRDefault="009836A4" w:rsidP="001C4C8A">
            <w:pPr>
              <w:suppressAutoHyphens/>
              <w:overflowPunct w:val="0"/>
              <w:autoSpaceDE w:val="0"/>
              <w:autoSpaceDN w:val="0"/>
              <w:spacing w:line="280" w:lineRule="exact"/>
              <w:jc w:val="center"/>
              <w:rPr>
                <w:rFonts w:ascii="ＭＳ ゴシック" w:eastAsia="ＭＳ ゴシック" w:hAnsi="ＭＳ ゴシック"/>
                <w:sz w:val="18"/>
                <w:szCs w:val="24"/>
              </w:rPr>
            </w:pPr>
            <w:r w:rsidRPr="00D24E2F">
              <w:rPr>
                <w:rFonts w:ascii="ＭＳ ゴシック" w:eastAsia="ＭＳ ゴシック" w:hAnsi="ＭＳ ゴシック" w:hint="eastAsia"/>
                <w:sz w:val="18"/>
              </w:rPr>
              <w:t>モニタリング</w:t>
            </w:r>
          </w:p>
        </w:tc>
        <w:tc>
          <w:tcPr>
            <w:tcW w:w="3119" w:type="dxa"/>
            <w:tcBorders>
              <w:top w:val="single" w:sz="4" w:space="0" w:color="000000"/>
              <w:left w:val="single" w:sz="4" w:space="0" w:color="000000"/>
              <w:bottom w:val="single" w:sz="4" w:space="0" w:color="000000"/>
              <w:right w:val="single" w:sz="4" w:space="0" w:color="000000"/>
            </w:tcBorders>
            <w:vAlign w:val="center"/>
          </w:tcPr>
          <w:p w14:paraId="76559B9C" w14:textId="77777777" w:rsidR="009836A4" w:rsidRPr="00D24E2F" w:rsidRDefault="009836A4" w:rsidP="001C4C8A">
            <w:pPr>
              <w:suppressAutoHyphens/>
              <w:overflowPunct w:val="0"/>
              <w:autoSpaceDE w:val="0"/>
              <w:autoSpaceDN w:val="0"/>
              <w:spacing w:line="280" w:lineRule="exact"/>
              <w:jc w:val="center"/>
              <w:rPr>
                <w:rFonts w:ascii="ＭＳ ゴシック" w:eastAsia="ＭＳ ゴシック" w:hAnsi="ＭＳ ゴシック"/>
                <w:sz w:val="18"/>
                <w:szCs w:val="24"/>
              </w:rPr>
            </w:pPr>
            <w:r w:rsidRPr="00D24E2F">
              <w:rPr>
                <w:rFonts w:ascii="ＭＳ ゴシック" w:eastAsia="ＭＳ ゴシック" w:hAnsi="ＭＳ ゴシック" w:hint="eastAsia"/>
                <w:sz w:val="18"/>
              </w:rPr>
              <w:t>防護措置</w:t>
            </w:r>
          </w:p>
        </w:tc>
      </w:tr>
      <w:tr w:rsidR="00D24E2F" w:rsidRPr="00D24E2F" w14:paraId="1CA7E1FF" w14:textId="77777777" w:rsidTr="00B41BEC">
        <w:trPr>
          <w:trHeight w:val="60"/>
        </w:trPr>
        <w:tc>
          <w:tcPr>
            <w:tcW w:w="428" w:type="dxa"/>
            <w:vMerge w:val="restart"/>
            <w:tcBorders>
              <w:top w:val="single" w:sz="4" w:space="0" w:color="000000"/>
              <w:left w:val="single" w:sz="4" w:space="0" w:color="000000"/>
              <w:right w:val="single" w:sz="4" w:space="0" w:color="000000"/>
            </w:tcBorders>
            <w:vAlign w:val="center"/>
          </w:tcPr>
          <w:p w14:paraId="1B62A321" w14:textId="6E7FBA5A" w:rsidR="001D0034" w:rsidRPr="00D24E2F" w:rsidRDefault="00697E8C" w:rsidP="00731F47">
            <w:pPr>
              <w:suppressAutoHyphens/>
              <w:overflowPunct w:val="0"/>
              <w:autoSpaceDE w:val="0"/>
              <w:autoSpaceDN w:val="0"/>
              <w:spacing w:line="200" w:lineRule="exact"/>
              <w:jc w:val="center"/>
              <w:rPr>
                <w:rFonts w:hAnsi="Times New Roman"/>
                <w:sz w:val="18"/>
                <w:szCs w:val="24"/>
              </w:rPr>
            </w:pPr>
            <w:r w:rsidRPr="00D24E2F">
              <w:rPr>
                <w:rFonts w:hAnsi="Times New Roman" w:hint="eastAsia"/>
                <w:sz w:val="18"/>
                <w:szCs w:val="24"/>
              </w:rPr>
              <w:t>緊急防護措置</w:t>
            </w:r>
          </w:p>
        </w:tc>
        <w:tc>
          <w:tcPr>
            <w:tcW w:w="1308" w:type="dxa"/>
            <w:tcBorders>
              <w:top w:val="single" w:sz="4" w:space="0" w:color="000000"/>
              <w:left w:val="single" w:sz="4" w:space="0" w:color="000000"/>
              <w:bottom w:val="single" w:sz="4" w:space="0" w:color="000000"/>
              <w:right w:val="single" w:sz="4" w:space="0" w:color="000000"/>
            </w:tcBorders>
            <w:vAlign w:val="center"/>
          </w:tcPr>
          <w:p w14:paraId="3218F1AB" w14:textId="77777777" w:rsidR="001D0034" w:rsidRPr="00D24E2F" w:rsidRDefault="001D0034" w:rsidP="001C4C8A">
            <w:pPr>
              <w:suppressAutoHyphens/>
              <w:overflowPunct w:val="0"/>
              <w:autoSpaceDE w:val="0"/>
              <w:autoSpaceDN w:val="0"/>
              <w:spacing w:line="280" w:lineRule="exact"/>
              <w:rPr>
                <w:rFonts w:hAnsi="Times New Roman"/>
                <w:sz w:val="18"/>
                <w:szCs w:val="24"/>
              </w:rPr>
            </w:pPr>
            <w:r w:rsidRPr="00D24E2F">
              <w:rPr>
                <w:rFonts w:hint="eastAsia"/>
                <w:sz w:val="18"/>
              </w:rPr>
              <w:t>ＯＩＬ１</w:t>
            </w:r>
          </w:p>
        </w:tc>
        <w:tc>
          <w:tcPr>
            <w:tcW w:w="1843" w:type="dxa"/>
            <w:tcBorders>
              <w:top w:val="single" w:sz="4" w:space="0" w:color="000000"/>
              <w:left w:val="single" w:sz="4" w:space="0" w:color="000000"/>
              <w:bottom w:val="single" w:sz="4" w:space="0" w:color="000000"/>
              <w:right w:val="single" w:sz="4" w:space="0" w:color="000000"/>
            </w:tcBorders>
            <w:vAlign w:val="center"/>
          </w:tcPr>
          <w:p w14:paraId="01FC0E4F" w14:textId="77777777" w:rsidR="001D0034" w:rsidRPr="00D24E2F" w:rsidRDefault="001D0034" w:rsidP="001C4C8A">
            <w:pPr>
              <w:suppressAutoHyphens/>
              <w:overflowPunct w:val="0"/>
              <w:autoSpaceDE w:val="0"/>
              <w:autoSpaceDN w:val="0"/>
              <w:spacing w:line="280" w:lineRule="exact"/>
              <w:rPr>
                <w:rFonts w:hAnsi="Times New Roman"/>
                <w:sz w:val="18"/>
                <w:szCs w:val="24"/>
              </w:rPr>
            </w:pPr>
            <w:r w:rsidRPr="00D24E2F">
              <w:rPr>
                <w:rFonts w:hint="eastAsia"/>
                <w:sz w:val="18"/>
              </w:rPr>
              <w:t>・住民等への情報伝達</w:t>
            </w:r>
          </w:p>
        </w:tc>
        <w:tc>
          <w:tcPr>
            <w:tcW w:w="1984" w:type="dxa"/>
            <w:tcBorders>
              <w:top w:val="single" w:sz="4" w:space="0" w:color="000000"/>
              <w:left w:val="single" w:sz="4" w:space="0" w:color="000000"/>
              <w:bottom w:val="single" w:sz="4" w:space="0" w:color="000000"/>
              <w:right w:val="single" w:sz="4" w:space="0" w:color="000000"/>
            </w:tcBorders>
            <w:vAlign w:val="center"/>
          </w:tcPr>
          <w:p w14:paraId="3DBD905E" w14:textId="77777777" w:rsidR="001D0034" w:rsidRPr="00D24E2F" w:rsidRDefault="001D0034" w:rsidP="001C4C8A">
            <w:pPr>
              <w:suppressAutoHyphens/>
              <w:overflowPunct w:val="0"/>
              <w:autoSpaceDE w:val="0"/>
              <w:autoSpaceDN w:val="0"/>
              <w:spacing w:line="280" w:lineRule="exact"/>
              <w:ind w:left="180" w:hangingChars="100" w:hanging="180"/>
              <w:rPr>
                <w:sz w:val="18"/>
              </w:rPr>
            </w:pPr>
            <w:r w:rsidRPr="00D24E2F">
              <w:rPr>
                <w:rFonts w:hint="eastAsia"/>
                <w:sz w:val="18"/>
              </w:rPr>
              <w:t>・緊急時モニタリングへの協力</w:t>
            </w:r>
          </w:p>
        </w:tc>
        <w:tc>
          <w:tcPr>
            <w:tcW w:w="3119" w:type="dxa"/>
            <w:tcBorders>
              <w:top w:val="single" w:sz="4" w:space="0" w:color="000000"/>
              <w:left w:val="single" w:sz="4" w:space="0" w:color="000000"/>
              <w:bottom w:val="single" w:sz="4" w:space="0" w:color="000000"/>
              <w:right w:val="single" w:sz="4" w:space="0" w:color="000000"/>
            </w:tcBorders>
            <w:vAlign w:val="center"/>
          </w:tcPr>
          <w:p w14:paraId="2C582B50" w14:textId="77777777" w:rsidR="001D0034" w:rsidRPr="00D24E2F" w:rsidRDefault="001D0034" w:rsidP="001C4C8A">
            <w:pPr>
              <w:suppressAutoHyphens/>
              <w:overflowPunct w:val="0"/>
              <w:autoSpaceDE w:val="0"/>
              <w:autoSpaceDN w:val="0"/>
              <w:spacing w:line="280" w:lineRule="exact"/>
              <w:rPr>
                <w:rFonts w:hAnsi="Times New Roman"/>
                <w:spacing w:val="2"/>
                <w:sz w:val="18"/>
              </w:rPr>
            </w:pPr>
            <w:r w:rsidRPr="00D24E2F">
              <w:rPr>
                <w:rFonts w:hint="eastAsia"/>
                <w:bCs/>
                <w:sz w:val="18"/>
              </w:rPr>
              <w:t>【避難】</w:t>
            </w:r>
          </w:p>
          <w:p w14:paraId="4D825947" w14:textId="77777777" w:rsidR="001D0034" w:rsidRPr="00D24E2F" w:rsidRDefault="001D0034" w:rsidP="001C4C8A">
            <w:pPr>
              <w:suppressAutoHyphens/>
              <w:overflowPunct w:val="0"/>
              <w:autoSpaceDE w:val="0"/>
              <w:autoSpaceDN w:val="0"/>
              <w:spacing w:line="280" w:lineRule="exact"/>
              <w:rPr>
                <w:rFonts w:hAnsi="Times New Roman"/>
                <w:sz w:val="18"/>
                <w:szCs w:val="24"/>
              </w:rPr>
            </w:pPr>
            <w:r w:rsidRPr="00D24E2F">
              <w:rPr>
                <w:rFonts w:hint="eastAsia"/>
                <w:bCs/>
                <w:sz w:val="18"/>
              </w:rPr>
              <w:t>・避難の実施</w:t>
            </w:r>
          </w:p>
        </w:tc>
      </w:tr>
      <w:tr w:rsidR="00D24E2F" w:rsidRPr="00D24E2F" w14:paraId="73AC69D1" w14:textId="77777777" w:rsidTr="00B41BEC">
        <w:trPr>
          <w:trHeight w:val="60"/>
        </w:trPr>
        <w:tc>
          <w:tcPr>
            <w:tcW w:w="428" w:type="dxa"/>
            <w:vMerge/>
            <w:tcBorders>
              <w:left w:val="single" w:sz="4" w:space="0" w:color="000000"/>
              <w:bottom w:val="nil"/>
              <w:right w:val="single" w:sz="4" w:space="0" w:color="000000"/>
            </w:tcBorders>
            <w:vAlign w:val="center"/>
          </w:tcPr>
          <w:p w14:paraId="67FF34DA" w14:textId="77777777" w:rsidR="001D0034" w:rsidRPr="00D24E2F" w:rsidRDefault="001D0034" w:rsidP="00A671F8">
            <w:pPr>
              <w:suppressAutoHyphens/>
              <w:overflowPunct w:val="0"/>
              <w:autoSpaceDE w:val="0"/>
              <w:autoSpaceDN w:val="0"/>
              <w:spacing w:line="280" w:lineRule="exact"/>
              <w:jc w:val="center"/>
              <w:rPr>
                <w:rFonts w:hAnsi="Times New Roman"/>
                <w:sz w:val="18"/>
                <w:szCs w:val="24"/>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449B7A61" w14:textId="46DE788E" w:rsidR="001D0034" w:rsidRPr="00D24E2F" w:rsidRDefault="001D0034" w:rsidP="00A671F8">
            <w:pPr>
              <w:suppressAutoHyphens/>
              <w:overflowPunct w:val="0"/>
              <w:autoSpaceDE w:val="0"/>
              <w:autoSpaceDN w:val="0"/>
              <w:spacing w:line="280" w:lineRule="exact"/>
              <w:rPr>
                <w:sz w:val="18"/>
              </w:rPr>
            </w:pPr>
            <w:r w:rsidRPr="00D24E2F">
              <w:rPr>
                <w:rFonts w:hint="eastAsia"/>
                <w:sz w:val="18"/>
              </w:rPr>
              <w:t>ＯＩＬ４</w:t>
            </w:r>
          </w:p>
        </w:tc>
        <w:tc>
          <w:tcPr>
            <w:tcW w:w="1843" w:type="dxa"/>
            <w:tcBorders>
              <w:top w:val="single" w:sz="4" w:space="0" w:color="000000"/>
              <w:left w:val="single" w:sz="4" w:space="0" w:color="000000"/>
              <w:bottom w:val="single" w:sz="4" w:space="0" w:color="000000"/>
              <w:right w:val="single" w:sz="4" w:space="0" w:color="000000"/>
            </w:tcBorders>
            <w:vAlign w:val="center"/>
          </w:tcPr>
          <w:p w14:paraId="1BB2AB0A" w14:textId="5FC3B36E" w:rsidR="001D0034" w:rsidRPr="00D24E2F" w:rsidRDefault="001D0034" w:rsidP="00A671F8">
            <w:pPr>
              <w:suppressAutoHyphens/>
              <w:overflowPunct w:val="0"/>
              <w:autoSpaceDE w:val="0"/>
              <w:autoSpaceDN w:val="0"/>
              <w:spacing w:line="280" w:lineRule="exact"/>
              <w:rPr>
                <w:sz w:val="18"/>
              </w:rPr>
            </w:pPr>
            <w:r w:rsidRPr="00D24E2F">
              <w:rPr>
                <w:rFonts w:hint="eastAsia"/>
                <w:sz w:val="18"/>
              </w:rPr>
              <w:t>・住民等への情報伝達</w:t>
            </w:r>
          </w:p>
        </w:tc>
        <w:tc>
          <w:tcPr>
            <w:tcW w:w="1984" w:type="dxa"/>
            <w:tcBorders>
              <w:top w:val="single" w:sz="4" w:space="0" w:color="000000"/>
              <w:left w:val="single" w:sz="4" w:space="0" w:color="000000"/>
              <w:bottom w:val="single" w:sz="4" w:space="0" w:color="000000"/>
              <w:right w:val="single" w:sz="4" w:space="0" w:color="000000"/>
            </w:tcBorders>
            <w:vAlign w:val="center"/>
          </w:tcPr>
          <w:p w14:paraId="30586345" w14:textId="71C7669D" w:rsidR="001D0034" w:rsidRPr="00D24E2F" w:rsidRDefault="001D0034" w:rsidP="00A671F8">
            <w:pPr>
              <w:suppressAutoHyphens/>
              <w:overflowPunct w:val="0"/>
              <w:autoSpaceDE w:val="0"/>
              <w:autoSpaceDN w:val="0"/>
              <w:spacing w:line="280" w:lineRule="exact"/>
              <w:ind w:left="180" w:hangingChars="100" w:hanging="180"/>
              <w:rPr>
                <w:sz w:val="18"/>
              </w:rPr>
            </w:pPr>
            <w:r w:rsidRPr="00D24E2F">
              <w:rPr>
                <w:rFonts w:hint="eastAsia"/>
                <w:sz w:val="18"/>
              </w:rPr>
              <w:t>－</w:t>
            </w:r>
          </w:p>
        </w:tc>
        <w:tc>
          <w:tcPr>
            <w:tcW w:w="3119" w:type="dxa"/>
            <w:tcBorders>
              <w:top w:val="single" w:sz="4" w:space="0" w:color="000000"/>
              <w:left w:val="single" w:sz="4" w:space="0" w:color="000000"/>
              <w:bottom w:val="single" w:sz="4" w:space="0" w:color="000000"/>
              <w:right w:val="single" w:sz="4" w:space="0" w:color="000000"/>
            </w:tcBorders>
            <w:vAlign w:val="center"/>
          </w:tcPr>
          <w:p w14:paraId="09B88535" w14:textId="77777777" w:rsidR="001D0034" w:rsidRPr="00D24E2F" w:rsidRDefault="001D0034" w:rsidP="00A671F8">
            <w:pPr>
              <w:suppressAutoHyphens/>
              <w:overflowPunct w:val="0"/>
              <w:autoSpaceDE w:val="0"/>
              <w:autoSpaceDN w:val="0"/>
              <w:spacing w:line="280" w:lineRule="exact"/>
              <w:rPr>
                <w:rFonts w:hAnsi="Times New Roman"/>
                <w:spacing w:val="2"/>
                <w:sz w:val="18"/>
              </w:rPr>
            </w:pPr>
            <w:r w:rsidRPr="00D24E2F">
              <w:rPr>
                <w:rFonts w:hint="eastAsia"/>
                <w:bCs/>
                <w:sz w:val="18"/>
              </w:rPr>
              <w:t>【避難退域時検査及び簡易除染】</w:t>
            </w:r>
          </w:p>
          <w:p w14:paraId="49E5103A" w14:textId="06DAF296" w:rsidR="001D0034" w:rsidRPr="00D24E2F" w:rsidRDefault="001D0034" w:rsidP="00A671F8">
            <w:pPr>
              <w:suppressAutoHyphens/>
              <w:overflowPunct w:val="0"/>
              <w:autoSpaceDE w:val="0"/>
              <w:autoSpaceDN w:val="0"/>
              <w:spacing w:line="280" w:lineRule="exact"/>
              <w:rPr>
                <w:bCs/>
                <w:sz w:val="18"/>
              </w:rPr>
            </w:pPr>
            <w:r w:rsidRPr="00D24E2F">
              <w:rPr>
                <w:rFonts w:hint="eastAsia"/>
                <w:bCs/>
                <w:sz w:val="18"/>
              </w:rPr>
              <w:t>・避難退域時検査及び簡易除染の実施</w:t>
            </w:r>
          </w:p>
        </w:tc>
      </w:tr>
      <w:tr w:rsidR="00D24E2F" w:rsidRPr="00D24E2F" w14:paraId="7FFB8949" w14:textId="77777777" w:rsidTr="00B41BEC">
        <w:trPr>
          <w:trHeight w:val="60"/>
        </w:trPr>
        <w:tc>
          <w:tcPr>
            <w:tcW w:w="428" w:type="dxa"/>
            <w:tcBorders>
              <w:top w:val="nil"/>
              <w:left w:val="single" w:sz="4" w:space="0" w:color="000000"/>
              <w:bottom w:val="nil"/>
              <w:right w:val="single" w:sz="4" w:space="0" w:color="000000"/>
            </w:tcBorders>
            <w:vAlign w:val="center"/>
          </w:tcPr>
          <w:p w14:paraId="33A4DCB7" w14:textId="47322BAB" w:rsidR="003361B5" w:rsidRPr="00D24E2F" w:rsidRDefault="00731F47" w:rsidP="00731F47">
            <w:pPr>
              <w:suppressAutoHyphens/>
              <w:overflowPunct w:val="0"/>
              <w:autoSpaceDE w:val="0"/>
              <w:autoSpaceDN w:val="0"/>
              <w:spacing w:line="200" w:lineRule="exact"/>
              <w:jc w:val="center"/>
              <w:rPr>
                <w:rFonts w:hAnsi="Times New Roman"/>
                <w:sz w:val="18"/>
                <w:szCs w:val="24"/>
              </w:rPr>
            </w:pPr>
            <w:r w:rsidRPr="00D24E2F">
              <w:rPr>
                <w:rFonts w:hAnsi="Times New Roman" w:hint="eastAsia"/>
                <w:sz w:val="18"/>
                <w:szCs w:val="24"/>
              </w:rPr>
              <w:t>早期防護措置</w:t>
            </w:r>
          </w:p>
        </w:tc>
        <w:tc>
          <w:tcPr>
            <w:tcW w:w="1308" w:type="dxa"/>
            <w:tcBorders>
              <w:top w:val="single" w:sz="4" w:space="0" w:color="000000"/>
              <w:left w:val="single" w:sz="4" w:space="0" w:color="000000"/>
              <w:bottom w:val="single" w:sz="4" w:space="0" w:color="000000"/>
              <w:right w:val="single" w:sz="4" w:space="0" w:color="000000"/>
            </w:tcBorders>
            <w:vAlign w:val="center"/>
          </w:tcPr>
          <w:p w14:paraId="56B41F5D" w14:textId="06C6C132" w:rsidR="003361B5" w:rsidRPr="00D24E2F" w:rsidRDefault="003361B5" w:rsidP="003361B5">
            <w:pPr>
              <w:suppressAutoHyphens/>
              <w:overflowPunct w:val="0"/>
              <w:autoSpaceDE w:val="0"/>
              <w:autoSpaceDN w:val="0"/>
              <w:spacing w:line="280" w:lineRule="exact"/>
              <w:rPr>
                <w:sz w:val="18"/>
              </w:rPr>
            </w:pPr>
            <w:r w:rsidRPr="00D24E2F">
              <w:rPr>
                <w:rFonts w:hint="eastAsia"/>
                <w:sz w:val="18"/>
              </w:rPr>
              <w:t>ＯＩＬ２</w:t>
            </w:r>
          </w:p>
        </w:tc>
        <w:tc>
          <w:tcPr>
            <w:tcW w:w="1843" w:type="dxa"/>
            <w:tcBorders>
              <w:top w:val="single" w:sz="4" w:space="0" w:color="000000"/>
              <w:left w:val="single" w:sz="4" w:space="0" w:color="000000"/>
              <w:bottom w:val="single" w:sz="4" w:space="0" w:color="000000"/>
              <w:right w:val="single" w:sz="4" w:space="0" w:color="000000"/>
            </w:tcBorders>
            <w:vAlign w:val="center"/>
          </w:tcPr>
          <w:p w14:paraId="5724062E" w14:textId="11EE4953" w:rsidR="003361B5" w:rsidRPr="00D24E2F" w:rsidRDefault="003361B5" w:rsidP="003361B5">
            <w:pPr>
              <w:suppressAutoHyphens/>
              <w:overflowPunct w:val="0"/>
              <w:autoSpaceDE w:val="0"/>
              <w:autoSpaceDN w:val="0"/>
              <w:spacing w:line="280" w:lineRule="exact"/>
              <w:rPr>
                <w:sz w:val="18"/>
              </w:rPr>
            </w:pPr>
            <w:r w:rsidRPr="00D24E2F">
              <w:rPr>
                <w:rFonts w:hint="eastAsia"/>
                <w:sz w:val="18"/>
              </w:rPr>
              <w:t>・住民等への情報伝達</w:t>
            </w:r>
          </w:p>
        </w:tc>
        <w:tc>
          <w:tcPr>
            <w:tcW w:w="1984" w:type="dxa"/>
            <w:tcBorders>
              <w:top w:val="single" w:sz="4" w:space="0" w:color="000000"/>
              <w:left w:val="single" w:sz="4" w:space="0" w:color="000000"/>
              <w:bottom w:val="single" w:sz="4" w:space="0" w:color="000000"/>
              <w:right w:val="single" w:sz="4" w:space="0" w:color="000000"/>
            </w:tcBorders>
            <w:vAlign w:val="center"/>
          </w:tcPr>
          <w:p w14:paraId="1C0DF2EC" w14:textId="7D7FA46E" w:rsidR="003361B5" w:rsidRPr="00D24E2F" w:rsidRDefault="003361B5" w:rsidP="003361B5">
            <w:pPr>
              <w:suppressAutoHyphens/>
              <w:overflowPunct w:val="0"/>
              <w:autoSpaceDE w:val="0"/>
              <w:autoSpaceDN w:val="0"/>
              <w:spacing w:line="280" w:lineRule="exact"/>
              <w:ind w:left="180" w:hangingChars="100" w:hanging="180"/>
              <w:rPr>
                <w:sz w:val="18"/>
              </w:rPr>
            </w:pPr>
            <w:r w:rsidRPr="00D24E2F">
              <w:rPr>
                <w:rFonts w:hint="eastAsia"/>
                <w:sz w:val="18"/>
              </w:rPr>
              <w:t>・緊急時モニタリングへの協力</w:t>
            </w:r>
          </w:p>
        </w:tc>
        <w:tc>
          <w:tcPr>
            <w:tcW w:w="3119" w:type="dxa"/>
            <w:tcBorders>
              <w:top w:val="single" w:sz="4" w:space="0" w:color="000000"/>
              <w:left w:val="single" w:sz="4" w:space="0" w:color="000000"/>
              <w:bottom w:val="single" w:sz="4" w:space="0" w:color="000000"/>
              <w:right w:val="single" w:sz="4" w:space="0" w:color="000000"/>
            </w:tcBorders>
            <w:vAlign w:val="center"/>
          </w:tcPr>
          <w:p w14:paraId="24D40168" w14:textId="77777777" w:rsidR="003361B5" w:rsidRPr="00D24E2F" w:rsidRDefault="003361B5" w:rsidP="003361B5">
            <w:pPr>
              <w:suppressAutoHyphens/>
              <w:overflowPunct w:val="0"/>
              <w:autoSpaceDE w:val="0"/>
              <w:autoSpaceDN w:val="0"/>
              <w:spacing w:line="280" w:lineRule="exact"/>
              <w:rPr>
                <w:rFonts w:hAnsi="Times New Roman"/>
                <w:spacing w:val="2"/>
                <w:sz w:val="18"/>
              </w:rPr>
            </w:pPr>
            <w:r w:rsidRPr="00D24E2F">
              <w:rPr>
                <w:rFonts w:hint="eastAsia"/>
                <w:bCs/>
                <w:sz w:val="18"/>
              </w:rPr>
              <w:t>【一時移転】</w:t>
            </w:r>
          </w:p>
          <w:p w14:paraId="5E2D03E6" w14:textId="7446A68E" w:rsidR="003361B5" w:rsidRPr="00D24E2F" w:rsidRDefault="003361B5" w:rsidP="003361B5">
            <w:pPr>
              <w:suppressAutoHyphens/>
              <w:overflowPunct w:val="0"/>
              <w:autoSpaceDE w:val="0"/>
              <w:autoSpaceDN w:val="0"/>
              <w:spacing w:line="280" w:lineRule="exact"/>
              <w:rPr>
                <w:bCs/>
                <w:sz w:val="18"/>
              </w:rPr>
            </w:pPr>
            <w:r w:rsidRPr="00D24E2F">
              <w:rPr>
                <w:rFonts w:hint="eastAsia"/>
                <w:bCs/>
                <w:sz w:val="18"/>
              </w:rPr>
              <w:t>・一時移転の実施</w:t>
            </w:r>
          </w:p>
        </w:tc>
      </w:tr>
      <w:tr w:rsidR="00D24E2F" w:rsidRPr="00D24E2F" w14:paraId="69839AAB" w14:textId="77777777" w:rsidTr="00B41BEC">
        <w:trPr>
          <w:trHeight w:val="414"/>
        </w:trPr>
        <w:tc>
          <w:tcPr>
            <w:tcW w:w="428" w:type="dxa"/>
            <w:vMerge w:val="restart"/>
            <w:tcBorders>
              <w:top w:val="nil"/>
              <w:left w:val="single" w:sz="4" w:space="0" w:color="000000"/>
              <w:right w:val="single" w:sz="4" w:space="0" w:color="000000"/>
            </w:tcBorders>
            <w:vAlign w:val="center"/>
          </w:tcPr>
          <w:p w14:paraId="6F95A802" w14:textId="2074BBE0" w:rsidR="00731F47" w:rsidRPr="00D24E2F" w:rsidRDefault="00731F47" w:rsidP="00731F47">
            <w:pPr>
              <w:autoSpaceDE w:val="0"/>
              <w:autoSpaceDN w:val="0"/>
              <w:spacing w:line="200" w:lineRule="exact"/>
              <w:jc w:val="center"/>
              <w:rPr>
                <w:rFonts w:hAnsi="Times New Roman"/>
                <w:sz w:val="18"/>
                <w:szCs w:val="24"/>
              </w:rPr>
            </w:pPr>
            <w:r w:rsidRPr="00D24E2F">
              <w:rPr>
                <w:rFonts w:hAnsi="Times New Roman" w:hint="eastAsia"/>
                <w:sz w:val="18"/>
                <w:szCs w:val="24"/>
              </w:rPr>
              <w:t>飲食物摂取制限</w:t>
            </w:r>
          </w:p>
        </w:tc>
        <w:tc>
          <w:tcPr>
            <w:tcW w:w="1308" w:type="dxa"/>
            <w:tcBorders>
              <w:top w:val="single" w:sz="4" w:space="0" w:color="000000"/>
              <w:left w:val="single" w:sz="4" w:space="0" w:color="000000"/>
              <w:bottom w:val="single" w:sz="4" w:space="0" w:color="000000"/>
              <w:right w:val="single" w:sz="4" w:space="0" w:color="000000"/>
            </w:tcBorders>
            <w:vAlign w:val="center"/>
          </w:tcPr>
          <w:p w14:paraId="5B5B53A7" w14:textId="77777777" w:rsidR="00731F47" w:rsidRPr="00D24E2F" w:rsidRDefault="00731F47" w:rsidP="00B41BEC">
            <w:pPr>
              <w:suppressAutoHyphens/>
              <w:overflowPunct w:val="0"/>
              <w:autoSpaceDE w:val="0"/>
              <w:autoSpaceDN w:val="0"/>
              <w:spacing w:line="240" w:lineRule="exact"/>
              <w:rPr>
                <w:rFonts w:hAnsi="Times New Roman"/>
                <w:sz w:val="18"/>
                <w:szCs w:val="24"/>
              </w:rPr>
            </w:pPr>
            <w:r w:rsidRPr="00D24E2F">
              <w:rPr>
                <w:rFonts w:hint="eastAsia"/>
                <w:sz w:val="18"/>
              </w:rPr>
              <w:t>飲食物に係るスクリーニング基準</w:t>
            </w:r>
          </w:p>
        </w:tc>
        <w:tc>
          <w:tcPr>
            <w:tcW w:w="1843" w:type="dxa"/>
            <w:tcBorders>
              <w:top w:val="single" w:sz="4" w:space="0" w:color="000000"/>
              <w:left w:val="single" w:sz="4" w:space="0" w:color="000000"/>
              <w:bottom w:val="single" w:sz="4" w:space="0" w:color="000000"/>
              <w:right w:val="single" w:sz="4" w:space="0" w:color="000000"/>
            </w:tcBorders>
            <w:vAlign w:val="center"/>
          </w:tcPr>
          <w:p w14:paraId="59A5227B" w14:textId="77777777" w:rsidR="00731F47" w:rsidRPr="00D24E2F" w:rsidRDefault="00731F47" w:rsidP="001C4C8A">
            <w:pPr>
              <w:suppressAutoHyphens/>
              <w:overflowPunct w:val="0"/>
              <w:autoSpaceDE w:val="0"/>
              <w:autoSpaceDN w:val="0"/>
              <w:spacing w:line="280" w:lineRule="exact"/>
              <w:rPr>
                <w:rFonts w:hAnsi="Times New Roman"/>
                <w:sz w:val="18"/>
                <w:szCs w:val="24"/>
              </w:rPr>
            </w:pPr>
            <w:r w:rsidRPr="00D24E2F">
              <w:rPr>
                <w:rFonts w:hint="eastAsia"/>
                <w:sz w:val="18"/>
              </w:rPr>
              <w:t>・住民等への情報伝達</w:t>
            </w:r>
          </w:p>
        </w:tc>
        <w:tc>
          <w:tcPr>
            <w:tcW w:w="1984" w:type="dxa"/>
            <w:tcBorders>
              <w:top w:val="single" w:sz="4" w:space="0" w:color="000000"/>
              <w:left w:val="single" w:sz="4" w:space="0" w:color="000000"/>
              <w:bottom w:val="single" w:sz="4" w:space="0" w:color="000000"/>
              <w:right w:val="single" w:sz="4" w:space="0" w:color="000000"/>
            </w:tcBorders>
            <w:vAlign w:val="center"/>
          </w:tcPr>
          <w:p w14:paraId="2F28A958" w14:textId="77777777" w:rsidR="00731F47" w:rsidRPr="00D24E2F" w:rsidRDefault="00731F47" w:rsidP="001C4C8A">
            <w:pPr>
              <w:suppressAutoHyphens/>
              <w:overflowPunct w:val="0"/>
              <w:autoSpaceDE w:val="0"/>
              <w:autoSpaceDN w:val="0"/>
              <w:spacing w:line="280" w:lineRule="exact"/>
              <w:ind w:left="180" w:hangingChars="100" w:hanging="180"/>
              <w:rPr>
                <w:sz w:val="18"/>
              </w:rPr>
            </w:pPr>
            <w:r w:rsidRPr="00D24E2F">
              <w:rPr>
                <w:rFonts w:hint="eastAsia"/>
                <w:sz w:val="18"/>
              </w:rPr>
              <w:t>・緊急時モニタリングへの協力</w:t>
            </w:r>
          </w:p>
        </w:tc>
        <w:tc>
          <w:tcPr>
            <w:tcW w:w="3119" w:type="dxa"/>
            <w:tcBorders>
              <w:top w:val="single" w:sz="4" w:space="0" w:color="000000"/>
              <w:left w:val="single" w:sz="4" w:space="0" w:color="000000"/>
              <w:bottom w:val="single" w:sz="4" w:space="0" w:color="000000"/>
              <w:right w:val="single" w:sz="4" w:space="0" w:color="000000"/>
            </w:tcBorders>
            <w:vAlign w:val="center"/>
          </w:tcPr>
          <w:p w14:paraId="45F55495" w14:textId="77777777" w:rsidR="00731F47" w:rsidRPr="00D24E2F" w:rsidRDefault="00731F47" w:rsidP="001C4C8A">
            <w:pPr>
              <w:suppressAutoHyphens/>
              <w:overflowPunct w:val="0"/>
              <w:autoSpaceDE w:val="0"/>
              <w:autoSpaceDN w:val="0"/>
              <w:spacing w:line="280" w:lineRule="exact"/>
              <w:rPr>
                <w:rFonts w:hAnsi="Times New Roman"/>
                <w:spacing w:val="2"/>
                <w:sz w:val="18"/>
              </w:rPr>
            </w:pPr>
            <w:r w:rsidRPr="00D24E2F">
              <w:rPr>
                <w:rFonts w:hint="eastAsia"/>
                <w:bCs/>
                <w:sz w:val="18"/>
              </w:rPr>
              <w:t>【飲食物摂取制限】</w:t>
            </w:r>
          </w:p>
          <w:p w14:paraId="6FBABA22" w14:textId="77777777" w:rsidR="00731F47" w:rsidRPr="00D24E2F" w:rsidRDefault="00731F47" w:rsidP="001C4C8A">
            <w:pPr>
              <w:suppressAutoHyphens/>
              <w:overflowPunct w:val="0"/>
              <w:autoSpaceDE w:val="0"/>
              <w:autoSpaceDN w:val="0"/>
              <w:spacing w:line="280" w:lineRule="exact"/>
              <w:rPr>
                <w:rFonts w:hAnsi="Times New Roman"/>
                <w:sz w:val="18"/>
                <w:szCs w:val="24"/>
              </w:rPr>
            </w:pPr>
            <w:r w:rsidRPr="00D24E2F">
              <w:rPr>
                <w:rFonts w:hint="eastAsia"/>
                <w:bCs/>
                <w:sz w:val="18"/>
              </w:rPr>
              <w:t>・個別品目の放射性物質の濃度測定</w:t>
            </w:r>
          </w:p>
        </w:tc>
      </w:tr>
      <w:tr w:rsidR="00D24E2F" w:rsidRPr="00D24E2F" w14:paraId="2758DE27" w14:textId="77777777" w:rsidTr="00B41BEC">
        <w:trPr>
          <w:trHeight w:val="840"/>
        </w:trPr>
        <w:tc>
          <w:tcPr>
            <w:tcW w:w="428" w:type="dxa"/>
            <w:vMerge/>
            <w:tcBorders>
              <w:left w:val="single" w:sz="4" w:space="0" w:color="000000"/>
              <w:bottom w:val="single" w:sz="4" w:space="0" w:color="000000"/>
              <w:right w:val="single" w:sz="4" w:space="0" w:color="000000"/>
            </w:tcBorders>
            <w:vAlign w:val="center"/>
          </w:tcPr>
          <w:p w14:paraId="24EDB85E" w14:textId="77777777" w:rsidR="00731F47" w:rsidRPr="00D24E2F" w:rsidRDefault="00731F47" w:rsidP="001C4C8A">
            <w:pPr>
              <w:autoSpaceDE w:val="0"/>
              <w:autoSpaceDN w:val="0"/>
              <w:rPr>
                <w:rFonts w:hAnsi="Times New Roman"/>
                <w:sz w:val="18"/>
                <w:szCs w:val="24"/>
              </w:rPr>
            </w:pPr>
          </w:p>
        </w:tc>
        <w:tc>
          <w:tcPr>
            <w:tcW w:w="1308" w:type="dxa"/>
            <w:tcBorders>
              <w:top w:val="single" w:sz="4" w:space="0" w:color="000000"/>
              <w:left w:val="single" w:sz="4" w:space="0" w:color="000000"/>
              <w:bottom w:val="single" w:sz="4" w:space="0" w:color="000000"/>
              <w:right w:val="single" w:sz="4" w:space="0" w:color="000000"/>
            </w:tcBorders>
            <w:vAlign w:val="center"/>
          </w:tcPr>
          <w:p w14:paraId="4EC6B5A1" w14:textId="77777777" w:rsidR="00731F47" w:rsidRPr="00D24E2F" w:rsidRDefault="00731F47" w:rsidP="001C4C8A">
            <w:pPr>
              <w:suppressAutoHyphens/>
              <w:overflowPunct w:val="0"/>
              <w:autoSpaceDE w:val="0"/>
              <w:autoSpaceDN w:val="0"/>
              <w:spacing w:line="280" w:lineRule="exact"/>
              <w:rPr>
                <w:rFonts w:hAnsi="Times New Roman"/>
                <w:sz w:val="18"/>
                <w:szCs w:val="24"/>
              </w:rPr>
            </w:pPr>
            <w:r w:rsidRPr="00D24E2F">
              <w:rPr>
                <w:rFonts w:hint="eastAsia"/>
                <w:sz w:val="18"/>
              </w:rPr>
              <w:t>ＯＩＬ６</w:t>
            </w:r>
          </w:p>
        </w:tc>
        <w:tc>
          <w:tcPr>
            <w:tcW w:w="1843" w:type="dxa"/>
            <w:tcBorders>
              <w:top w:val="single" w:sz="4" w:space="0" w:color="000000"/>
              <w:left w:val="single" w:sz="4" w:space="0" w:color="000000"/>
              <w:bottom w:val="single" w:sz="4" w:space="0" w:color="000000"/>
              <w:right w:val="single" w:sz="4" w:space="0" w:color="000000"/>
            </w:tcBorders>
            <w:vAlign w:val="center"/>
          </w:tcPr>
          <w:p w14:paraId="3832C645" w14:textId="77777777" w:rsidR="00731F47" w:rsidRPr="00D24E2F" w:rsidRDefault="00731F47" w:rsidP="001C4C8A">
            <w:pPr>
              <w:suppressAutoHyphens/>
              <w:overflowPunct w:val="0"/>
              <w:autoSpaceDE w:val="0"/>
              <w:autoSpaceDN w:val="0"/>
              <w:spacing w:line="280" w:lineRule="exact"/>
              <w:rPr>
                <w:rFonts w:hAnsi="Times New Roman"/>
                <w:sz w:val="18"/>
                <w:szCs w:val="24"/>
              </w:rPr>
            </w:pPr>
            <w:r w:rsidRPr="00D24E2F">
              <w:rPr>
                <w:rFonts w:hint="eastAsia"/>
                <w:sz w:val="18"/>
              </w:rPr>
              <w:t>・住民等への情報伝達</w:t>
            </w:r>
          </w:p>
        </w:tc>
        <w:tc>
          <w:tcPr>
            <w:tcW w:w="1984" w:type="dxa"/>
            <w:tcBorders>
              <w:top w:val="single" w:sz="4" w:space="0" w:color="000000"/>
              <w:left w:val="single" w:sz="4" w:space="0" w:color="000000"/>
              <w:bottom w:val="single" w:sz="4" w:space="0" w:color="000000"/>
              <w:right w:val="single" w:sz="4" w:space="0" w:color="000000"/>
            </w:tcBorders>
            <w:vAlign w:val="center"/>
          </w:tcPr>
          <w:p w14:paraId="0EED044F" w14:textId="77777777" w:rsidR="00731F47" w:rsidRPr="00D24E2F" w:rsidRDefault="00731F47" w:rsidP="001C4C8A">
            <w:pPr>
              <w:suppressAutoHyphens/>
              <w:overflowPunct w:val="0"/>
              <w:autoSpaceDE w:val="0"/>
              <w:autoSpaceDN w:val="0"/>
              <w:spacing w:line="280" w:lineRule="exact"/>
              <w:ind w:left="180" w:hangingChars="100" w:hanging="180"/>
              <w:rPr>
                <w:sz w:val="18"/>
              </w:rPr>
            </w:pPr>
            <w:r w:rsidRPr="00D24E2F">
              <w:rPr>
                <w:rFonts w:hint="eastAsia"/>
                <w:sz w:val="18"/>
              </w:rPr>
              <w:t>・個別品目の放射性物質の濃度測定を実施</w:t>
            </w:r>
          </w:p>
        </w:tc>
        <w:tc>
          <w:tcPr>
            <w:tcW w:w="3119" w:type="dxa"/>
            <w:tcBorders>
              <w:top w:val="single" w:sz="4" w:space="0" w:color="000000"/>
              <w:left w:val="single" w:sz="4" w:space="0" w:color="000000"/>
              <w:bottom w:val="single" w:sz="4" w:space="0" w:color="000000"/>
              <w:right w:val="single" w:sz="4" w:space="0" w:color="000000"/>
            </w:tcBorders>
            <w:vAlign w:val="center"/>
          </w:tcPr>
          <w:p w14:paraId="35CB09DD" w14:textId="77777777" w:rsidR="00731F47" w:rsidRPr="00D24E2F" w:rsidRDefault="00731F47" w:rsidP="001C4C8A">
            <w:pPr>
              <w:suppressAutoHyphens/>
              <w:overflowPunct w:val="0"/>
              <w:autoSpaceDE w:val="0"/>
              <w:autoSpaceDN w:val="0"/>
              <w:spacing w:line="280" w:lineRule="exact"/>
              <w:rPr>
                <w:rFonts w:hAnsi="Times New Roman"/>
                <w:spacing w:val="2"/>
                <w:sz w:val="18"/>
              </w:rPr>
            </w:pPr>
            <w:r w:rsidRPr="00D24E2F">
              <w:rPr>
                <w:rFonts w:hint="eastAsia"/>
                <w:bCs/>
                <w:sz w:val="18"/>
              </w:rPr>
              <w:t>【飲食物摂取制限】</w:t>
            </w:r>
          </w:p>
          <w:p w14:paraId="494641D8" w14:textId="77777777" w:rsidR="00731F47" w:rsidRPr="00D24E2F" w:rsidRDefault="00731F47" w:rsidP="001C4C8A">
            <w:pPr>
              <w:suppressAutoHyphens/>
              <w:overflowPunct w:val="0"/>
              <w:autoSpaceDE w:val="0"/>
              <w:autoSpaceDN w:val="0"/>
              <w:spacing w:line="280" w:lineRule="exact"/>
              <w:rPr>
                <w:rFonts w:hAnsi="Times New Roman"/>
                <w:sz w:val="18"/>
                <w:szCs w:val="24"/>
              </w:rPr>
            </w:pPr>
            <w:r w:rsidRPr="00D24E2F">
              <w:rPr>
                <w:rFonts w:hint="eastAsia"/>
                <w:bCs/>
                <w:sz w:val="18"/>
              </w:rPr>
              <w:t>・飲食物摂取制限の実施</w:t>
            </w:r>
          </w:p>
        </w:tc>
      </w:tr>
    </w:tbl>
    <w:p w14:paraId="174F3A1D" w14:textId="48BA6603" w:rsidR="009836A4" w:rsidRPr="00D24E2F" w:rsidRDefault="009836A4" w:rsidP="00F514EF">
      <w:pPr>
        <w:pStyle w:val="2"/>
        <w:pageBreakBefore/>
        <w:kinsoku/>
        <w:spacing w:before="120" w:after="72"/>
        <w:rPr>
          <w:rFonts w:hAnsi="Times New Roman"/>
          <w:spacing w:val="2"/>
        </w:rPr>
      </w:pPr>
      <w:bookmarkStart w:id="16" w:name="_Toc100132978"/>
      <w:r w:rsidRPr="00D24E2F">
        <w:rPr>
          <w:rFonts w:hint="eastAsia"/>
        </w:rPr>
        <w:lastRenderedPageBreak/>
        <w:t>第</w:t>
      </w:r>
      <w:r w:rsidR="008B4430" w:rsidRPr="00D24E2F">
        <w:rPr>
          <w:rFonts w:hint="eastAsia"/>
        </w:rPr>
        <w:t>４</w:t>
      </w:r>
      <w:r w:rsidRPr="00D24E2F">
        <w:rPr>
          <w:rFonts w:hint="eastAsia"/>
        </w:rPr>
        <w:t>節　防護措置決定の流れ</w:t>
      </w:r>
      <w:bookmarkEnd w:id="16"/>
    </w:p>
    <w:p w14:paraId="55752A00" w14:textId="2C059A93" w:rsidR="009836A4" w:rsidRPr="00D24E2F" w:rsidRDefault="009836A4" w:rsidP="00F514EF">
      <w:pPr>
        <w:pStyle w:val="1112"/>
        <w:spacing w:before="120" w:after="120"/>
        <w:rPr>
          <w:rFonts w:hAnsi="Times New Roman"/>
          <w:spacing w:val="2"/>
        </w:rPr>
      </w:pPr>
      <w:r w:rsidRPr="00D24E2F">
        <w:rPr>
          <w:rFonts w:hint="eastAsia"/>
        </w:rPr>
        <w:t>村は、原子力災害対策指針で定めたＥＡＬ及びＯＩＬの判断基準や防護措置の考え方を踏まえ、国や道の指示又は独自の判断により、前節の区分に応じ、住民等に対する防護措置を迅速かつ的確に実施する。</w:t>
      </w:r>
    </w:p>
    <w:p w14:paraId="0AD91613" w14:textId="77777777" w:rsidR="009836A4" w:rsidRPr="00D24E2F" w:rsidRDefault="009836A4" w:rsidP="00F514EF">
      <w:pPr>
        <w:pStyle w:val="1112"/>
        <w:spacing w:before="120" w:after="120"/>
        <w:rPr>
          <w:rFonts w:hAnsi="Times New Roman"/>
          <w:spacing w:val="2"/>
        </w:rPr>
      </w:pPr>
      <w:r w:rsidRPr="00D24E2F">
        <w:rPr>
          <w:rFonts w:hint="eastAsia"/>
        </w:rPr>
        <w:t>なお、村は、国から避難の指示案を示された場合は、当該指示案に対して速やかに意見を述べることとする。</w:t>
      </w:r>
    </w:p>
    <w:p w14:paraId="453082BC" w14:textId="77777777" w:rsidR="009836A4" w:rsidRPr="00D24E2F" w:rsidRDefault="009836A4" w:rsidP="00F514EF">
      <w:pPr>
        <w:pStyle w:val="1112"/>
        <w:spacing w:before="120" w:after="120"/>
      </w:pPr>
    </w:p>
    <w:p w14:paraId="71144A19" w14:textId="1C6AE547" w:rsidR="009836A4" w:rsidRPr="00D24E2F" w:rsidRDefault="008B4430" w:rsidP="00F514EF">
      <w:pPr>
        <w:pStyle w:val="2"/>
        <w:kinsoku/>
        <w:spacing w:before="120" w:after="72"/>
        <w:rPr>
          <w:rFonts w:hAnsi="Times New Roman"/>
          <w:spacing w:val="2"/>
        </w:rPr>
      </w:pPr>
      <w:bookmarkStart w:id="17" w:name="_Toc100132979"/>
      <w:r w:rsidRPr="00D24E2F">
        <w:rPr>
          <w:rFonts w:hint="eastAsia"/>
        </w:rPr>
        <w:t>第５</w:t>
      </w:r>
      <w:r w:rsidR="009836A4" w:rsidRPr="00D24E2F">
        <w:rPr>
          <w:rFonts w:hint="eastAsia"/>
        </w:rPr>
        <w:t>節　防護対策区域の状況</w:t>
      </w:r>
      <w:bookmarkEnd w:id="17"/>
    </w:p>
    <w:p w14:paraId="326B9F30" w14:textId="77777777" w:rsidR="009836A4" w:rsidRPr="00D24E2F" w:rsidRDefault="009836A4" w:rsidP="00F514EF">
      <w:pPr>
        <w:pStyle w:val="1112"/>
        <w:spacing w:before="120" w:after="120"/>
      </w:pPr>
      <w:r w:rsidRPr="00D24E2F">
        <w:rPr>
          <w:rFonts w:hint="eastAsia"/>
        </w:rPr>
        <w:t>原子力災害対策を重点的に実施すべき区域の状況については、図２－４－１及び下表のとおりである。</w:t>
      </w:r>
    </w:p>
    <w:p w14:paraId="65C6C2E3" w14:textId="4B22911C" w:rsidR="009836A4" w:rsidRPr="00D24E2F" w:rsidRDefault="001C4C8A" w:rsidP="00F514EF">
      <w:pPr>
        <w:pStyle w:val="21"/>
        <w:spacing w:before="120" w:after="120"/>
        <w:rPr>
          <w:rFonts w:hAnsi="Times New Roman"/>
          <w:spacing w:val="2"/>
        </w:rPr>
      </w:pPr>
      <w:r w:rsidRPr="00D24E2F">
        <w:rPr>
          <w:rFonts w:hint="eastAsia"/>
        </w:rPr>
        <w:t>■</w:t>
      </w:r>
      <w:r w:rsidR="009836A4" w:rsidRPr="00D24E2F">
        <w:rPr>
          <w:rFonts w:hint="eastAsia"/>
        </w:rPr>
        <w:t>図２－４－１　防護対策区域図</w:t>
      </w:r>
      <w:r w:rsidRPr="00D24E2F">
        <w:rPr>
          <w:rFonts w:hint="eastAsia"/>
        </w:rPr>
        <w:t>■</w:t>
      </w:r>
    </w:p>
    <w:p w14:paraId="42042CFB" w14:textId="0F174921" w:rsidR="00D9751A" w:rsidRPr="00D24E2F" w:rsidRDefault="006D779A" w:rsidP="001C4C8A">
      <w:pPr>
        <w:jc w:val="center"/>
      </w:pPr>
      <w:r w:rsidRPr="00D24E2F">
        <w:rPr>
          <w:noProof/>
        </w:rPr>
        <w:drawing>
          <wp:anchor distT="0" distB="0" distL="114300" distR="114300" simplePos="0" relativeHeight="5" behindDoc="0" locked="0" layoutInCell="1" allowOverlap="1" wp14:anchorId="54FE32CF" wp14:editId="122B8AED">
            <wp:simplePos x="0" y="0"/>
            <wp:positionH relativeFrom="margin">
              <wp:posOffset>848563</wp:posOffset>
            </wp:positionH>
            <wp:positionV relativeFrom="margin">
              <wp:posOffset>2945693</wp:posOffset>
            </wp:positionV>
            <wp:extent cx="4104640" cy="5772785"/>
            <wp:effectExtent l="0" t="0" r="0" b="0"/>
            <wp:wrapSquare wrapText="bothSides"/>
            <wp:docPr id="37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4640" cy="5772785"/>
                    </a:xfrm>
                    <a:prstGeom prst="rect">
                      <a:avLst/>
                    </a:prstGeom>
                    <a:noFill/>
                  </pic:spPr>
                </pic:pic>
              </a:graphicData>
            </a:graphic>
            <wp14:sizeRelH relativeFrom="page">
              <wp14:pctWidth>0</wp14:pctWidth>
            </wp14:sizeRelH>
            <wp14:sizeRelV relativeFrom="page">
              <wp14:pctHeight>0</wp14:pctHeight>
            </wp14:sizeRelV>
          </wp:anchor>
        </w:drawing>
      </w:r>
    </w:p>
    <w:p w14:paraId="438BDCB2" w14:textId="77777777" w:rsidR="00D9751A" w:rsidRPr="00D24E2F" w:rsidRDefault="00D9751A" w:rsidP="001C4C8A">
      <w:pPr>
        <w:jc w:val="center"/>
      </w:pPr>
    </w:p>
    <w:p w14:paraId="5DDDDE51" w14:textId="77777777" w:rsidR="00D9751A" w:rsidRPr="00D24E2F" w:rsidRDefault="00D9751A" w:rsidP="001C4C8A">
      <w:pPr>
        <w:jc w:val="center"/>
      </w:pPr>
    </w:p>
    <w:p w14:paraId="6231F5DA" w14:textId="77777777" w:rsidR="00D9751A" w:rsidRPr="00D24E2F" w:rsidRDefault="00D9751A" w:rsidP="001C4C8A">
      <w:pPr>
        <w:jc w:val="center"/>
      </w:pPr>
    </w:p>
    <w:p w14:paraId="35A79A58" w14:textId="77777777" w:rsidR="00D9751A" w:rsidRPr="00D24E2F" w:rsidRDefault="00D9751A" w:rsidP="001C4C8A">
      <w:pPr>
        <w:jc w:val="center"/>
      </w:pPr>
    </w:p>
    <w:p w14:paraId="66D28ECE" w14:textId="77777777" w:rsidR="00D9751A" w:rsidRPr="00D24E2F" w:rsidRDefault="00D9751A" w:rsidP="001C4C8A">
      <w:pPr>
        <w:jc w:val="center"/>
      </w:pPr>
    </w:p>
    <w:p w14:paraId="67A61685" w14:textId="77777777" w:rsidR="00D9751A" w:rsidRPr="00D24E2F" w:rsidRDefault="00D9751A" w:rsidP="001C4C8A">
      <w:pPr>
        <w:jc w:val="center"/>
      </w:pPr>
    </w:p>
    <w:p w14:paraId="0C809823" w14:textId="77777777" w:rsidR="00D9751A" w:rsidRPr="00D24E2F" w:rsidRDefault="00D9751A" w:rsidP="001C4C8A">
      <w:pPr>
        <w:jc w:val="center"/>
      </w:pPr>
    </w:p>
    <w:p w14:paraId="7B8B1775" w14:textId="77777777" w:rsidR="00D9751A" w:rsidRPr="00D24E2F" w:rsidRDefault="00D9751A" w:rsidP="001C4C8A">
      <w:pPr>
        <w:jc w:val="center"/>
      </w:pPr>
    </w:p>
    <w:p w14:paraId="7B5B6CC8" w14:textId="77777777" w:rsidR="00D9751A" w:rsidRPr="00D24E2F" w:rsidRDefault="00D9751A" w:rsidP="001C4C8A">
      <w:pPr>
        <w:jc w:val="center"/>
      </w:pPr>
    </w:p>
    <w:p w14:paraId="37A49FD9" w14:textId="77777777" w:rsidR="00D9751A" w:rsidRPr="00D24E2F" w:rsidRDefault="00D9751A" w:rsidP="001C4C8A">
      <w:pPr>
        <w:jc w:val="center"/>
      </w:pPr>
    </w:p>
    <w:p w14:paraId="7E2551AC" w14:textId="77777777" w:rsidR="00D9751A" w:rsidRPr="00D24E2F" w:rsidRDefault="00D9751A" w:rsidP="001C4C8A">
      <w:pPr>
        <w:jc w:val="center"/>
      </w:pPr>
    </w:p>
    <w:p w14:paraId="53835C10" w14:textId="77777777" w:rsidR="00D9751A" w:rsidRPr="00D24E2F" w:rsidRDefault="00D9751A" w:rsidP="001C4C8A">
      <w:pPr>
        <w:jc w:val="center"/>
      </w:pPr>
    </w:p>
    <w:p w14:paraId="733AAE4A" w14:textId="77777777" w:rsidR="00D9751A" w:rsidRPr="00D24E2F" w:rsidRDefault="00D9751A" w:rsidP="001C4C8A">
      <w:pPr>
        <w:jc w:val="center"/>
      </w:pPr>
    </w:p>
    <w:p w14:paraId="3BCD3AF5" w14:textId="77777777" w:rsidR="00D9751A" w:rsidRPr="00D24E2F" w:rsidRDefault="00D9751A" w:rsidP="001C4C8A">
      <w:pPr>
        <w:jc w:val="center"/>
      </w:pPr>
    </w:p>
    <w:p w14:paraId="067D202A" w14:textId="77777777" w:rsidR="00D9751A" w:rsidRPr="00D24E2F" w:rsidRDefault="00D9751A" w:rsidP="001C4C8A">
      <w:pPr>
        <w:jc w:val="center"/>
      </w:pPr>
    </w:p>
    <w:p w14:paraId="7F19908D" w14:textId="77777777" w:rsidR="00D9751A" w:rsidRPr="00D24E2F" w:rsidRDefault="00D9751A" w:rsidP="001C4C8A">
      <w:pPr>
        <w:jc w:val="center"/>
      </w:pPr>
    </w:p>
    <w:p w14:paraId="163A5FDD" w14:textId="77777777" w:rsidR="00D9751A" w:rsidRPr="00D24E2F" w:rsidRDefault="00D9751A" w:rsidP="001C4C8A">
      <w:pPr>
        <w:jc w:val="center"/>
      </w:pPr>
    </w:p>
    <w:p w14:paraId="50B0FA7E" w14:textId="77777777" w:rsidR="00D9751A" w:rsidRPr="00D24E2F" w:rsidRDefault="00D9751A" w:rsidP="001C4C8A">
      <w:pPr>
        <w:jc w:val="center"/>
      </w:pPr>
    </w:p>
    <w:p w14:paraId="5609742F" w14:textId="77777777" w:rsidR="00D9751A" w:rsidRPr="00D24E2F" w:rsidRDefault="00D9751A" w:rsidP="001C4C8A">
      <w:pPr>
        <w:jc w:val="center"/>
      </w:pPr>
    </w:p>
    <w:p w14:paraId="0774A4BE" w14:textId="77777777" w:rsidR="00D9751A" w:rsidRPr="00D24E2F" w:rsidRDefault="00D9751A" w:rsidP="001C4C8A">
      <w:pPr>
        <w:jc w:val="center"/>
      </w:pPr>
    </w:p>
    <w:p w14:paraId="45B55490" w14:textId="77777777" w:rsidR="00D9751A" w:rsidRPr="00D24E2F" w:rsidRDefault="00D9751A" w:rsidP="001C4C8A">
      <w:pPr>
        <w:jc w:val="center"/>
      </w:pPr>
    </w:p>
    <w:p w14:paraId="4EAF2D17" w14:textId="77777777" w:rsidR="00D9751A" w:rsidRPr="00D24E2F" w:rsidRDefault="00D9751A" w:rsidP="001C4C8A">
      <w:pPr>
        <w:jc w:val="center"/>
      </w:pPr>
    </w:p>
    <w:p w14:paraId="59E2EFD2" w14:textId="77777777" w:rsidR="00D9751A" w:rsidRPr="00D24E2F" w:rsidRDefault="00D9751A" w:rsidP="001C4C8A">
      <w:pPr>
        <w:jc w:val="center"/>
      </w:pPr>
    </w:p>
    <w:p w14:paraId="04FF27B8" w14:textId="77777777" w:rsidR="00D9751A" w:rsidRPr="00D24E2F" w:rsidRDefault="00D9751A" w:rsidP="001C4C8A">
      <w:pPr>
        <w:jc w:val="center"/>
      </w:pPr>
    </w:p>
    <w:p w14:paraId="322008BA" w14:textId="77777777" w:rsidR="00D9751A" w:rsidRPr="00D24E2F" w:rsidRDefault="00D9751A" w:rsidP="001C4C8A">
      <w:pPr>
        <w:jc w:val="center"/>
      </w:pPr>
    </w:p>
    <w:p w14:paraId="7EF31E98" w14:textId="77777777" w:rsidR="00D9751A" w:rsidRPr="00D24E2F" w:rsidRDefault="00D9751A" w:rsidP="001C4C8A">
      <w:pPr>
        <w:jc w:val="center"/>
      </w:pPr>
    </w:p>
    <w:p w14:paraId="341795F2" w14:textId="77777777" w:rsidR="00D9751A" w:rsidRPr="00D24E2F" w:rsidRDefault="00D9751A" w:rsidP="001C4C8A">
      <w:pPr>
        <w:jc w:val="center"/>
      </w:pPr>
    </w:p>
    <w:p w14:paraId="0B5EA6B3" w14:textId="77777777" w:rsidR="00D9751A" w:rsidRPr="00D24E2F" w:rsidRDefault="00D9751A" w:rsidP="001C4C8A">
      <w:pPr>
        <w:jc w:val="center"/>
      </w:pPr>
    </w:p>
    <w:p w14:paraId="7F9C951B" w14:textId="77777777" w:rsidR="00D9751A" w:rsidRPr="00D24E2F" w:rsidRDefault="00D9751A" w:rsidP="001C4C8A">
      <w:pPr>
        <w:jc w:val="center"/>
      </w:pPr>
    </w:p>
    <w:p w14:paraId="748B5BC7" w14:textId="77777777" w:rsidR="00D9751A" w:rsidRPr="00D24E2F" w:rsidRDefault="00D9751A" w:rsidP="001C4C8A">
      <w:pPr>
        <w:jc w:val="center"/>
      </w:pPr>
    </w:p>
    <w:p w14:paraId="4F13A921" w14:textId="77777777" w:rsidR="00D9751A" w:rsidRPr="00D24E2F" w:rsidRDefault="00D9751A" w:rsidP="001C4C8A">
      <w:pPr>
        <w:jc w:val="center"/>
      </w:pPr>
    </w:p>
    <w:p w14:paraId="28445D83" w14:textId="77777777" w:rsidR="00D9751A" w:rsidRPr="00D24E2F" w:rsidRDefault="00D9751A" w:rsidP="001C4C8A">
      <w:pPr>
        <w:jc w:val="center"/>
      </w:pPr>
    </w:p>
    <w:p w14:paraId="152F5F20" w14:textId="29FAAAE8" w:rsidR="009836A4" w:rsidRPr="00D24E2F" w:rsidRDefault="009836A4" w:rsidP="001C4C8A">
      <w:pPr>
        <w:jc w:val="center"/>
      </w:pPr>
    </w:p>
    <w:p w14:paraId="55610E3D" w14:textId="269CDE31" w:rsidR="009836A4" w:rsidRPr="00D24E2F" w:rsidRDefault="009836A4" w:rsidP="001C4C8A">
      <w:pPr>
        <w:spacing w:line="280" w:lineRule="exact"/>
        <w:jc w:val="right"/>
        <w:rPr>
          <w:rFonts w:hAnsi="ＭＳ 明朝"/>
          <w:spacing w:val="2"/>
        </w:rPr>
      </w:pPr>
      <w:r w:rsidRPr="00D24E2F">
        <w:rPr>
          <w:rFonts w:hAnsi="ＭＳ 明朝" w:hint="eastAsia"/>
          <w:spacing w:val="2"/>
        </w:rPr>
        <w:t>資料：北海道地域防災計画（原子力防災計画資料編）（</w:t>
      </w:r>
      <w:r w:rsidR="00654FA7" w:rsidRPr="00D24E2F">
        <w:rPr>
          <w:rFonts w:hAnsi="ＭＳ 明朝" w:hint="eastAsia"/>
          <w:spacing w:val="2"/>
        </w:rPr>
        <w:t>令和３</w:t>
      </w:r>
      <w:r w:rsidRPr="00D24E2F">
        <w:rPr>
          <w:rFonts w:hAnsi="ＭＳ 明朝" w:hint="eastAsia"/>
          <w:spacing w:val="2"/>
        </w:rPr>
        <w:t>年</w:t>
      </w:r>
      <w:r w:rsidR="00E51679" w:rsidRPr="00D24E2F">
        <w:rPr>
          <w:rFonts w:hAnsi="ＭＳ 明朝" w:hint="eastAsia"/>
          <w:spacing w:val="2"/>
        </w:rPr>
        <w:t>11</w:t>
      </w:r>
      <w:r w:rsidRPr="00D24E2F">
        <w:rPr>
          <w:rFonts w:hAnsi="ＭＳ 明朝" w:hint="eastAsia"/>
          <w:spacing w:val="2"/>
        </w:rPr>
        <w:t>月）より作成</w:t>
      </w:r>
    </w:p>
    <w:p w14:paraId="59816793" w14:textId="77777777" w:rsidR="009836A4" w:rsidRPr="00D24E2F" w:rsidRDefault="001C4C8A" w:rsidP="00F514EF">
      <w:pPr>
        <w:pStyle w:val="21"/>
        <w:pageBreakBefore/>
        <w:spacing w:before="120" w:after="120"/>
      </w:pPr>
      <w:r w:rsidRPr="00D24E2F">
        <w:rPr>
          <w:rFonts w:hint="eastAsia"/>
        </w:rPr>
        <w:lastRenderedPageBreak/>
        <w:t>■</w:t>
      </w:r>
      <w:r w:rsidR="009836A4" w:rsidRPr="00D24E2F">
        <w:rPr>
          <w:rFonts w:hint="eastAsia"/>
        </w:rPr>
        <w:t>ＵＰＺ内の人口構成とその分布状況</w:t>
      </w:r>
      <w:r w:rsidRPr="00D24E2F">
        <w:rPr>
          <w:rFonts w:hint="eastAsia"/>
        </w:rPr>
        <w:t>■</w:t>
      </w:r>
    </w:p>
    <w:tbl>
      <w:tblPr>
        <w:tblW w:w="8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959"/>
        <w:gridCol w:w="794"/>
        <w:gridCol w:w="794"/>
        <w:gridCol w:w="680"/>
        <w:gridCol w:w="680"/>
        <w:gridCol w:w="680"/>
        <w:gridCol w:w="680"/>
        <w:gridCol w:w="680"/>
        <w:gridCol w:w="680"/>
        <w:gridCol w:w="680"/>
      </w:tblGrid>
      <w:tr w:rsidR="00D24E2F" w:rsidRPr="00D24E2F" w14:paraId="1DA6842A" w14:textId="77777777" w:rsidTr="00F520B9">
        <w:trPr>
          <w:cantSplit/>
          <w:trHeight w:val="384"/>
          <w:jc w:val="center"/>
        </w:trPr>
        <w:tc>
          <w:tcPr>
            <w:tcW w:w="1417" w:type="dxa"/>
            <w:vMerge w:val="restart"/>
            <w:shd w:val="clear" w:color="auto" w:fill="auto"/>
            <w:vAlign w:val="center"/>
          </w:tcPr>
          <w:p w14:paraId="546F56F5" w14:textId="77777777" w:rsidR="009836A4" w:rsidRPr="00D24E2F" w:rsidRDefault="009836A4" w:rsidP="001C4C8A">
            <w:pPr>
              <w:spacing w:line="280" w:lineRule="exact"/>
              <w:jc w:val="center"/>
              <w:rPr>
                <w:rFonts w:ascii="ＭＳ ゴシック" w:eastAsia="ＭＳ ゴシック" w:hAnsi="ＭＳ ゴシック"/>
                <w:sz w:val="18"/>
                <w:szCs w:val="18"/>
              </w:rPr>
            </w:pPr>
            <w:r w:rsidRPr="00D24E2F">
              <w:rPr>
                <w:rFonts w:ascii="ＭＳ ゴシック" w:eastAsia="ＭＳ ゴシック" w:hAnsi="ＭＳ ゴシック" w:hint="eastAsia"/>
                <w:sz w:val="18"/>
                <w:szCs w:val="18"/>
              </w:rPr>
              <w:t>ＯＩＬ地点名</w:t>
            </w:r>
          </w:p>
        </w:tc>
        <w:tc>
          <w:tcPr>
            <w:tcW w:w="959" w:type="dxa"/>
            <w:vMerge w:val="restart"/>
            <w:shd w:val="clear" w:color="auto" w:fill="auto"/>
            <w:vAlign w:val="center"/>
          </w:tcPr>
          <w:p w14:paraId="4E67C5B3" w14:textId="77777777" w:rsidR="00F520B9" w:rsidRPr="00D24E2F" w:rsidRDefault="009836A4" w:rsidP="001C4C8A">
            <w:pPr>
              <w:spacing w:line="280" w:lineRule="exact"/>
              <w:jc w:val="center"/>
              <w:rPr>
                <w:rFonts w:ascii="ＭＳ ゴシック" w:eastAsia="ＭＳ ゴシック" w:hAnsi="ＭＳ ゴシック"/>
                <w:sz w:val="18"/>
                <w:szCs w:val="18"/>
              </w:rPr>
            </w:pPr>
            <w:r w:rsidRPr="00D24E2F">
              <w:rPr>
                <w:rFonts w:ascii="ＭＳ ゴシック" w:eastAsia="ＭＳ ゴシック" w:hAnsi="ＭＳ ゴシック" w:hint="eastAsia"/>
                <w:sz w:val="18"/>
                <w:szCs w:val="18"/>
              </w:rPr>
              <w:t>避</w:t>
            </w:r>
            <w:r w:rsidR="00F520B9" w:rsidRPr="00D24E2F">
              <w:rPr>
                <w:rFonts w:ascii="ＭＳ ゴシック" w:eastAsia="ＭＳ ゴシック" w:hAnsi="ＭＳ ゴシック" w:hint="eastAsia"/>
                <w:sz w:val="18"/>
                <w:szCs w:val="18"/>
              </w:rPr>
              <w:t xml:space="preserve">　</w:t>
            </w:r>
            <w:r w:rsidRPr="00D24E2F">
              <w:rPr>
                <w:rFonts w:ascii="ＭＳ ゴシック" w:eastAsia="ＭＳ ゴシック" w:hAnsi="ＭＳ ゴシック" w:hint="eastAsia"/>
                <w:sz w:val="18"/>
                <w:szCs w:val="18"/>
              </w:rPr>
              <w:t>難</w:t>
            </w:r>
          </w:p>
          <w:p w14:paraId="7E1855EA" w14:textId="77777777" w:rsidR="009836A4" w:rsidRPr="00D24E2F" w:rsidRDefault="009836A4" w:rsidP="001C4C8A">
            <w:pPr>
              <w:spacing w:line="280" w:lineRule="exact"/>
              <w:jc w:val="center"/>
              <w:rPr>
                <w:rFonts w:ascii="ＭＳ ゴシック" w:eastAsia="ＭＳ ゴシック" w:hAnsi="ＭＳ ゴシック"/>
                <w:sz w:val="18"/>
                <w:szCs w:val="18"/>
              </w:rPr>
            </w:pPr>
            <w:r w:rsidRPr="00D24E2F">
              <w:rPr>
                <w:rFonts w:ascii="ＭＳ ゴシック" w:eastAsia="ＭＳ ゴシック" w:hAnsi="ＭＳ ゴシック" w:hint="eastAsia"/>
                <w:sz w:val="18"/>
                <w:szCs w:val="18"/>
              </w:rPr>
              <w:t>区域名</w:t>
            </w:r>
          </w:p>
        </w:tc>
        <w:tc>
          <w:tcPr>
            <w:tcW w:w="794" w:type="dxa"/>
            <w:vMerge w:val="restart"/>
            <w:shd w:val="clear" w:color="auto" w:fill="auto"/>
            <w:textDirection w:val="tbRlV"/>
            <w:vAlign w:val="center"/>
          </w:tcPr>
          <w:p w14:paraId="06A4F5CF" w14:textId="77777777" w:rsidR="009836A4" w:rsidRPr="00D24E2F" w:rsidRDefault="009836A4" w:rsidP="001C4C8A">
            <w:pPr>
              <w:spacing w:line="280" w:lineRule="exact"/>
              <w:ind w:left="113" w:right="113"/>
              <w:jc w:val="center"/>
              <w:rPr>
                <w:rFonts w:ascii="ＭＳ ゴシック" w:eastAsia="ＭＳ ゴシック" w:hAnsi="ＭＳ ゴシック"/>
                <w:sz w:val="18"/>
                <w:szCs w:val="18"/>
              </w:rPr>
            </w:pPr>
            <w:r w:rsidRPr="00D24E2F">
              <w:rPr>
                <w:rFonts w:ascii="ＭＳ ゴシック" w:eastAsia="ＭＳ ゴシック" w:hAnsi="ＭＳ ゴシック" w:hint="eastAsia"/>
                <w:sz w:val="18"/>
                <w:szCs w:val="18"/>
              </w:rPr>
              <w:t>世帯数</w:t>
            </w:r>
          </w:p>
        </w:tc>
        <w:tc>
          <w:tcPr>
            <w:tcW w:w="794" w:type="dxa"/>
            <w:vMerge w:val="restart"/>
            <w:shd w:val="clear" w:color="auto" w:fill="auto"/>
            <w:textDirection w:val="tbRlV"/>
            <w:vAlign w:val="center"/>
          </w:tcPr>
          <w:p w14:paraId="0176CD29" w14:textId="77777777" w:rsidR="009836A4" w:rsidRPr="00D24E2F" w:rsidRDefault="009836A4" w:rsidP="001C4C8A">
            <w:pPr>
              <w:spacing w:line="280" w:lineRule="exact"/>
              <w:ind w:left="113" w:right="113"/>
              <w:jc w:val="center"/>
              <w:rPr>
                <w:rFonts w:ascii="ＭＳ ゴシック" w:eastAsia="ＭＳ ゴシック" w:hAnsi="ＭＳ ゴシック"/>
                <w:sz w:val="18"/>
                <w:szCs w:val="18"/>
              </w:rPr>
            </w:pPr>
            <w:r w:rsidRPr="00D24E2F">
              <w:rPr>
                <w:rFonts w:ascii="ＭＳ ゴシック" w:eastAsia="ＭＳ ゴシック" w:hAnsi="ＭＳ ゴシック" w:hint="eastAsia"/>
                <w:sz w:val="18"/>
                <w:szCs w:val="18"/>
              </w:rPr>
              <w:t>人口</w:t>
            </w:r>
          </w:p>
        </w:tc>
        <w:tc>
          <w:tcPr>
            <w:tcW w:w="1360" w:type="dxa"/>
            <w:gridSpan w:val="2"/>
            <w:shd w:val="clear" w:color="auto" w:fill="auto"/>
            <w:vAlign w:val="center"/>
          </w:tcPr>
          <w:p w14:paraId="45A951E5" w14:textId="77777777" w:rsidR="009836A4" w:rsidRPr="00D24E2F" w:rsidRDefault="009836A4" w:rsidP="001C4C8A">
            <w:pPr>
              <w:spacing w:line="280" w:lineRule="exact"/>
              <w:jc w:val="center"/>
              <w:rPr>
                <w:rFonts w:ascii="ＭＳ ゴシック" w:eastAsia="ＭＳ ゴシック" w:hAnsi="ＭＳ ゴシック"/>
                <w:sz w:val="18"/>
                <w:szCs w:val="18"/>
              </w:rPr>
            </w:pPr>
            <w:r w:rsidRPr="00D24E2F">
              <w:rPr>
                <w:rFonts w:ascii="ＭＳ ゴシック" w:eastAsia="ＭＳ ゴシック" w:hAnsi="ＭＳ ゴシック" w:hint="eastAsia"/>
                <w:sz w:val="18"/>
                <w:szCs w:val="18"/>
              </w:rPr>
              <w:t>性別</w:t>
            </w:r>
          </w:p>
        </w:tc>
        <w:tc>
          <w:tcPr>
            <w:tcW w:w="3400" w:type="dxa"/>
            <w:gridSpan w:val="5"/>
            <w:shd w:val="clear" w:color="auto" w:fill="auto"/>
            <w:vAlign w:val="center"/>
          </w:tcPr>
          <w:p w14:paraId="0BB79A48" w14:textId="77777777" w:rsidR="009836A4" w:rsidRPr="00D24E2F" w:rsidRDefault="009836A4" w:rsidP="001C4C8A">
            <w:pPr>
              <w:spacing w:line="280" w:lineRule="exact"/>
              <w:jc w:val="center"/>
              <w:rPr>
                <w:rFonts w:ascii="ＭＳ ゴシック" w:eastAsia="ＭＳ ゴシック" w:hAnsi="ＭＳ ゴシック"/>
                <w:sz w:val="18"/>
                <w:szCs w:val="18"/>
              </w:rPr>
            </w:pPr>
            <w:r w:rsidRPr="00D24E2F">
              <w:rPr>
                <w:rFonts w:ascii="ＭＳ ゴシック" w:eastAsia="ＭＳ ゴシック" w:hAnsi="ＭＳ ゴシック" w:hint="eastAsia"/>
                <w:sz w:val="18"/>
                <w:szCs w:val="18"/>
              </w:rPr>
              <w:t>要配慮者の状況</w:t>
            </w:r>
          </w:p>
        </w:tc>
      </w:tr>
      <w:tr w:rsidR="00D24E2F" w:rsidRPr="00D24E2F" w14:paraId="440D3832" w14:textId="77777777" w:rsidTr="00F520B9">
        <w:trPr>
          <w:cantSplit/>
          <w:trHeight w:val="1134"/>
          <w:jc w:val="center"/>
        </w:trPr>
        <w:tc>
          <w:tcPr>
            <w:tcW w:w="1417" w:type="dxa"/>
            <w:vMerge/>
            <w:shd w:val="clear" w:color="auto" w:fill="auto"/>
            <w:vAlign w:val="center"/>
          </w:tcPr>
          <w:p w14:paraId="18290817" w14:textId="77777777" w:rsidR="009836A4" w:rsidRPr="00D24E2F" w:rsidRDefault="009836A4" w:rsidP="001C4C8A">
            <w:pPr>
              <w:spacing w:line="280" w:lineRule="exact"/>
              <w:jc w:val="center"/>
              <w:rPr>
                <w:rFonts w:ascii="ＭＳ ゴシック" w:eastAsia="ＭＳ ゴシック" w:hAnsi="ＭＳ ゴシック"/>
                <w:sz w:val="18"/>
                <w:szCs w:val="18"/>
              </w:rPr>
            </w:pPr>
          </w:p>
        </w:tc>
        <w:tc>
          <w:tcPr>
            <w:tcW w:w="959" w:type="dxa"/>
            <w:vMerge/>
            <w:shd w:val="clear" w:color="auto" w:fill="auto"/>
            <w:vAlign w:val="center"/>
          </w:tcPr>
          <w:p w14:paraId="7928231C" w14:textId="77777777" w:rsidR="009836A4" w:rsidRPr="00D24E2F" w:rsidRDefault="009836A4" w:rsidP="001C4C8A">
            <w:pPr>
              <w:spacing w:line="280" w:lineRule="exact"/>
              <w:jc w:val="center"/>
              <w:rPr>
                <w:rFonts w:ascii="ＭＳ ゴシック" w:eastAsia="ＭＳ ゴシック" w:hAnsi="ＭＳ ゴシック"/>
                <w:sz w:val="18"/>
                <w:szCs w:val="18"/>
              </w:rPr>
            </w:pPr>
          </w:p>
        </w:tc>
        <w:tc>
          <w:tcPr>
            <w:tcW w:w="794" w:type="dxa"/>
            <w:vMerge/>
            <w:shd w:val="clear" w:color="auto" w:fill="auto"/>
            <w:vAlign w:val="center"/>
          </w:tcPr>
          <w:p w14:paraId="13D7D153" w14:textId="77777777" w:rsidR="009836A4" w:rsidRPr="00D24E2F" w:rsidRDefault="009836A4" w:rsidP="001C4C8A">
            <w:pPr>
              <w:spacing w:line="280" w:lineRule="exact"/>
              <w:jc w:val="center"/>
              <w:rPr>
                <w:rFonts w:ascii="ＭＳ ゴシック" w:eastAsia="ＭＳ ゴシック" w:hAnsi="ＭＳ ゴシック"/>
                <w:sz w:val="18"/>
                <w:szCs w:val="18"/>
              </w:rPr>
            </w:pPr>
          </w:p>
        </w:tc>
        <w:tc>
          <w:tcPr>
            <w:tcW w:w="794" w:type="dxa"/>
            <w:vMerge/>
            <w:shd w:val="clear" w:color="auto" w:fill="auto"/>
            <w:vAlign w:val="center"/>
          </w:tcPr>
          <w:p w14:paraId="59862336" w14:textId="77777777" w:rsidR="009836A4" w:rsidRPr="00D24E2F" w:rsidRDefault="009836A4" w:rsidP="001C4C8A">
            <w:pPr>
              <w:spacing w:line="280" w:lineRule="exact"/>
              <w:jc w:val="center"/>
              <w:rPr>
                <w:rFonts w:ascii="ＭＳ ゴシック" w:eastAsia="ＭＳ ゴシック" w:hAnsi="ＭＳ ゴシック"/>
                <w:sz w:val="18"/>
                <w:szCs w:val="18"/>
              </w:rPr>
            </w:pPr>
          </w:p>
        </w:tc>
        <w:tc>
          <w:tcPr>
            <w:tcW w:w="680" w:type="dxa"/>
            <w:shd w:val="clear" w:color="auto" w:fill="auto"/>
            <w:textDirection w:val="tbRlV"/>
            <w:vAlign w:val="center"/>
          </w:tcPr>
          <w:p w14:paraId="0A01A217" w14:textId="77777777" w:rsidR="009836A4" w:rsidRPr="00D24E2F" w:rsidRDefault="009836A4" w:rsidP="001C4C8A">
            <w:pPr>
              <w:spacing w:line="280" w:lineRule="exact"/>
              <w:ind w:left="113" w:right="113"/>
              <w:jc w:val="center"/>
              <w:rPr>
                <w:rFonts w:ascii="ＭＳ ゴシック" w:eastAsia="ＭＳ ゴシック" w:hAnsi="ＭＳ ゴシック"/>
                <w:sz w:val="18"/>
                <w:szCs w:val="18"/>
              </w:rPr>
            </w:pPr>
            <w:r w:rsidRPr="00D24E2F">
              <w:rPr>
                <w:rFonts w:ascii="ＭＳ ゴシック" w:eastAsia="ＭＳ ゴシック" w:hAnsi="ＭＳ ゴシック" w:hint="eastAsia"/>
                <w:sz w:val="18"/>
                <w:szCs w:val="18"/>
              </w:rPr>
              <w:t>男</w:t>
            </w:r>
          </w:p>
        </w:tc>
        <w:tc>
          <w:tcPr>
            <w:tcW w:w="680" w:type="dxa"/>
            <w:shd w:val="clear" w:color="auto" w:fill="auto"/>
            <w:textDirection w:val="tbRlV"/>
            <w:vAlign w:val="center"/>
          </w:tcPr>
          <w:p w14:paraId="7BB40D2A" w14:textId="77777777" w:rsidR="009836A4" w:rsidRPr="00D24E2F" w:rsidRDefault="009836A4" w:rsidP="001C4C8A">
            <w:pPr>
              <w:spacing w:line="280" w:lineRule="exact"/>
              <w:ind w:left="113" w:right="113"/>
              <w:jc w:val="center"/>
              <w:rPr>
                <w:rFonts w:ascii="ＭＳ ゴシック" w:eastAsia="ＭＳ ゴシック" w:hAnsi="ＭＳ ゴシック"/>
                <w:sz w:val="18"/>
                <w:szCs w:val="18"/>
              </w:rPr>
            </w:pPr>
            <w:r w:rsidRPr="00D24E2F">
              <w:rPr>
                <w:rFonts w:ascii="ＭＳ ゴシック" w:eastAsia="ＭＳ ゴシック" w:hAnsi="ＭＳ ゴシック" w:hint="eastAsia"/>
                <w:sz w:val="18"/>
                <w:szCs w:val="18"/>
              </w:rPr>
              <w:t>女</w:t>
            </w:r>
          </w:p>
        </w:tc>
        <w:tc>
          <w:tcPr>
            <w:tcW w:w="680" w:type="dxa"/>
            <w:shd w:val="clear" w:color="auto" w:fill="auto"/>
            <w:textDirection w:val="tbRlV"/>
            <w:vAlign w:val="center"/>
          </w:tcPr>
          <w:p w14:paraId="456A0908" w14:textId="77777777" w:rsidR="009836A4" w:rsidRPr="00D24E2F" w:rsidRDefault="009836A4" w:rsidP="001C4C8A">
            <w:pPr>
              <w:spacing w:line="280" w:lineRule="exact"/>
              <w:ind w:left="113" w:right="113"/>
              <w:jc w:val="center"/>
              <w:rPr>
                <w:rFonts w:ascii="ＭＳ ゴシック" w:eastAsia="ＭＳ ゴシック" w:hAnsi="ＭＳ ゴシック"/>
                <w:sz w:val="18"/>
                <w:szCs w:val="18"/>
              </w:rPr>
            </w:pPr>
            <w:r w:rsidRPr="00D24E2F">
              <w:rPr>
                <w:rFonts w:ascii="ＭＳ ゴシック" w:eastAsia="ＭＳ ゴシック" w:hAnsi="ＭＳ ゴシック" w:hint="eastAsia"/>
                <w:sz w:val="18"/>
                <w:szCs w:val="18"/>
              </w:rPr>
              <w:t>０～５歳</w:t>
            </w:r>
          </w:p>
        </w:tc>
        <w:tc>
          <w:tcPr>
            <w:tcW w:w="680" w:type="dxa"/>
            <w:shd w:val="clear" w:color="auto" w:fill="auto"/>
            <w:textDirection w:val="tbRlV"/>
            <w:vAlign w:val="center"/>
          </w:tcPr>
          <w:p w14:paraId="0FE94CA7" w14:textId="77777777" w:rsidR="009836A4" w:rsidRPr="00D24E2F" w:rsidRDefault="009836A4" w:rsidP="001C4C8A">
            <w:pPr>
              <w:spacing w:line="280" w:lineRule="exact"/>
              <w:ind w:left="113" w:right="113"/>
              <w:jc w:val="center"/>
              <w:rPr>
                <w:rFonts w:ascii="ＭＳ ゴシック" w:eastAsia="ＭＳ ゴシック" w:hAnsi="ＭＳ ゴシック"/>
                <w:sz w:val="18"/>
                <w:szCs w:val="18"/>
              </w:rPr>
            </w:pPr>
            <w:r w:rsidRPr="00D24E2F">
              <w:rPr>
                <w:rFonts w:ascii="ＭＳ ゴシック" w:eastAsia="ＭＳ ゴシック" w:hAnsi="ＭＳ ゴシック" w:hint="eastAsia"/>
                <w:sz w:val="18"/>
                <w:szCs w:val="18"/>
              </w:rPr>
              <w:t>６～</w:t>
            </w:r>
            <w:r w:rsidRPr="00D24E2F">
              <w:rPr>
                <w:rFonts w:ascii="ＭＳ ゴシック" w:eastAsia="ＭＳ ゴシック" w:hAnsi="ＭＳ ゴシック" w:hint="eastAsia"/>
                <w:sz w:val="18"/>
                <w:szCs w:val="18"/>
                <w:eastAsianLayout w:id="1551217664" w:vert="1" w:vertCompress="1"/>
              </w:rPr>
              <w:t>18</w:t>
            </w:r>
            <w:r w:rsidRPr="00D24E2F">
              <w:rPr>
                <w:rFonts w:ascii="ＭＳ ゴシック" w:eastAsia="ＭＳ ゴシック" w:hAnsi="ＭＳ ゴシック" w:hint="eastAsia"/>
                <w:sz w:val="18"/>
                <w:szCs w:val="18"/>
              </w:rPr>
              <w:t>歳</w:t>
            </w:r>
          </w:p>
        </w:tc>
        <w:tc>
          <w:tcPr>
            <w:tcW w:w="680" w:type="dxa"/>
            <w:shd w:val="clear" w:color="auto" w:fill="auto"/>
            <w:textDirection w:val="tbRlV"/>
            <w:vAlign w:val="center"/>
          </w:tcPr>
          <w:p w14:paraId="042E66DB" w14:textId="77777777" w:rsidR="009836A4" w:rsidRPr="00D24E2F" w:rsidRDefault="009836A4" w:rsidP="001C4C8A">
            <w:pPr>
              <w:spacing w:line="280" w:lineRule="exact"/>
              <w:ind w:left="113" w:right="113"/>
              <w:jc w:val="center"/>
              <w:rPr>
                <w:rFonts w:ascii="ＭＳ ゴシック" w:eastAsia="ＭＳ ゴシック" w:hAnsi="ＭＳ ゴシック"/>
                <w:sz w:val="18"/>
                <w:szCs w:val="18"/>
              </w:rPr>
            </w:pPr>
            <w:r w:rsidRPr="00D24E2F">
              <w:rPr>
                <w:rFonts w:ascii="ＭＳ ゴシック" w:eastAsia="ＭＳ ゴシック" w:hAnsi="ＭＳ ゴシック" w:hint="eastAsia"/>
                <w:sz w:val="18"/>
                <w:szCs w:val="18"/>
              </w:rPr>
              <w:t>妊婦</w:t>
            </w:r>
          </w:p>
        </w:tc>
        <w:tc>
          <w:tcPr>
            <w:tcW w:w="680" w:type="dxa"/>
            <w:shd w:val="clear" w:color="auto" w:fill="auto"/>
            <w:textDirection w:val="tbRlV"/>
            <w:vAlign w:val="center"/>
          </w:tcPr>
          <w:p w14:paraId="032C9E47" w14:textId="77777777" w:rsidR="009836A4" w:rsidRPr="00D24E2F" w:rsidRDefault="009836A4" w:rsidP="001C4C8A">
            <w:pPr>
              <w:spacing w:line="280" w:lineRule="exact"/>
              <w:ind w:left="113" w:right="113"/>
              <w:jc w:val="center"/>
              <w:rPr>
                <w:rFonts w:ascii="ＭＳ ゴシック" w:eastAsia="ＭＳ ゴシック" w:hAnsi="ＭＳ ゴシック"/>
                <w:sz w:val="18"/>
                <w:szCs w:val="18"/>
              </w:rPr>
            </w:pPr>
            <w:r w:rsidRPr="00D24E2F">
              <w:rPr>
                <w:rFonts w:ascii="ＭＳ ゴシック" w:eastAsia="ＭＳ ゴシック" w:hAnsi="ＭＳ ゴシック" w:hint="eastAsia"/>
                <w:sz w:val="18"/>
                <w:szCs w:val="18"/>
              </w:rPr>
              <w:t>外国人</w:t>
            </w:r>
          </w:p>
        </w:tc>
        <w:tc>
          <w:tcPr>
            <w:tcW w:w="680" w:type="dxa"/>
            <w:shd w:val="clear" w:color="auto" w:fill="auto"/>
            <w:textDirection w:val="tbRlV"/>
            <w:vAlign w:val="center"/>
          </w:tcPr>
          <w:p w14:paraId="61C0BE8A" w14:textId="77777777" w:rsidR="009836A4" w:rsidRPr="00D24E2F" w:rsidRDefault="009836A4" w:rsidP="001A6EAE">
            <w:pPr>
              <w:spacing w:line="280" w:lineRule="exact"/>
              <w:ind w:left="113" w:right="113"/>
              <w:rPr>
                <w:rFonts w:ascii="ＭＳ ゴシック" w:eastAsia="ＭＳ ゴシック" w:hAnsi="ＭＳ ゴシック"/>
                <w:sz w:val="18"/>
                <w:szCs w:val="18"/>
              </w:rPr>
            </w:pPr>
            <w:r w:rsidRPr="00D24E2F">
              <w:rPr>
                <w:rFonts w:ascii="ＭＳ ゴシック" w:eastAsia="ＭＳ ゴシック" w:hAnsi="ＭＳ ゴシック" w:hint="eastAsia"/>
                <w:sz w:val="18"/>
                <w:szCs w:val="18"/>
              </w:rPr>
              <w:t>避難行動</w:t>
            </w:r>
            <w:r w:rsidR="001A6EAE" w:rsidRPr="00D24E2F">
              <w:rPr>
                <w:rFonts w:ascii="ＭＳ ゴシック" w:eastAsia="ＭＳ ゴシック" w:hAnsi="ＭＳ ゴシック" w:hint="eastAsia"/>
                <w:sz w:val="18"/>
                <w:szCs w:val="18"/>
              </w:rPr>
              <w:t xml:space="preserve">　</w:t>
            </w:r>
          </w:p>
          <w:p w14:paraId="3A5AAF8B" w14:textId="77777777" w:rsidR="009836A4" w:rsidRPr="00D24E2F" w:rsidRDefault="001A6EAE" w:rsidP="001C4C8A">
            <w:pPr>
              <w:spacing w:line="280" w:lineRule="exact"/>
              <w:ind w:left="113" w:right="113"/>
              <w:jc w:val="center"/>
              <w:rPr>
                <w:rFonts w:ascii="ＭＳ ゴシック" w:eastAsia="ＭＳ ゴシック" w:hAnsi="ＭＳ ゴシック"/>
                <w:sz w:val="18"/>
                <w:szCs w:val="18"/>
              </w:rPr>
            </w:pPr>
            <w:r w:rsidRPr="00D24E2F">
              <w:rPr>
                <w:rFonts w:ascii="ＭＳ ゴシック" w:eastAsia="ＭＳ ゴシック" w:hAnsi="ＭＳ ゴシック" w:hint="eastAsia"/>
                <w:sz w:val="18"/>
                <w:szCs w:val="18"/>
              </w:rPr>
              <w:t xml:space="preserve">　</w:t>
            </w:r>
            <w:r w:rsidR="009836A4" w:rsidRPr="00D24E2F">
              <w:rPr>
                <w:rFonts w:ascii="ＭＳ ゴシック" w:eastAsia="ＭＳ ゴシック" w:hAnsi="ＭＳ ゴシック" w:hint="eastAsia"/>
                <w:sz w:val="18"/>
                <w:szCs w:val="18"/>
              </w:rPr>
              <w:t>要支援者</w:t>
            </w:r>
          </w:p>
        </w:tc>
      </w:tr>
      <w:tr w:rsidR="00D24E2F" w:rsidRPr="00D24E2F" w14:paraId="58627A46" w14:textId="77777777" w:rsidTr="00F520B9">
        <w:trPr>
          <w:jc w:val="center"/>
        </w:trPr>
        <w:tc>
          <w:tcPr>
            <w:tcW w:w="1417" w:type="dxa"/>
            <w:vMerge/>
            <w:shd w:val="clear" w:color="auto" w:fill="auto"/>
            <w:vAlign w:val="center"/>
          </w:tcPr>
          <w:p w14:paraId="4A31A1B1" w14:textId="77777777" w:rsidR="009836A4" w:rsidRPr="00D24E2F" w:rsidRDefault="009836A4" w:rsidP="001C4C8A">
            <w:pPr>
              <w:spacing w:line="280" w:lineRule="exact"/>
              <w:jc w:val="center"/>
              <w:rPr>
                <w:rFonts w:ascii="ＭＳ ゴシック" w:eastAsia="ＭＳ ゴシック" w:hAnsi="ＭＳ ゴシック"/>
                <w:sz w:val="18"/>
                <w:szCs w:val="18"/>
              </w:rPr>
            </w:pPr>
          </w:p>
        </w:tc>
        <w:tc>
          <w:tcPr>
            <w:tcW w:w="959" w:type="dxa"/>
            <w:vMerge/>
            <w:shd w:val="clear" w:color="auto" w:fill="auto"/>
            <w:vAlign w:val="center"/>
          </w:tcPr>
          <w:p w14:paraId="6D14E0BC" w14:textId="77777777" w:rsidR="009836A4" w:rsidRPr="00D24E2F" w:rsidRDefault="009836A4" w:rsidP="001C4C8A">
            <w:pPr>
              <w:spacing w:line="280" w:lineRule="exact"/>
              <w:jc w:val="center"/>
              <w:rPr>
                <w:rFonts w:ascii="ＭＳ ゴシック" w:eastAsia="ＭＳ ゴシック" w:hAnsi="ＭＳ ゴシック"/>
                <w:sz w:val="18"/>
                <w:szCs w:val="18"/>
              </w:rPr>
            </w:pPr>
          </w:p>
        </w:tc>
        <w:tc>
          <w:tcPr>
            <w:tcW w:w="794" w:type="dxa"/>
            <w:shd w:val="clear" w:color="auto" w:fill="auto"/>
            <w:vAlign w:val="center"/>
          </w:tcPr>
          <w:p w14:paraId="54FE798B" w14:textId="77777777" w:rsidR="009836A4" w:rsidRPr="00D24E2F" w:rsidRDefault="009836A4" w:rsidP="001C4C8A">
            <w:pPr>
              <w:spacing w:line="280" w:lineRule="exact"/>
              <w:jc w:val="center"/>
              <w:rPr>
                <w:rFonts w:ascii="ＭＳ ゴシック" w:eastAsia="ＭＳ ゴシック" w:hAnsi="ＭＳ ゴシック"/>
                <w:w w:val="90"/>
                <w:sz w:val="18"/>
                <w:szCs w:val="18"/>
              </w:rPr>
            </w:pPr>
            <w:r w:rsidRPr="00D24E2F">
              <w:rPr>
                <w:rFonts w:ascii="ＭＳ ゴシック" w:eastAsia="ＭＳ ゴシック" w:hAnsi="ＭＳ ゴシック" w:hint="eastAsia"/>
                <w:w w:val="90"/>
                <w:sz w:val="18"/>
                <w:szCs w:val="18"/>
              </w:rPr>
              <w:t>（世帯）</w:t>
            </w:r>
          </w:p>
        </w:tc>
        <w:tc>
          <w:tcPr>
            <w:tcW w:w="794" w:type="dxa"/>
            <w:shd w:val="clear" w:color="auto" w:fill="auto"/>
            <w:vAlign w:val="center"/>
          </w:tcPr>
          <w:p w14:paraId="41899D0B" w14:textId="77777777" w:rsidR="009836A4" w:rsidRPr="00D24E2F" w:rsidRDefault="009836A4" w:rsidP="001C4C8A">
            <w:pPr>
              <w:spacing w:line="280" w:lineRule="exact"/>
              <w:jc w:val="center"/>
              <w:rPr>
                <w:rFonts w:ascii="ＭＳ ゴシック" w:eastAsia="ＭＳ ゴシック" w:hAnsi="ＭＳ ゴシック"/>
                <w:sz w:val="18"/>
                <w:szCs w:val="18"/>
              </w:rPr>
            </w:pPr>
            <w:r w:rsidRPr="00D24E2F">
              <w:rPr>
                <w:rFonts w:ascii="ＭＳ ゴシック" w:eastAsia="ＭＳ ゴシック" w:hAnsi="ＭＳ ゴシック" w:hint="eastAsia"/>
                <w:sz w:val="18"/>
                <w:szCs w:val="18"/>
              </w:rPr>
              <w:t>（人）</w:t>
            </w:r>
          </w:p>
        </w:tc>
        <w:tc>
          <w:tcPr>
            <w:tcW w:w="680" w:type="dxa"/>
            <w:shd w:val="clear" w:color="auto" w:fill="auto"/>
            <w:vAlign w:val="center"/>
          </w:tcPr>
          <w:p w14:paraId="575A76C7" w14:textId="77777777" w:rsidR="009836A4" w:rsidRPr="00D24E2F" w:rsidRDefault="009836A4" w:rsidP="001C4C8A">
            <w:pPr>
              <w:spacing w:line="280" w:lineRule="exact"/>
              <w:jc w:val="center"/>
              <w:rPr>
                <w:rFonts w:ascii="ＭＳ ゴシック" w:eastAsia="ＭＳ ゴシック" w:hAnsi="ＭＳ ゴシック"/>
                <w:sz w:val="18"/>
                <w:szCs w:val="18"/>
              </w:rPr>
            </w:pPr>
            <w:r w:rsidRPr="00D24E2F">
              <w:rPr>
                <w:rFonts w:ascii="ＭＳ ゴシック" w:eastAsia="ＭＳ ゴシック" w:hAnsi="ＭＳ ゴシック" w:hint="eastAsia"/>
                <w:sz w:val="18"/>
                <w:szCs w:val="18"/>
              </w:rPr>
              <w:t>（人）</w:t>
            </w:r>
          </w:p>
        </w:tc>
        <w:tc>
          <w:tcPr>
            <w:tcW w:w="680" w:type="dxa"/>
            <w:shd w:val="clear" w:color="auto" w:fill="auto"/>
            <w:vAlign w:val="center"/>
          </w:tcPr>
          <w:p w14:paraId="448B8A95" w14:textId="77777777" w:rsidR="009836A4" w:rsidRPr="00D24E2F" w:rsidRDefault="009836A4" w:rsidP="001C4C8A">
            <w:pPr>
              <w:spacing w:line="280" w:lineRule="exact"/>
              <w:jc w:val="center"/>
              <w:rPr>
                <w:rFonts w:ascii="ＭＳ ゴシック" w:eastAsia="ＭＳ ゴシック" w:hAnsi="ＭＳ ゴシック"/>
                <w:sz w:val="18"/>
                <w:szCs w:val="18"/>
              </w:rPr>
            </w:pPr>
            <w:r w:rsidRPr="00D24E2F">
              <w:rPr>
                <w:rFonts w:ascii="ＭＳ ゴシック" w:eastAsia="ＭＳ ゴシック" w:hAnsi="ＭＳ ゴシック" w:hint="eastAsia"/>
                <w:sz w:val="18"/>
                <w:szCs w:val="18"/>
              </w:rPr>
              <w:t>（人）</w:t>
            </w:r>
          </w:p>
        </w:tc>
        <w:tc>
          <w:tcPr>
            <w:tcW w:w="680" w:type="dxa"/>
            <w:shd w:val="clear" w:color="auto" w:fill="auto"/>
            <w:vAlign w:val="center"/>
          </w:tcPr>
          <w:p w14:paraId="38504B40" w14:textId="77777777" w:rsidR="009836A4" w:rsidRPr="00D24E2F" w:rsidRDefault="009836A4" w:rsidP="001C4C8A">
            <w:pPr>
              <w:spacing w:line="280" w:lineRule="exact"/>
              <w:jc w:val="center"/>
              <w:rPr>
                <w:rFonts w:ascii="ＭＳ ゴシック" w:eastAsia="ＭＳ ゴシック" w:hAnsi="ＭＳ ゴシック"/>
                <w:sz w:val="18"/>
                <w:szCs w:val="18"/>
              </w:rPr>
            </w:pPr>
            <w:r w:rsidRPr="00D24E2F">
              <w:rPr>
                <w:rFonts w:ascii="ＭＳ ゴシック" w:eastAsia="ＭＳ ゴシック" w:hAnsi="ＭＳ ゴシック" w:hint="eastAsia"/>
                <w:sz w:val="18"/>
                <w:szCs w:val="18"/>
              </w:rPr>
              <w:t>（人）</w:t>
            </w:r>
          </w:p>
        </w:tc>
        <w:tc>
          <w:tcPr>
            <w:tcW w:w="680" w:type="dxa"/>
            <w:shd w:val="clear" w:color="auto" w:fill="auto"/>
            <w:vAlign w:val="center"/>
          </w:tcPr>
          <w:p w14:paraId="7B6396E9" w14:textId="77777777" w:rsidR="009836A4" w:rsidRPr="00D24E2F" w:rsidRDefault="009836A4" w:rsidP="001C4C8A">
            <w:pPr>
              <w:spacing w:line="280" w:lineRule="exact"/>
              <w:jc w:val="center"/>
              <w:rPr>
                <w:rFonts w:ascii="ＭＳ ゴシック" w:eastAsia="ＭＳ ゴシック" w:hAnsi="ＭＳ ゴシック"/>
                <w:sz w:val="18"/>
                <w:szCs w:val="18"/>
              </w:rPr>
            </w:pPr>
            <w:r w:rsidRPr="00D24E2F">
              <w:rPr>
                <w:rFonts w:ascii="ＭＳ ゴシック" w:eastAsia="ＭＳ ゴシック" w:hAnsi="ＭＳ ゴシック" w:hint="eastAsia"/>
                <w:sz w:val="18"/>
                <w:szCs w:val="18"/>
              </w:rPr>
              <w:t>（人）</w:t>
            </w:r>
          </w:p>
        </w:tc>
        <w:tc>
          <w:tcPr>
            <w:tcW w:w="680" w:type="dxa"/>
            <w:shd w:val="clear" w:color="auto" w:fill="auto"/>
            <w:vAlign w:val="center"/>
          </w:tcPr>
          <w:p w14:paraId="36A15F7B" w14:textId="77777777" w:rsidR="009836A4" w:rsidRPr="00D24E2F" w:rsidRDefault="009836A4" w:rsidP="001C4C8A">
            <w:pPr>
              <w:spacing w:line="280" w:lineRule="exact"/>
              <w:jc w:val="center"/>
              <w:rPr>
                <w:rFonts w:ascii="ＭＳ ゴシック" w:eastAsia="ＭＳ ゴシック" w:hAnsi="ＭＳ ゴシック"/>
                <w:sz w:val="18"/>
                <w:szCs w:val="18"/>
              </w:rPr>
            </w:pPr>
            <w:r w:rsidRPr="00D24E2F">
              <w:rPr>
                <w:rFonts w:ascii="ＭＳ ゴシック" w:eastAsia="ＭＳ ゴシック" w:hAnsi="ＭＳ ゴシック" w:hint="eastAsia"/>
                <w:sz w:val="18"/>
                <w:szCs w:val="18"/>
              </w:rPr>
              <w:t>（人）</w:t>
            </w:r>
          </w:p>
        </w:tc>
        <w:tc>
          <w:tcPr>
            <w:tcW w:w="680" w:type="dxa"/>
            <w:shd w:val="clear" w:color="auto" w:fill="auto"/>
            <w:vAlign w:val="center"/>
          </w:tcPr>
          <w:p w14:paraId="67D8CED1" w14:textId="77777777" w:rsidR="009836A4" w:rsidRPr="00D24E2F" w:rsidRDefault="009836A4" w:rsidP="001C4C8A">
            <w:pPr>
              <w:spacing w:line="280" w:lineRule="exact"/>
              <w:jc w:val="center"/>
              <w:rPr>
                <w:rFonts w:ascii="ＭＳ ゴシック" w:eastAsia="ＭＳ ゴシック" w:hAnsi="ＭＳ ゴシック"/>
                <w:sz w:val="18"/>
                <w:szCs w:val="18"/>
              </w:rPr>
            </w:pPr>
            <w:r w:rsidRPr="00D24E2F">
              <w:rPr>
                <w:rFonts w:ascii="ＭＳ ゴシック" w:eastAsia="ＭＳ ゴシック" w:hAnsi="ＭＳ ゴシック" w:hint="eastAsia"/>
                <w:sz w:val="18"/>
                <w:szCs w:val="18"/>
              </w:rPr>
              <w:t>（人）</w:t>
            </w:r>
          </w:p>
        </w:tc>
        <w:tc>
          <w:tcPr>
            <w:tcW w:w="680" w:type="dxa"/>
            <w:shd w:val="clear" w:color="auto" w:fill="auto"/>
            <w:vAlign w:val="center"/>
          </w:tcPr>
          <w:p w14:paraId="03831FAA" w14:textId="77777777" w:rsidR="009836A4" w:rsidRPr="00D24E2F" w:rsidRDefault="009836A4" w:rsidP="001C4C8A">
            <w:pPr>
              <w:spacing w:line="280" w:lineRule="exact"/>
              <w:jc w:val="center"/>
              <w:rPr>
                <w:rFonts w:ascii="ＭＳ ゴシック" w:eastAsia="ＭＳ ゴシック" w:hAnsi="ＭＳ ゴシック"/>
                <w:sz w:val="18"/>
                <w:szCs w:val="18"/>
              </w:rPr>
            </w:pPr>
            <w:r w:rsidRPr="00D24E2F">
              <w:rPr>
                <w:rFonts w:ascii="ＭＳ ゴシック" w:eastAsia="ＭＳ ゴシック" w:hAnsi="ＭＳ ゴシック" w:hint="eastAsia"/>
                <w:sz w:val="18"/>
                <w:szCs w:val="18"/>
              </w:rPr>
              <w:t>（人）</w:t>
            </w:r>
          </w:p>
        </w:tc>
      </w:tr>
      <w:tr w:rsidR="00D24E2F" w:rsidRPr="00D24E2F" w14:paraId="78B309F7" w14:textId="77777777" w:rsidTr="00F520B9">
        <w:trPr>
          <w:jc w:val="center"/>
        </w:trPr>
        <w:tc>
          <w:tcPr>
            <w:tcW w:w="1417" w:type="dxa"/>
            <w:vMerge w:val="restart"/>
            <w:shd w:val="clear" w:color="auto" w:fill="auto"/>
            <w:vAlign w:val="center"/>
          </w:tcPr>
          <w:p w14:paraId="54F9AE23" w14:textId="77777777" w:rsidR="00F520B9" w:rsidRPr="00D24E2F" w:rsidRDefault="009836A4" w:rsidP="001C4C8A">
            <w:pPr>
              <w:spacing w:line="280" w:lineRule="exact"/>
              <w:rPr>
                <w:rFonts w:hAnsi="ＭＳ 明朝"/>
                <w:sz w:val="18"/>
                <w:szCs w:val="18"/>
              </w:rPr>
            </w:pPr>
            <w:r w:rsidRPr="00D24E2F">
              <w:rPr>
                <w:rFonts w:hAnsi="ＭＳ 明朝" w:hint="eastAsia"/>
                <w:sz w:val="18"/>
                <w:szCs w:val="18"/>
              </w:rPr>
              <w:t>ＥＮＥ</w:t>
            </w:r>
            <w:r w:rsidR="00F520B9" w:rsidRPr="00D24E2F">
              <w:rPr>
                <w:rFonts w:hAnsi="ＭＳ 明朝" w:hint="eastAsia"/>
                <w:sz w:val="18"/>
                <w:szCs w:val="18"/>
              </w:rPr>
              <w:t>－</w:t>
            </w:r>
            <w:r w:rsidRPr="00D24E2F">
              <w:rPr>
                <w:rFonts w:hAnsi="ＭＳ 明朝" w:hint="eastAsia"/>
                <w:sz w:val="18"/>
                <w:szCs w:val="18"/>
              </w:rPr>
              <w:t>26</w:t>
            </w:r>
          </w:p>
          <w:p w14:paraId="099A6556" w14:textId="77777777" w:rsidR="009836A4" w:rsidRPr="00D24E2F" w:rsidRDefault="009836A4" w:rsidP="001C4C8A">
            <w:pPr>
              <w:spacing w:line="280" w:lineRule="exact"/>
              <w:rPr>
                <w:rFonts w:hAnsi="ＭＳ 明朝"/>
                <w:sz w:val="18"/>
                <w:szCs w:val="18"/>
              </w:rPr>
            </w:pPr>
            <w:r w:rsidRPr="00D24E2F">
              <w:rPr>
                <w:rFonts w:hAnsi="ＭＳ 明朝" w:hint="eastAsia"/>
                <w:sz w:val="18"/>
                <w:szCs w:val="18"/>
              </w:rPr>
              <w:t>（赤井川村赤井川モニタリングポスト）</w:t>
            </w:r>
          </w:p>
        </w:tc>
        <w:tc>
          <w:tcPr>
            <w:tcW w:w="959" w:type="dxa"/>
            <w:shd w:val="clear" w:color="auto" w:fill="auto"/>
            <w:vAlign w:val="center"/>
          </w:tcPr>
          <w:p w14:paraId="032E47F2" w14:textId="77777777" w:rsidR="00F520B9" w:rsidRPr="00D24E2F" w:rsidRDefault="009836A4" w:rsidP="001C4C8A">
            <w:pPr>
              <w:spacing w:line="280" w:lineRule="exact"/>
              <w:rPr>
                <w:rFonts w:hAnsi="ＭＳ 明朝"/>
                <w:sz w:val="18"/>
                <w:szCs w:val="18"/>
              </w:rPr>
            </w:pPr>
            <w:r w:rsidRPr="00D24E2F">
              <w:rPr>
                <w:rFonts w:hAnsi="ＭＳ 明朝" w:hint="eastAsia"/>
                <w:sz w:val="18"/>
                <w:szCs w:val="18"/>
              </w:rPr>
              <w:t>日ノ出、</w:t>
            </w:r>
          </w:p>
          <w:p w14:paraId="218ACF21" w14:textId="77777777" w:rsidR="009836A4" w:rsidRPr="00D24E2F" w:rsidRDefault="009836A4" w:rsidP="001C4C8A">
            <w:pPr>
              <w:spacing w:line="280" w:lineRule="exact"/>
              <w:rPr>
                <w:rFonts w:hAnsi="ＭＳ 明朝"/>
                <w:sz w:val="18"/>
                <w:szCs w:val="18"/>
              </w:rPr>
            </w:pPr>
            <w:r w:rsidRPr="00D24E2F">
              <w:rPr>
                <w:rFonts w:hAnsi="ＭＳ 明朝" w:hint="eastAsia"/>
                <w:sz w:val="18"/>
                <w:szCs w:val="18"/>
              </w:rPr>
              <w:t>中央、</w:t>
            </w:r>
          </w:p>
          <w:p w14:paraId="6538F204" w14:textId="77777777" w:rsidR="009836A4" w:rsidRPr="00D24E2F" w:rsidRDefault="009836A4" w:rsidP="001C4C8A">
            <w:pPr>
              <w:spacing w:line="280" w:lineRule="exact"/>
              <w:rPr>
                <w:rFonts w:hAnsi="ＭＳ 明朝"/>
                <w:sz w:val="18"/>
                <w:szCs w:val="18"/>
              </w:rPr>
            </w:pPr>
            <w:r w:rsidRPr="00D24E2F">
              <w:rPr>
                <w:rFonts w:hAnsi="ＭＳ 明朝" w:hint="eastAsia"/>
                <w:sz w:val="18"/>
                <w:szCs w:val="18"/>
              </w:rPr>
              <w:t>母沢</w:t>
            </w:r>
          </w:p>
        </w:tc>
        <w:tc>
          <w:tcPr>
            <w:tcW w:w="794" w:type="dxa"/>
            <w:shd w:val="clear" w:color="auto" w:fill="auto"/>
            <w:vAlign w:val="center"/>
          </w:tcPr>
          <w:p w14:paraId="54A969CE" w14:textId="59007809" w:rsidR="009836A4" w:rsidRPr="00D24E2F" w:rsidRDefault="009836A4" w:rsidP="001C4C8A">
            <w:pPr>
              <w:spacing w:line="280" w:lineRule="exact"/>
              <w:jc w:val="right"/>
              <w:rPr>
                <w:rFonts w:hAnsi="ＭＳ 明朝"/>
                <w:sz w:val="18"/>
                <w:szCs w:val="18"/>
              </w:rPr>
            </w:pPr>
            <w:r w:rsidRPr="00D24E2F">
              <w:rPr>
                <w:rFonts w:hAnsi="ＭＳ 明朝" w:hint="eastAsia"/>
                <w:sz w:val="18"/>
                <w:szCs w:val="18"/>
              </w:rPr>
              <w:t>6</w:t>
            </w:r>
            <w:r w:rsidR="00786F10" w:rsidRPr="00D24E2F">
              <w:rPr>
                <w:rFonts w:hAnsi="ＭＳ 明朝" w:hint="eastAsia"/>
                <w:sz w:val="18"/>
                <w:szCs w:val="18"/>
              </w:rPr>
              <w:t>3</w:t>
            </w:r>
          </w:p>
        </w:tc>
        <w:tc>
          <w:tcPr>
            <w:tcW w:w="794" w:type="dxa"/>
            <w:shd w:val="clear" w:color="auto" w:fill="auto"/>
            <w:vAlign w:val="center"/>
          </w:tcPr>
          <w:p w14:paraId="024CE253" w14:textId="6A9F605A" w:rsidR="009836A4" w:rsidRPr="00D24E2F" w:rsidRDefault="009836A4" w:rsidP="001C4C8A">
            <w:pPr>
              <w:spacing w:line="280" w:lineRule="exact"/>
              <w:jc w:val="right"/>
              <w:rPr>
                <w:rFonts w:hAnsi="ＭＳ 明朝"/>
                <w:sz w:val="18"/>
                <w:szCs w:val="18"/>
              </w:rPr>
            </w:pPr>
            <w:r w:rsidRPr="00D24E2F">
              <w:rPr>
                <w:rFonts w:hAnsi="ＭＳ 明朝" w:hint="eastAsia"/>
                <w:sz w:val="18"/>
                <w:szCs w:val="18"/>
              </w:rPr>
              <w:t>13</w:t>
            </w:r>
            <w:r w:rsidR="00DF23D3" w:rsidRPr="00D24E2F">
              <w:rPr>
                <w:rFonts w:hAnsi="ＭＳ 明朝" w:hint="eastAsia"/>
                <w:sz w:val="18"/>
                <w:szCs w:val="18"/>
              </w:rPr>
              <w:t>4</w:t>
            </w:r>
          </w:p>
        </w:tc>
        <w:tc>
          <w:tcPr>
            <w:tcW w:w="680" w:type="dxa"/>
            <w:shd w:val="clear" w:color="auto" w:fill="auto"/>
            <w:vAlign w:val="center"/>
          </w:tcPr>
          <w:p w14:paraId="5A933F80" w14:textId="44F9FC50" w:rsidR="009836A4" w:rsidRPr="00D24E2F" w:rsidRDefault="009836A4" w:rsidP="001C4C8A">
            <w:pPr>
              <w:spacing w:line="280" w:lineRule="exact"/>
              <w:jc w:val="right"/>
              <w:rPr>
                <w:rFonts w:hAnsi="ＭＳ 明朝"/>
                <w:sz w:val="18"/>
                <w:szCs w:val="18"/>
              </w:rPr>
            </w:pPr>
            <w:r w:rsidRPr="00D24E2F">
              <w:rPr>
                <w:rFonts w:hAnsi="ＭＳ 明朝" w:hint="eastAsia"/>
                <w:sz w:val="18"/>
                <w:szCs w:val="18"/>
              </w:rPr>
              <w:t>7</w:t>
            </w:r>
            <w:r w:rsidR="00DF23D3" w:rsidRPr="00D24E2F">
              <w:rPr>
                <w:rFonts w:hAnsi="ＭＳ 明朝" w:hint="eastAsia"/>
                <w:sz w:val="18"/>
                <w:szCs w:val="18"/>
              </w:rPr>
              <w:t>2</w:t>
            </w:r>
          </w:p>
        </w:tc>
        <w:tc>
          <w:tcPr>
            <w:tcW w:w="680" w:type="dxa"/>
            <w:shd w:val="clear" w:color="auto" w:fill="auto"/>
            <w:vAlign w:val="center"/>
          </w:tcPr>
          <w:p w14:paraId="5DF7F7EE" w14:textId="35C6AF88" w:rsidR="009836A4" w:rsidRPr="00D24E2F" w:rsidRDefault="009836A4" w:rsidP="001C4C8A">
            <w:pPr>
              <w:spacing w:line="280" w:lineRule="exact"/>
              <w:jc w:val="right"/>
              <w:rPr>
                <w:rFonts w:hAnsi="ＭＳ 明朝"/>
                <w:sz w:val="18"/>
                <w:szCs w:val="18"/>
              </w:rPr>
            </w:pPr>
            <w:r w:rsidRPr="00D24E2F">
              <w:rPr>
                <w:rFonts w:hAnsi="ＭＳ 明朝" w:hint="eastAsia"/>
                <w:sz w:val="18"/>
                <w:szCs w:val="18"/>
              </w:rPr>
              <w:t>6</w:t>
            </w:r>
            <w:r w:rsidR="00DF23D3" w:rsidRPr="00D24E2F">
              <w:rPr>
                <w:rFonts w:hAnsi="ＭＳ 明朝" w:hint="eastAsia"/>
                <w:sz w:val="18"/>
                <w:szCs w:val="18"/>
              </w:rPr>
              <w:t>2</w:t>
            </w:r>
          </w:p>
        </w:tc>
        <w:tc>
          <w:tcPr>
            <w:tcW w:w="680" w:type="dxa"/>
            <w:shd w:val="clear" w:color="auto" w:fill="auto"/>
            <w:vAlign w:val="center"/>
          </w:tcPr>
          <w:p w14:paraId="0CEF3B8F" w14:textId="77777777" w:rsidR="009836A4" w:rsidRPr="00D24E2F" w:rsidRDefault="009836A4" w:rsidP="001C4C8A">
            <w:pPr>
              <w:spacing w:line="280" w:lineRule="exact"/>
              <w:jc w:val="right"/>
              <w:rPr>
                <w:rFonts w:hAnsi="ＭＳ 明朝"/>
                <w:sz w:val="18"/>
                <w:szCs w:val="18"/>
              </w:rPr>
            </w:pPr>
            <w:r w:rsidRPr="00D24E2F">
              <w:rPr>
                <w:rFonts w:hAnsi="ＭＳ 明朝" w:hint="eastAsia"/>
                <w:sz w:val="18"/>
                <w:szCs w:val="18"/>
              </w:rPr>
              <w:t>5</w:t>
            </w:r>
          </w:p>
        </w:tc>
        <w:tc>
          <w:tcPr>
            <w:tcW w:w="680" w:type="dxa"/>
            <w:shd w:val="clear" w:color="auto" w:fill="auto"/>
            <w:vAlign w:val="center"/>
          </w:tcPr>
          <w:p w14:paraId="50CC851C" w14:textId="76B59242" w:rsidR="009836A4" w:rsidRPr="00D24E2F" w:rsidRDefault="009836A4" w:rsidP="001C4C8A">
            <w:pPr>
              <w:spacing w:line="280" w:lineRule="exact"/>
              <w:jc w:val="right"/>
              <w:rPr>
                <w:rFonts w:hAnsi="ＭＳ 明朝"/>
                <w:sz w:val="18"/>
                <w:szCs w:val="18"/>
              </w:rPr>
            </w:pPr>
            <w:r w:rsidRPr="00D24E2F">
              <w:rPr>
                <w:rFonts w:hAnsi="ＭＳ 明朝" w:hint="eastAsia"/>
                <w:sz w:val="18"/>
                <w:szCs w:val="18"/>
              </w:rPr>
              <w:t>1</w:t>
            </w:r>
            <w:r w:rsidR="00DF23D3" w:rsidRPr="00D24E2F">
              <w:rPr>
                <w:rFonts w:hAnsi="ＭＳ 明朝" w:hint="eastAsia"/>
                <w:sz w:val="18"/>
                <w:szCs w:val="18"/>
              </w:rPr>
              <w:t>7</w:t>
            </w:r>
          </w:p>
        </w:tc>
        <w:tc>
          <w:tcPr>
            <w:tcW w:w="680" w:type="dxa"/>
            <w:shd w:val="clear" w:color="auto" w:fill="auto"/>
            <w:vAlign w:val="center"/>
          </w:tcPr>
          <w:p w14:paraId="511B6ACC" w14:textId="77777777" w:rsidR="009836A4" w:rsidRPr="00D24E2F" w:rsidRDefault="009836A4" w:rsidP="001C4C8A">
            <w:pPr>
              <w:spacing w:line="280" w:lineRule="exact"/>
              <w:jc w:val="right"/>
              <w:rPr>
                <w:rFonts w:hAnsi="ＭＳ 明朝"/>
                <w:sz w:val="18"/>
                <w:szCs w:val="18"/>
              </w:rPr>
            </w:pPr>
            <w:r w:rsidRPr="00D24E2F">
              <w:rPr>
                <w:rFonts w:hAnsi="ＭＳ 明朝" w:hint="eastAsia"/>
                <w:sz w:val="18"/>
                <w:szCs w:val="18"/>
              </w:rPr>
              <w:t>0</w:t>
            </w:r>
          </w:p>
        </w:tc>
        <w:tc>
          <w:tcPr>
            <w:tcW w:w="680" w:type="dxa"/>
            <w:shd w:val="clear" w:color="auto" w:fill="auto"/>
            <w:vAlign w:val="center"/>
          </w:tcPr>
          <w:p w14:paraId="23DCF5F8" w14:textId="54B777BE" w:rsidR="009836A4" w:rsidRPr="00D24E2F" w:rsidRDefault="00DF23D3" w:rsidP="001C4C8A">
            <w:pPr>
              <w:spacing w:line="280" w:lineRule="exact"/>
              <w:jc w:val="right"/>
              <w:rPr>
                <w:rFonts w:hAnsi="ＭＳ 明朝"/>
                <w:sz w:val="18"/>
                <w:szCs w:val="18"/>
              </w:rPr>
            </w:pPr>
            <w:r w:rsidRPr="00D24E2F">
              <w:rPr>
                <w:rFonts w:hAnsi="ＭＳ 明朝" w:hint="eastAsia"/>
                <w:sz w:val="18"/>
                <w:szCs w:val="18"/>
              </w:rPr>
              <w:t>1</w:t>
            </w:r>
          </w:p>
        </w:tc>
        <w:tc>
          <w:tcPr>
            <w:tcW w:w="680" w:type="dxa"/>
            <w:shd w:val="clear" w:color="auto" w:fill="auto"/>
            <w:vAlign w:val="center"/>
          </w:tcPr>
          <w:p w14:paraId="6ED4E71C" w14:textId="53F6D9D0" w:rsidR="009836A4" w:rsidRPr="00D24E2F" w:rsidRDefault="001A5F25" w:rsidP="001C4C8A">
            <w:pPr>
              <w:spacing w:line="280" w:lineRule="exact"/>
              <w:jc w:val="right"/>
              <w:rPr>
                <w:rFonts w:hAnsi="ＭＳ 明朝"/>
                <w:sz w:val="18"/>
                <w:szCs w:val="18"/>
              </w:rPr>
            </w:pPr>
            <w:r w:rsidRPr="00D24E2F">
              <w:rPr>
                <w:rFonts w:hAnsi="ＭＳ 明朝" w:hint="eastAsia"/>
                <w:sz w:val="18"/>
                <w:szCs w:val="18"/>
              </w:rPr>
              <w:t>15</w:t>
            </w:r>
          </w:p>
        </w:tc>
      </w:tr>
      <w:tr w:rsidR="00D24E2F" w:rsidRPr="00D24E2F" w14:paraId="2172A3D9" w14:textId="77777777" w:rsidTr="00F520B9">
        <w:trPr>
          <w:jc w:val="center"/>
        </w:trPr>
        <w:tc>
          <w:tcPr>
            <w:tcW w:w="1417" w:type="dxa"/>
            <w:vMerge/>
            <w:shd w:val="clear" w:color="auto" w:fill="auto"/>
            <w:vAlign w:val="center"/>
          </w:tcPr>
          <w:p w14:paraId="07923F0C" w14:textId="77777777" w:rsidR="009836A4" w:rsidRPr="00D24E2F" w:rsidRDefault="009836A4" w:rsidP="001C4C8A">
            <w:pPr>
              <w:spacing w:line="280" w:lineRule="exact"/>
              <w:rPr>
                <w:rFonts w:hAnsi="ＭＳ 明朝"/>
                <w:sz w:val="18"/>
                <w:szCs w:val="18"/>
              </w:rPr>
            </w:pPr>
          </w:p>
        </w:tc>
        <w:tc>
          <w:tcPr>
            <w:tcW w:w="959" w:type="dxa"/>
            <w:shd w:val="clear" w:color="auto" w:fill="auto"/>
            <w:vAlign w:val="center"/>
          </w:tcPr>
          <w:p w14:paraId="10895BA5" w14:textId="77777777" w:rsidR="00F520B9" w:rsidRPr="00D24E2F" w:rsidRDefault="009836A4" w:rsidP="001C4C8A">
            <w:pPr>
              <w:spacing w:line="280" w:lineRule="exact"/>
              <w:rPr>
                <w:rFonts w:hAnsi="ＭＳ 明朝"/>
                <w:sz w:val="18"/>
                <w:szCs w:val="18"/>
              </w:rPr>
            </w:pPr>
            <w:r w:rsidRPr="00D24E2F">
              <w:rPr>
                <w:rFonts w:hAnsi="ＭＳ 明朝" w:hint="eastAsia"/>
                <w:sz w:val="18"/>
                <w:szCs w:val="18"/>
              </w:rPr>
              <w:t>１町内、</w:t>
            </w:r>
          </w:p>
          <w:p w14:paraId="008D89D5" w14:textId="77777777" w:rsidR="009836A4" w:rsidRPr="00D24E2F" w:rsidRDefault="009836A4" w:rsidP="001C4C8A">
            <w:pPr>
              <w:spacing w:line="280" w:lineRule="exact"/>
              <w:rPr>
                <w:rFonts w:hAnsi="ＭＳ 明朝"/>
                <w:sz w:val="18"/>
                <w:szCs w:val="18"/>
              </w:rPr>
            </w:pPr>
            <w:r w:rsidRPr="00D24E2F">
              <w:rPr>
                <w:rFonts w:hAnsi="ＭＳ 明朝" w:hint="eastAsia"/>
                <w:sz w:val="18"/>
                <w:szCs w:val="18"/>
              </w:rPr>
              <w:t>共栄、</w:t>
            </w:r>
          </w:p>
          <w:p w14:paraId="50ED6F65" w14:textId="77777777" w:rsidR="00F520B9" w:rsidRPr="00D24E2F" w:rsidRDefault="009836A4" w:rsidP="001C4C8A">
            <w:pPr>
              <w:spacing w:line="280" w:lineRule="exact"/>
              <w:rPr>
                <w:rFonts w:hAnsi="ＭＳ 明朝"/>
                <w:sz w:val="18"/>
                <w:szCs w:val="18"/>
              </w:rPr>
            </w:pPr>
            <w:r w:rsidRPr="00D24E2F">
              <w:rPr>
                <w:rFonts w:hAnsi="ＭＳ 明朝" w:hint="eastAsia"/>
                <w:sz w:val="18"/>
                <w:szCs w:val="18"/>
              </w:rPr>
              <w:t>富田、</w:t>
            </w:r>
          </w:p>
          <w:p w14:paraId="3FD74651" w14:textId="77777777" w:rsidR="009836A4" w:rsidRPr="00D24E2F" w:rsidRDefault="009836A4" w:rsidP="001C4C8A">
            <w:pPr>
              <w:spacing w:line="280" w:lineRule="exact"/>
              <w:rPr>
                <w:rFonts w:hAnsi="ＭＳ 明朝"/>
                <w:sz w:val="18"/>
                <w:szCs w:val="18"/>
              </w:rPr>
            </w:pPr>
            <w:r w:rsidRPr="00D24E2F">
              <w:rPr>
                <w:rFonts w:hAnsi="ＭＳ 明朝" w:hint="eastAsia"/>
                <w:sz w:val="18"/>
                <w:szCs w:val="18"/>
              </w:rPr>
              <w:t>１池田、</w:t>
            </w:r>
          </w:p>
          <w:p w14:paraId="40B16173" w14:textId="77777777" w:rsidR="009836A4" w:rsidRPr="00D24E2F" w:rsidRDefault="009836A4" w:rsidP="001C4C8A">
            <w:pPr>
              <w:spacing w:line="280" w:lineRule="exact"/>
              <w:rPr>
                <w:rFonts w:hAnsi="ＭＳ 明朝"/>
                <w:sz w:val="18"/>
                <w:szCs w:val="18"/>
              </w:rPr>
            </w:pPr>
            <w:r w:rsidRPr="00D24E2F">
              <w:rPr>
                <w:rFonts w:hAnsi="ＭＳ 明朝" w:hint="eastAsia"/>
                <w:sz w:val="18"/>
                <w:szCs w:val="18"/>
              </w:rPr>
              <w:t>２池田</w:t>
            </w:r>
          </w:p>
        </w:tc>
        <w:tc>
          <w:tcPr>
            <w:tcW w:w="794" w:type="dxa"/>
            <w:shd w:val="clear" w:color="auto" w:fill="auto"/>
            <w:vAlign w:val="center"/>
          </w:tcPr>
          <w:p w14:paraId="6FF45250" w14:textId="32CA108A" w:rsidR="009836A4" w:rsidRPr="00D24E2F" w:rsidRDefault="009836A4" w:rsidP="001C4C8A">
            <w:pPr>
              <w:spacing w:line="280" w:lineRule="exact"/>
              <w:jc w:val="right"/>
              <w:rPr>
                <w:rFonts w:hAnsi="ＭＳ 明朝"/>
                <w:sz w:val="18"/>
                <w:szCs w:val="18"/>
              </w:rPr>
            </w:pPr>
            <w:r w:rsidRPr="00D24E2F">
              <w:rPr>
                <w:rFonts w:hAnsi="ＭＳ 明朝" w:hint="eastAsia"/>
                <w:sz w:val="18"/>
                <w:szCs w:val="18"/>
              </w:rPr>
              <w:t>1</w:t>
            </w:r>
            <w:r w:rsidR="00786F10" w:rsidRPr="00D24E2F">
              <w:rPr>
                <w:rFonts w:hAnsi="ＭＳ 明朝" w:hint="eastAsia"/>
                <w:sz w:val="18"/>
                <w:szCs w:val="18"/>
              </w:rPr>
              <w:t>53</w:t>
            </w:r>
          </w:p>
        </w:tc>
        <w:tc>
          <w:tcPr>
            <w:tcW w:w="794" w:type="dxa"/>
            <w:shd w:val="clear" w:color="auto" w:fill="auto"/>
            <w:vAlign w:val="center"/>
          </w:tcPr>
          <w:p w14:paraId="0B06C997" w14:textId="2E601242" w:rsidR="009836A4" w:rsidRPr="00D24E2F" w:rsidRDefault="001A5F25" w:rsidP="001C4C8A">
            <w:pPr>
              <w:spacing w:line="280" w:lineRule="exact"/>
              <w:jc w:val="right"/>
              <w:rPr>
                <w:rFonts w:hAnsi="ＭＳ 明朝"/>
                <w:sz w:val="18"/>
                <w:szCs w:val="18"/>
              </w:rPr>
            </w:pPr>
            <w:r w:rsidRPr="00D24E2F">
              <w:rPr>
                <w:rFonts w:hAnsi="ＭＳ 明朝" w:hint="eastAsia"/>
                <w:sz w:val="18"/>
                <w:szCs w:val="18"/>
              </w:rPr>
              <w:t>285</w:t>
            </w:r>
          </w:p>
        </w:tc>
        <w:tc>
          <w:tcPr>
            <w:tcW w:w="680" w:type="dxa"/>
            <w:shd w:val="clear" w:color="auto" w:fill="auto"/>
            <w:vAlign w:val="center"/>
          </w:tcPr>
          <w:p w14:paraId="1E706985" w14:textId="00ABDDC2" w:rsidR="009836A4" w:rsidRPr="00D24E2F" w:rsidRDefault="001A5F25" w:rsidP="001C4C8A">
            <w:pPr>
              <w:spacing w:line="280" w:lineRule="exact"/>
              <w:jc w:val="right"/>
              <w:rPr>
                <w:rFonts w:hAnsi="ＭＳ 明朝"/>
                <w:sz w:val="18"/>
                <w:szCs w:val="18"/>
              </w:rPr>
            </w:pPr>
            <w:r w:rsidRPr="00D24E2F">
              <w:rPr>
                <w:rFonts w:hAnsi="ＭＳ 明朝" w:hint="eastAsia"/>
                <w:sz w:val="18"/>
                <w:szCs w:val="18"/>
              </w:rPr>
              <w:t>131</w:t>
            </w:r>
          </w:p>
        </w:tc>
        <w:tc>
          <w:tcPr>
            <w:tcW w:w="680" w:type="dxa"/>
            <w:shd w:val="clear" w:color="auto" w:fill="auto"/>
            <w:vAlign w:val="center"/>
          </w:tcPr>
          <w:p w14:paraId="598CC79D" w14:textId="436492E4" w:rsidR="009836A4" w:rsidRPr="00D24E2F" w:rsidRDefault="009836A4" w:rsidP="001C4C8A">
            <w:pPr>
              <w:spacing w:line="280" w:lineRule="exact"/>
              <w:jc w:val="right"/>
              <w:rPr>
                <w:rFonts w:hAnsi="ＭＳ 明朝"/>
                <w:sz w:val="18"/>
                <w:szCs w:val="18"/>
              </w:rPr>
            </w:pPr>
            <w:r w:rsidRPr="00D24E2F">
              <w:rPr>
                <w:rFonts w:hAnsi="ＭＳ 明朝" w:hint="eastAsia"/>
                <w:sz w:val="18"/>
                <w:szCs w:val="18"/>
              </w:rPr>
              <w:t>1</w:t>
            </w:r>
            <w:r w:rsidR="001A5F25" w:rsidRPr="00D24E2F">
              <w:rPr>
                <w:rFonts w:hAnsi="ＭＳ 明朝" w:hint="eastAsia"/>
                <w:sz w:val="18"/>
                <w:szCs w:val="18"/>
              </w:rPr>
              <w:t>54</w:t>
            </w:r>
          </w:p>
        </w:tc>
        <w:tc>
          <w:tcPr>
            <w:tcW w:w="680" w:type="dxa"/>
            <w:shd w:val="clear" w:color="auto" w:fill="auto"/>
            <w:vAlign w:val="center"/>
          </w:tcPr>
          <w:p w14:paraId="08D2CA00" w14:textId="16B01BD2" w:rsidR="009836A4" w:rsidRPr="00D24E2F" w:rsidRDefault="001A5F25" w:rsidP="001C4C8A">
            <w:pPr>
              <w:spacing w:line="280" w:lineRule="exact"/>
              <w:jc w:val="right"/>
              <w:rPr>
                <w:rFonts w:hAnsi="ＭＳ 明朝"/>
                <w:sz w:val="18"/>
                <w:szCs w:val="18"/>
              </w:rPr>
            </w:pPr>
            <w:r w:rsidRPr="00D24E2F">
              <w:rPr>
                <w:rFonts w:hAnsi="ＭＳ 明朝" w:hint="eastAsia"/>
                <w:sz w:val="18"/>
                <w:szCs w:val="18"/>
              </w:rPr>
              <w:t>8</w:t>
            </w:r>
          </w:p>
        </w:tc>
        <w:tc>
          <w:tcPr>
            <w:tcW w:w="680" w:type="dxa"/>
            <w:shd w:val="clear" w:color="auto" w:fill="auto"/>
            <w:vAlign w:val="center"/>
          </w:tcPr>
          <w:p w14:paraId="199C0E0F" w14:textId="2828A487" w:rsidR="009836A4" w:rsidRPr="00D24E2F" w:rsidRDefault="001A5F25" w:rsidP="001C4C8A">
            <w:pPr>
              <w:spacing w:line="280" w:lineRule="exact"/>
              <w:jc w:val="right"/>
              <w:rPr>
                <w:rFonts w:hAnsi="ＭＳ 明朝"/>
                <w:sz w:val="18"/>
                <w:szCs w:val="18"/>
              </w:rPr>
            </w:pPr>
            <w:r w:rsidRPr="00D24E2F">
              <w:rPr>
                <w:rFonts w:hAnsi="ＭＳ 明朝" w:hint="eastAsia"/>
                <w:sz w:val="18"/>
                <w:szCs w:val="18"/>
              </w:rPr>
              <w:t>25</w:t>
            </w:r>
          </w:p>
        </w:tc>
        <w:tc>
          <w:tcPr>
            <w:tcW w:w="680" w:type="dxa"/>
            <w:shd w:val="clear" w:color="auto" w:fill="auto"/>
            <w:vAlign w:val="center"/>
          </w:tcPr>
          <w:p w14:paraId="12D427CC" w14:textId="6AEA1B98" w:rsidR="009836A4" w:rsidRPr="00D24E2F" w:rsidRDefault="001A5F25" w:rsidP="001C4C8A">
            <w:pPr>
              <w:spacing w:line="280" w:lineRule="exact"/>
              <w:jc w:val="right"/>
              <w:rPr>
                <w:rFonts w:hAnsi="ＭＳ 明朝"/>
                <w:sz w:val="18"/>
                <w:szCs w:val="18"/>
              </w:rPr>
            </w:pPr>
            <w:r w:rsidRPr="00D24E2F">
              <w:rPr>
                <w:rFonts w:hAnsi="ＭＳ 明朝" w:hint="eastAsia"/>
                <w:sz w:val="18"/>
                <w:szCs w:val="18"/>
              </w:rPr>
              <w:t>1</w:t>
            </w:r>
          </w:p>
        </w:tc>
        <w:tc>
          <w:tcPr>
            <w:tcW w:w="680" w:type="dxa"/>
            <w:shd w:val="clear" w:color="auto" w:fill="auto"/>
            <w:vAlign w:val="center"/>
          </w:tcPr>
          <w:p w14:paraId="7007887C" w14:textId="77777777" w:rsidR="009836A4" w:rsidRPr="00D24E2F" w:rsidRDefault="009836A4" w:rsidP="001C4C8A">
            <w:pPr>
              <w:spacing w:line="280" w:lineRule="exact"/>
              <w:jc w:val="right"/>
              <w:rPr>
                <w:rFonts w:hAnsi="ＭＳ 明朝"/>
                <w:sz w:val="18"/>
                <w:szCs w:val="18"/>
              </w:rPr>
            </w:pPr>
            <w:r w:rsidRPr="00D24E2F">
              <w:rPr>
                <w:rFonts w:hAnsi="ＭＳ 明朝" w:hint="eastAsia"/>
                <w:sz w:val="18"/>
                <w:szCs w:val="18"/>
              </w:rPr>
              <w:t>2</w:t>
            </w:r>
          </w:p>
        </w:tc>
        <w:tc>
          <w:tcPr>
            <w:tcW w:w="680" w:type="dxa"/>
            <w:shd w:val="clear" w:color="auto" w:fill="auto"/>
            <w:vAlign w:val="center"/>
          </w:tcPr>
          <w:p w14:paraId="6C0BF2E8" w14:textId="30E20358" w:rsidR="009836A4" w:rsidRPr="00D24E2F" w:rsidRDefault="001A5F25" w:rsidP="001C4C8A">
            <w:pPr>
              <w:spacing w:line="280" w:lineRule="exact"/>
              <w:jc w:val="right"/>
              <w:rPr>
                <w:rFonts w:hAnsi="ＭＳ 明朝"/>
                <w:sz w:val="18"/>
                <w:szCs w:val="18"/>
              </w:rPr>
            </w:pPr>
            <w:r w:rsidRPr="00D24E2F">
              <w:rPr>
                <w:rFonts w:hAnsi="ＭＳ 明朝" w:hint="eastAsia"/>
                <w:sz w:val="18"/>
                <w:szCs w:val="18"/>
              </w:rPr>
              <w:t>42</w:t>
            </w:r>
          </w:p>
        </w:tc>
      </w:tr>
      <w:tr w:rsidR="00D24E2F" w:rsidRPr="00D24E2F" w14:paraId="271011AB" w14:textId="77777777" w:rsidTr="00F520B9">
        <w:trPr>
          <w:jc w:val="center"/>
        </w:trPr>
        <w:tc>
          <w:tcPr>
            <w:tcW w:w="1417" w:type="dxa"/>
            <w:vMerge/>
            <w:shd w:val="clear" w:color="auto" w:fill="auto"/>
            <w:vAlign w:val="center"/>
          </w:tcPr>
          <w:p w14:paraId="46046F28" w14:textId="77777777" w:rsidR="009836A4" w:rsidRPr="00D24E2F" w:rsidRDefault="009836A4" w:rsidP="001C4C8A">
            <w:pPr>
              <w:spacing w:line="280" w:lineRule="exact"/>
              <w:rPr>
                <w:rFonts w:hAnsi="ＭＳ 明朝"/>
                <w:sz w:val="18"/>
                <w:szCs w:val="18"/>
              </w:rPr>
            </w:pPr>
          </w:p>
        </w:tc>
        <w:tc>
          <w:tcPr>
            <w:tcW w:w="959" w:type="dxa"/>
            <w:shd w:val="clear" w:color="auto" w:fill="auto"/>
            <w:vAlign w:val="center"/>
          </w:tcPr>
          <w:p w14:paraId="33293BA1" w14:textId="77777777" w:rsidR="00F520B9" w:rsidRPr="00D24E2F" w:rsidRDefault="009836A4" w:rsidP="001C4C8A">
            <w:pPr>
              <w:spacing w:line="280" w:lineRule="exact"/>
              <w:rPr>
                <w:rFonts w:hAnsi="ＭＳ 明朝"/>
                <w:sz w:val="18"/>
                <w:szCs w:val="18"/>
              </w:rPr>
            </w:pPr>
            <w:r w:rsidRPr="00D24E2F">
              <w:rPr>
                <w:rFonts w:hAnsi="ＭＳ 明朝" w:hint="eastAsia"/>
                <w:sz w:val="18"/>
                <w:szCs w:val="18"/>
              </w:rPr>
              <w:t>２町内、</w:t>
            </w:r>
          </w:p>
          <w:p w14:paraId="4FE1711F" w14:textId="77777777" w:rsidR="009836A4" w:rsidRPr="00D24E2F" w:rsidRDefault="009836A4" w:rsidP="001C4C8A">
            <w:pPr>
              <w:spacing w:line="280" w:lineRule="exact"/>
              <w:rPr>
                <w:rFonts w:hAnsi="ＭＳ 明朝"/>
                <w:sz w:val="18"/>
                <w:szCs w:val="18"/>
              </w:rPr>
            </w:pPr>
            <w:r w:rsidRPr="00D24E2F">
              <w:rPr>
                <w:rFonts w:hAnsi="ＭＳ 明朝" w:hint="eastAsia"/>
                <w:sz w:val="18"/>
                <w:szCs w:val="18"/>
              </w:rPr>
              <w:t>旭丘</w:t>
            </w:r>
          </w:p>
        </w:tc>
        <w:tc>
          <w:tcPr>
            <w:tcW w:w="794" w:type="dxa"/>
            <w:shd w:val="clear" w:color="auto" w:fill="auto"/>
            <w:vAlign w:val="center"/>
          </w:tcPr>
          <w:p w14:paraId="16BD7FBE" w14:textId="146DBBFA" w:rsidR="009836A4" w:rsidRPr="00D24E2F" w:rsidRDefault="009836A4" w:rsidP="001C4C8A">
            <w:pPr>
              <w:spacing w:line="280" w:lineRule="exact"/>
              <w:jc w:val="right"/>
              <w:rPr>
                <w:rFonts w:hAnsi="ＭＳ 明朝"/>
                <w:sz w:val="18"/>
                <w:szCs w:val="18"/>
              </w:rPr>
            </w:pPr>
            <w:r w:rsidRPr="00D24E2F">
              <w:rPr>
                <w:rFonts w:hAnsi="ＭＳ 明朝" w:hint="eastAsia"/>
                <w:sz w:val="18"/>
                <w:szCs w:val="18"/>
              </w:rPr>
              <w:t>1</w:t>
            </w:r>
            <w:r w:rsidR="00DF23D3" w:rsidRPr="00D24E2F">
              <w:rPr>
                <w:rFonts w:hAnsi="ＭＳ 明朝" w:hint="eastAsia"/>
                <w:sz w:val="18"/>
                <w:szCs w:val="18"/>
              </w:rPr>
              <w:t>85</w:t>
            </w:r>
          </w:p>
        </w:tc>
        <w:tc>
          <w:tcPr>
            <w:tcW w:w="794" w:type="dxa"/>
            <w:shd w:val="clear" w:color="auto" w:fill="auto"/>
            <w:vAlign w:val="center"/>
          </w:tcPr>
          <w:p w14:paraId="7EDA4874" w14:textId="22E38110" w:rsidR="009836A4" w:rsidRPr="00D24E2F" w:rsidRDefault="009836A4" w:rsidP="001C4C8A">
            <w:pPr>
              <w:spacing w:line="280" w:lineRule="exact"/>
              <w:jc w:val="right"/>
              <w:rPr>
                <w:rFonts w:hAnsi="ＭＳ 明朝"/>
                <w:sz w:val="18"/>
                <w:szCs w:val="18"/>
              </w:rPr>
            </w:pPr>
            <w:r w:rsidRPr="00D24E2F">
              <w:rPr>
                <w:rFonts w:hAnsi="ＭＳ 明朝" w:hint="eastAsia"/>
                <w:sz w:val="18"/>
                <w:szCs w:val="18"/>
              </w:rPr>
              <w:t>3</w:t>
            </w:r>
            <w:r w:rsidR="001A5F25" w:rsidRPr="00D24E2F">
              <w:rPr>
                <w:rFonts w:hAnsi="ＭＳ 明朝" w:hint="eastAsia"/>
                <w:sz w:val="18"/>
                <w:szCs w:val="18"/>
              </w:rPr>
              <w:t>47</w:t>
            </w:r>
          </w:p>
        </w:tc>
        <w:tc>
          <w:tcPr>
            <w:tcW w:w="680" w:type="dxa"/>
            <w:shd w:val="clear" w:color="auto" w:fill="auto"/>
            <w:vAlign w:val="center"/>
          </w:tcPr>
          <w:p w14:paraId="171A7F55" w14:textId="2F33E04E" w:rsidR="009836A4" w:rsidRPr="00D24E2F" w:rsidRDefault="009836A4" w:rsidP="001C4C8A">
            <w:pPr>
              <w:spacing w:line="280" w:lineRule="exact"/>
              <w:jc w:val="right"/>
              <w:rPr>
                <w:rFonts w:hAnsi="ＭＳ 明朝"/>
                <w:sz w:val="18"/>
                <w:szCs w:val="18"/>
              </w:rPr>
            </w:pPr>
            <w:r w:rsidRPr="00D24E2F">
              <w:rPr>
                <w:rFonts w:hAnsi="ＭＳ 明朝" w:hint="eastAsia"/>
                <w:sz w:val="18"/>
                <w:szCs w:val="18"/>
              </w:rPr>
              <w:t>1</w:t>
            </w:r>
            <w:r w:rsidR="001A5F25" w:rsidRPr="00D24E2F">
              <w:rPr>
                <w:rFonts w:hAnsi="ＭＳ 明朝" w:hint="eastAsia"/>
                <w:sz w:val="18"/>
                <w:szCs w:val="18"/>
              </w:rPr>
              <w:t>70</w:t>
            </w:r>
          </w:p>
        </w:tc>
        <w:tc>
          <w:tcPr>
            <w:tcW w:w="680" w:type="dxa"/>
            <w:shd w:val="clear" w:color="auto" w:fill="auto"/>
            <w:vAlign w:val="center"/>
          </w:tcPr>
          <w:p w14:paraId="6E9396A6" w14:textId="46A32E16" w:rsidR="009836A4" w:rsidRPr="00D24E2F" w:rsidRDefault="009836A4" w:rsidP="001C4C8A">
            <w:pPr>
              <w:spacing w:line="280" w:lineRule="exact"/>
              <w:jc w:val="right"/>
              <w:rPr>
                <w:rFonts w:hAnsi="ＭＳ 明朝"/>
                <w:sz w:val="18"/>
                <w:szCs w:val="18"/>
              </w:rPr>
            </w:pPr>
            <w:r w:rsidRPr="00D24E2F">
              <w:rPr>
                <w:rFonts w:hAnsi="ＭＳ 明朝" w:hint="eastAsia"/>
                <w:sz w:val="18"/>
                <w:szCs w:val="18"/>
              </w:rPr>
              <w:t>1</w:t>
            </w:r>
            <w:r w:rsidR="001A5F25" w:rsidRPr="00D24E2F">
              <w:rPr>
                <w:rFonts w:hAnsi="ＭＳ 明朝" w:hint="eastAsia"/>
                <w:sz w:val="18"/>
                <w:szCs w:val="18"/>
              </w:rPr>
              <w:t>77</w:t>
            </w:r>
          </w:p>
        </w:tc>
        <w:tc>
          <w:tcPr>
            <w:tcW w:w="680" w:type="dxa"/>
            <w:shd w:val="clear" w:color="auto" w:fill="auto"/>
            <w:vAlign w:val="center"/>
          </w:tcPr>
          <w:p w14:paraId="2F07560B" w14:textId="39FD87DC" w:rsidR="009836A4" w:rsidRPr="00D24E2F" w:rsidRDefault="009836A4" w:rsidP="001C4C8A">
            <w:pPr>
              <w:spacing w:line="280" w:lineRule="exact"/>
              <w:jc w:val="right"/>
              <w:rPr>
                <w:rFonts w:hAnsi="ＭＳ 明朝"/>
                <w:sz w:val="18"/>
                <w:szCs w:val="18"/>
              </w:rPr>
            </w:pPr>
            <w:r w:rsidRPr="00D24E2F">
              <w:rPr>
                <w:rFonts w:hAnsi="ＭＳ 明朝" w:hint="eastAsia"/>
                <w:sz w:val="18"/>
                <w:szCs w:val="18"/>
              </w:rPr>
              <w:t>1</w:t>
            </w:r>
            <w:r w:rsidR="001A5F25" w:rsidRPr="00D24E2F">
              <w:rPr>
                <w:rFonts w:hAnsi="ＭＳ 明朝" w:hint="eastAsia"/>
                <w:sz w:val="18"/>
                <w:szCs w:val="18"/>
              </w:rPr>
              <w:t>7</w:t>
            </w:r>
          </w:p>
        </w:tc>
        <w:tc>
          <w:tcPr>
            <w:tcW w:w="680" w:type="dxa"/>
            <w:shd w:val="clear" w:color="auto" w:fill="auto"/>
            <w:vAlign w:val="center"/>
          </w:tcPr>
          <w:p w14:paraId="477CA1A9" w14:textId="45568B27" w:rsidR="009836A4" w:rsidRPr="00D24E2F" w:rsidRDefault="009836A4" w:rsidP="001C4C8A">
            <w:pPr>
              <w:spacing w:line="280" w:lineRule="exact"/>
              <w:jc w:val="right"/>
              <w:rPr>
                <w:rFonts w:hAnsi="ＭＳ 明朝"/>
                <w:sz w:val="18"/>
                <w:szCs w:val="18"/>
              </w:rPr>
            </w:pPr>
            <w:r w:rsidRPr="00D24E2F">
              <w:rPr>
                <w:rFonts w:hAnsi="ＭＳ 明朝" w:hint="eastAsia"/>
                <w:sz w:val="18"/>
                <w:szCs w:val="18"/>
              </w:rPr>
              <w:t>4</w:t>
            </w:r>
            <w:r w:rsidR="000A4AEB" w:rsidRPr="00D24E2F">
              <w:rPr>
                <w:rFonts w:hAnsi="ＭＳ 明朝" w:hint="eastAsia"/>
                <w:sz w:val="18"/>
                <w:szCs w:val="18"/>
              </w:rPr>
              <w:t>4</w:t>
            </w:r>
          </w:p>
        </w:tc>
        <w:tc>
          <w:tcPr>
            <w:tcW w:w="680" w:type="dxa"/>
            <w:shd w:val="clear" w:color="auto" w:fill="auto"/>
            <w:vAlign w:val="center"/>
          </w:tcPr>
          <w:p w14:paraId="1352BD0B" w14:textId="5973DB6D" w:rsidR="009836A4" w:rsidRPr="00D24E2F" w:rsidRDefault="000A4AEB" w:rsidP="001C4C8A">
            <w:pPr>
              <w:spacing w:line="280" w:lineRule="exact"/>
              <w:jc w:val="right"/>
              <w:rPr>
                <w:rFonts w:hAnsi="ＭＳ 明朝"/>
                <w:sz w:val="18"/>
                <w:szCs w:val="18"/>
              </w:rPr>
            </w:pPr>
            <w:r w:rsidRPr="00D24E2F">
              <w:rPr>
                <w:rFonts w:hAnsi="ＭＳ 明朝" w:hint="eastAsia"/>
                <w:sz w:val="18"/>
                <w:szCs w:val="18"/>
              </w:rPr>
              <w:t>2</w:t>
            </w:r>
          </w:p>
        </w:tc>
        <w:tc>
          <w:tcPr>
            <w:tcW w:w="680" w:type="dxa"/>
            <w:shd w:val="clear" w:color="auto" w:fill="auto"/>
            <w:vAlign w:val="center"/>
          </w:tcPr>
          <w:p w14:paraId="682B1101" w14:textId="6526FE54" w:rsidR="009836A4" w:rsidRPr="00D24E2F" w:rsidRDefault="000A4AEB" w:rsidP="001C4C8A">
            <w:pPr>
              <w:spacing w:line="280" w:lineRule="exact"/>
              <w:jc w:val="right"/>
              <w:rPr>
                <w:rFonts w:hAnsi="ＭＳ 明朝"/>
                <w:sz w:val="18"/>
                <w:szCs w:val="18"/>
              </w:rPr>
            </w:pPr>
            <w:r w:rsidRPr="00D24E2F">
              <w:rPr>
                <w:rFonts w:hAnsi="ＭＳ 明朝" w:hint="eastAsia"/>
                <w:sz w:val="18"/>
                <w:szCs w:val="18"/>
              </w:rPr>
              <w:t>11</w:t>
            </w:r>
          </w:p>
        </w:tc>
        <w:tc>
          <w:tcPr>
            <w:tcW w:w="680" w:type="dxa"/>
            <w:shd w:val="clear" w:color="auto" w:fill="auto"/>
            <w:vAlign w:val="center"/>
          </w:tcPr>
          <w:p w14:paraId="5738548A" w14:textId="44EB6C11" w:rsidR="009836A4" w:rsidRPr="00D24E2F" w:rsidRDefault="000A4AEB" w:rsidP="001C4C8A">
            <w:pPr>
              <w:spacing w:line="280" w:lineRule="exact"/>
              <w:jc w:val="right"/>
              <w:rPr>
                <w:rFonts w:hAnsi="ＭＳ 明朝"/>
                <w:sz w:val="18"/>
                <w:szCs w:val="18"/>
              </w:rPr>
            </w:pPr>
            <w:r w:rsidRPr="00D24E2F">
              <w:rPr>
                <w:rFonts w:hAnsi="ＭＳ 明朝" w:hint="eastAsia"/>
                <w:sz w:val="18"/>
                <w:szCs w:val="18"/>
              </w:rPr>
              <w:t>23</w:t>
            </w:r>
          </w:p>
        </w:tc>
      </w:tr>
      <w:tr w:rsidR="00D24E2F" w:rsidRPr="00D24E2F" w14:paraId="2073675B" w14:textId="77777777" w:rsidTr="00F520B9">
        <w:trPr>
          <w:jc w:val="center"/>
        </w:trPr>
        <w:tc>
          <w:tcPr>
            <w:tcW w:w="1417" w:type="dxa"/>
            <w:shd w:val="clear" w:color="auto" w:fill="auto"/>
            <w:vAlign w:val="center"/>
          </w:tcPr>
          <w:p w14:paraId="2E82974D" w14:textId="77777777" w:rsidR="00F520B9" w:rsidRPr="00D24E2F" w:rsidRDefault="009836A4" w:rsidP="00F520B9">
            <w:pPr>
              <w:spacing w:line="280" w:lineRule="exact"/>
              <w:rPr>
                <w:rFonts w:hAnsi="ＭＳ 明朝"/>
                <w:sz w:val="18"/>
                <w:szCs w:val="18"/>
              </w:rPr>
            </w:pPr>
            <w:r w:rsidRPr="00D24E2F">
              <w:rPr>
                <w:rFonts w:hAnsi="ＭＳ 明朝" w:hint="eastAsia"/>
                <w:sz w:val="18"/>
                <w:szCs w:val="18"/>
              </w:rPr>
              <w:t>Ｅ</w:t>
            </w:r>
            <w:r w:rsidR="00F520B9" w:rsidRPr="00D24E2F">
              <w:rPr>
                <w:rFonts w:hAnsi="ＭＳ 明朝" w:hint="eastAsia"/>
                <w:sz w:val="18"/>
                <w:szCs w:val="18"/>
              </w:rPr>
              <w:t>－</w:t>
            </w:r>
            <w:r w:rsidRPr="00D24E2F">
              <w:rPr>
                <w:rFonts w:hAnsi="ＭＳ 明朝" w:hint="eastAsia"/>
                <w:sz w:val="18"/>
                <w:szCs w:val="18"/>
              </w:rPr>
              <w:t>27</w:t>
            </w:r>
          </w:p>
          <w:p w14:paraId="62F33811" w14:textId="77777777" w:rsidR="009836A4" w:rsidRPr="00D24E2F" w:rsidRDefault="009836A4" w:rsidP="00F520B9">
            <w:pPr>
              <w:spacing w:line="280" w:lineRule="exact"/>
              <w:rPr>
                <w:rFonts w:hAnsi="ＭＳ 明朝"/>
                <w:sz w:val="18"/>
                <w:szCs w:val="18"/>
              </w:rPr>
            </w:pPr>
            <w:r w:rsidRPr="00D24E2F">
              <w:rPr>
                <w:rFonts w:hAnsi="ＭＳ 明朝" w:hint="eastAsia"/>
                <w:sz w:val="18"/>
                <w:szCs w:val="18"/>
              </w:rPr>
              <w:t>（都小学校）</w:t>
            </w:r>
          </w:p>
        </w:tc>
        <w:tc>
          <w:tcPr>
            <w:tcW w:w="959" w:type="dxa"/>
            <w:shd w:val="clear" w:color="auto" w:fill="auto"/>
            <w:vAlign w:val="center"/>
          </w:tcPr>
          <w:p w14:paraId="27BACEE0" w14:textId="77777777" w:rsidR="00F520B9" w:rsidRPr="00D24E2F" w:rsidRDefault="009836A4" w:rsidP="001C4C8A">
            <w:pPr>
              <w:spacing w:line="280" w:lineRule="exact"/>
              <w:rPr>
                <w:rFonts w:hAnsi="ＭＳ 明朝"/>
                <w:sz w:val="18"/>
                <w:szCs w:val="18"/>
              </w:rPr>
            </w:pPr>
            <w:r w:rsidRPr="00D24E2F">
              <w:rPr>
                <w:rFonts w:hAnsi="ＭＳ 明朝" w:hint="eastAsia"/>
                <w:sz w:val="18"/>
                <w:szCs w:val="18"/>
              </w:rPr>
              <w:t>曲川、</w:t>
            </w:r>
          </w:p>
          <w:p w14:paraId="449F3407" w14:textId="77777777" w:rsidR="009836A4" w:rsidRPr="00D24E2F" w:rsidRDefault="009836A4" w:rsidP="001C4C8A">
            <w:pPr>
              <w:spacing w:line="280" w:lineRule="exact"/>
              <w:rPr>
                <w:rFonts w:hAnsi="ＭＳ 明朝"/>
                <w:sz w:val="18"/>
                <w:szCs w:val="18"/>
              </w:rPr>
            </w:pPr>
            <w:r w:rsidRPr="00D24E2F">
              <w:rPr>
                <w:rFonts w:hAnsi="ＭＳ 明朝" w:hint="eastAsia"/>
                <w:sz w:val="18"/>
                <w:szCs w:val="18"/>
              </w:rPr>
              <w:t>１都、</w:t>
            </w:r>
          </w:p>
          <w:p w14:paraId="2A9BC36A" w14:textId="77777777" w:rsidR="009836A4" w:rsidRPr="00D24E2F" w:rsidRDefault="009836A4" w:rsidP="001C4C8A">
            <w:pPr>
              <w:spacing w:line="280" w:lineRule="exact"/>
              <w:rPr>
                <w:rFonts w:hAnsi="ＭＳ 明朝"/>
                <w:sz w:val="18"/>
                <w:szCs w:val="18"/>
              </w:rPr>
            </w:pPr>
            <w:r w:rsidRPr="00D24E2F">
              <w:rPr>
                <w:rFonts w:hAnsi="ＭＳ 明朝" w:hint="eastAsia"/>
                <w:sz w:val="18"/>
                <w:szCs w:val="18"/>
              </w:rPr>
              <w:t>２都</w:t>
            </w:r>
          </w:p>
        </w:tc>
        <w:tc>
          <w:tcPr>
            <w:tcW w:w="794" w:type="dxa"/>
            <w:shd w:val="clear" w:color="auto" w:fill="auto"/>
            <w:vAlign w:val="center"/>
          </w:tcPr>
          <w:p w14:paraId="34A48F4D" w14:textId="77777777" w:rsidR="009836A4" w:rsidRPr="00D24E2F" w:rsidRDefault="009836A4" w:rsidP="001C4C8A">
            <w:pPr>
              <w:spacing w:line="280" w:lineRule="exact"/>
              <w:jc w:val="right"/>
              <w:rPr>
                <w:rFonts w:hAnsi="ＭＳ 明朝"/>
                <w:sz w:val="18"/>
                <w:szCs w:val="18"/>
              </w:rPr>
            </w:pPr>
            <w:r w:rsidRPr="00D24E2F">
              <w:rPr>
                <w:rFonts w:hAnsi="ＭＳ 明朝" w:hint="eastAsia"/>
                <w:sz w:val="18"/>
                <w:szCs w:val="18"/>
              </w:rPr>
              <w:t>110</w:t>
            </w:r>
          </w:p>
        </w:tc>
        <w:tc>
          <w:tcPr>
            <w:tcW w:w="794" w:type="dxa"/>
            <w:shd w:val="clear" w:color="auto" w:fill="auto"/>
            <w:vAlign w:val="center"/>
          </w:tcPr>
          <w:p w14:paraId="281A55FD" w14:textId="79FC9D54" w:rsidR="009836A4" w:rsidRPr="00D24E2F" w:rsidRDefault="009836A4" w:rsidP="001C4C8A">
            <w:pPr>
              <w:spacing w:line="280" w:lineRule="exact"/>
              <w:jc w:val="right"/>
              <w:rPr>
                <w:rFonts w:hAnsi="ＭＳ 明朝"/>
                <w:sz w:val="18"/>
                <w:szCs w:val="18"/>
              </w:rPr>
            </w:pPr>
            <w:r w:rsidRPr="00D24E2F">
              <w:rPr>
                <w:rFonts w:hAnsi="ＭＳ 明朝" w:hint="eastAsia"/>
                <w:sz w:val="18"/>
                <w:szCs w:val="18"/>
              </w:rPr>
              <w:t>2</w:t>
            </w:r>
            <w:r w:rsidR="000A4AEB" w:rsidRPr="00D24E2F">
              <w:rPr>
                <w:rFonts w:hAnsi="ＭＳ 明朝" w:hint="eastAsia"/>
                <w:sz w:val="18"/>
                <w:szCs w:val="18"/>
              </w:rPr>
              <w:t>25</w:t>
            </w:r>
          </w:p>
        </w:tc>
        <w:tc>
          <w:tcPr>
            <w:tcW w:w="680" w:type="dxa"/>
            <w:shd w:val="clear" w:color="auto" w:fill="auto"/>
            <w:vAlign w:val="center"/>
          </w:tcPr>
          <w:p w14:paraId="15619CA9" w14:textId="07806CED" w:rsidR="009836A4" w:rsidRPr="00D24E2F" w:rsidRDefault="009836A4" w:rsidP="001C4C8A">
            <w:pPr>
              <w:spacing w:line="280" w:lineRule="exact"/>
              <w:jc w:val="right"/>
              <w:rPr>
                <w:rFonts w:hAnsi="ＭＳ 明朝"/>
                <w:sz w:val="18"/>
                <w:szCs w:val="18"/>
              </w:rPr>
            </w:pPr>
            <w:r w:rsidRPr="00D24E2F">
              <w:rPr>
                <w:rFonts w:hAnsi="ＭＳ 明朝" w:hint="eastAsia"/>
                <w:sz w:val="18"/>
                <w:szCs w:val="18"/>
              </w:rPr>
              <w:t>1</w:t>
            </w:r>
            <w:r w:rsidR="000A4AEB" w:rsidRPr="00D24E2F">
              <w:rPr>
                <w:rFonts w:hAnsi="ＭＳ 明朝" w:hint="eastAsia"/>
                <w:sz w:val="18"/>
                <w:szCs w:val="18"/>
              </w:rPr>
              <w:t>06</w:t>
            </w:r>
          </w:p>
        </w:tc>
        <w:tc>
          <w:tcPr>
            <w:tcW w:w="680" w:type="dxa"/>
            <w:shd w:val="clear" w:color="auto" w:fill="auto"/>
            <w:vAlign w:val="center"/>
          </w:tcPr>
          <w:p w14:paraId="5CC3B963" w14:textId="18E82F06" w:rsidR="009836A4" w:rsidRPr="00D24E2F" w:rsidRDefault="009836A4" w:rsidP="001C4C8A">
            <w:pPr>
              <w:spacing w:line="280" w:lineRule="exact"/>
              <w:jc w:val="right"/>
              <w:rPr>
                <w:rFonts w:hAnsi="ＭＳ 明朝"/>
                <w:sz w:val="18"/>
                <w:szCs w:val="18"/>
              </w:rPr>
            </w:pPr>
            <w:r w:rsidRPr="00D24E2F">
              <w:rPr>
                <w:rFonts w:hAnsi="ＭＳ 明朝" w:hint="eastAsia"/>
                <w:sz w:val="18"/>
                <w:szCs w:val="18"/>
              </w:rPr>
              <w:t>1</w:t>
            </w:r>
            <w:r w:rsidR="000A4AEB" w:rsidRPr="00D24E2F">
              <w:rPr>
                <w:rFonts w:hAnsi="ＭＳ 明朝" w:hint="eastAsia"/>
                <w:sz w:val="18"/>
                <w:szCs w:val="18"/>
              </w:rPr>
              <w:t>19</w:t>
            </w:r>
          </w:p>
        </w:tc>
        <w:tc>
          <w:tcPr>
            <w:tcW w:w="680" w:type="dxa"/>
            <w:shd w:val="clear" w:color="auto" w:fill="auto"/>
            <w:vAlign w:val="center"/>
          </w:tcPr>
          <w:p w14:paraId="5BABFB6E" w14:textId="2B65E762" w:rsidR="009836A4" w:rsidRPr="00D24E2F" w:rsidRDefault="009836A4" w:rsidP="001C4C8A">
            <w:pPr>
              <w:spacing w:line="280" w:lineRule="exact"/>
              <w:jc w:val="right"/>
              <w:rPr>
                <w:rFonts w:hAnsi="ＭＳ 明朝"/>
                <w:sz w:val="18"/>
                <w:szCs w:val="18"/>
              </w:rPr>
            </w:pPr>
            <w:r w:rsidRPr="00D24E2F">
              <w:rPr>
                <w:rFonts w:hAnsi="ＭＳ 明朝" w:hint="eastAsia"/>
                <w:sz w:val="18"/>
                <w:szCs w:val="18"/>
              </w:rPr>
              <w:t>1</w:t>
            </w:r>
            <w:r w:rsidR="00C20476" w:rsidRPr="00D24E2F">
              <w:rPr>
                <w:rFonts w:hAnsi="ＭＳ 明朝" w:hint="eastAsia"/>
                <w:sz w:val="18"/>
                <w:szCs w:val="18"/>
              </w:rPr>
              <w:t>0</w:t>
            </w:r>
          </w:p>
        </w:tc>
        <w:tc>
          <w:tcPr>
            <w:tcW w:w="680" w:type="dxa"/>
            <w:shd w:val="clear" w:color="auto" w:fill="auto"/>
            <w:vAlign w:val="center"/>
          </w:tcPr>
          <w:p w14:paraId="6FD99D73" w14:textId="77777777" w:rsidR="009836A4" w:rsidRPr="00D24E2F" w:rsidRDefault="009836A4" w:rsidP="001C4C8A">
            <w:pPr>
              <w:spacing w:line="280" w:lineRule="exact"/>
              <w:jc w:val="right"/>
              <w:rPr>
                <w:rFonts w:hAnsi="ＭＳ 明朝"/>
                <w:sz w:val="18"/>
                <w:szCs w:val="18"/>
              </w:rPr>
            </w:pPr>
            <w:r w:rsidRPr="00D24E2F">
              <w:rPr>
                <w:rFonts w:hAnsi="ＭＳ 明朝" w:hint="eastAsia"/>
                <w:sz w:val="18"/>
                <w:szCs w:val="18"/>
              </w:rPr>
              <w:t>30</w:t>
            </w:r>
          </w:p>
        </w:tc>
        <w:tc>
          <w:tcPr>
            <w:tcW w:w="680" w:type="dxa"/>
            <w:shd w:val="clear" w:color="auto" w:fill="auto"/>
            <w:vAlign w:val="center"/>
          </w:tcPr>
          <w:p w14:paraId="0A7A339A" w14:textId="77777777" w:rsidR="009836A4" w:rsidRPr="00D24E2F" w:rsidRDefault="009836A4" w:rsidP="001C4C8A">
            <w:pPr>
              <w:spacing w:line="280" w:lineRule="exact"/>
              <w:jc w:val="right"/>
              <w:rPr>
                <w:rFonts w:hAnsi="ＭＳ 明朝"/>
                <w:sz w:val="18"/>
                <w:szCs w:val="18"/>
              </w:rPr>
            </w:pPr>
            <w:r w:rsidRPr="00D24E2F">
              <w:rPr>
                <w:rFonts w:hAnsi="ＭＳ 明朝" w:hint="eastAsia"/>
                <w:sz w:val="18"/>
                <w:szCs w:val="18"/>
              </w:rPr>
              <w:t>0</w:t>
            </w:r>
          </w:p>
        </w:tc>
        <w:tc>
          <w:tcPr>
            <w:tcW w:w="680" w:type="dxa"/>
            <w:shd w:val="clear" w:color="auto" w:fill="auto"/>
            <w:vAlign w:val="center"/>
          </w:tcPr>
          <w:p w14:paraId="0D1A40F0" w14:textId="77777777" w:rsidR="009836A4" w:rsidRPr="00D24E2F" w:rsidRDefault="009836A4" w:rsidP="001C4C8A">
            <w:pPr>
              <w:spacing w:line="280" w:lineRule="exact"/>
              <w:jc w:val="right"/>
              <w:rPr>
                <w:rFonts w:hAnsi="ＭＳ 明朝"/>
                <w:sz w:val="18"/>
                <w:szCs w:val="18"/>
              </w:rPr>
            </w:pPr>
            <w:r w:rsidRPr="00D24E2F">
              <w:rPr>
                <w:rFonts w:hAnsi="ＭＳ 明朝" w:hint="eastAsia"/>
                <w:sz w:val="18"/>
                <w:szCs w:val="18"/>
              </w:rPr>
              <w:t>1</w:t>
            </w:r>
          </w:p>
        </w:tc>
        <w:tc>
          <w:tcPr>
            <w:tcW w:w="680" w:type="dxa"/>
            <w:shd w:val="clear" w:color="auto" w:fill="auto"/>
            <w:vAlign w:val="center"/>
          </w:tcPr>
          <w:p w14:paraId="4339EE2F" w14:textId="78F577A6" w:rsidR="009836A4" w:rsidRPr="00D24E2F" w:rsidRDefault="00C20476" w:rsidP="001C4C8A">
            <w:pPr>
              <w:spacing w:line="280" w:lineRule="exact"/>
              <w:jc w:val="right"/>
              <w:rPr>
                <w:rFonts w:hAnsi="ＭＳ 明朝"/>
                <w:sz w:val="18"/>
                <w:szCs w:val="18"/>
              </w:rPr>
            </w:pPr>
            <w:r w:rsidRPr="00D24E2F">
              <w:rPr>
                <w:rFonts w:hAnsi="ＭＳ 明朝" w:hint="eastAsia"/>
                <w:sz w:val="18"/>
                <w:szCs w:val="18"/>
              </w:rPr>
              <w:t>24</w:t>
            </w:r>
          </w:p>
        </w:tc>
      </w:tr>
      <w:tr w:rsidR="00D24E2F" w:rsidRPr="00D24E2F" w14:paraId="32F05E1B" w14:textId="77777777" w:rsidTr="00F520B9">
        <w:trPr>
          <w:jc w:val="center"/>
        </w:trPr>
        <w:tc>
          <w:tcPr>
            <w:tcW w:w="1417" w:type="dxa"/>
            <w:shd w:val="clear" w:color="auto" w:fill="auto"/>
            <w:vAlign w:val="center"/>
          </w:tcPr>
          <w:p w14:paraId="0650BF37" w14:textId="77777777" w:rsidR="00F520B9" w:rsidRPr="00D24E2F" w:rsidRDefault="009836A4" w:rsidP="001C4C8A">
            <w:pPr>
              <w:spacing w:line="280" w:lineRule="exact"/>
              <w:rPr>
                <w:rFonts w:hAnsi="ＭＳ 明朝"/>
                <w:sz w:val="18"/>
                <w:szCs w:val="18"/>
              </w:rPr>
            </w:pPr>
            <w:r w:rsidRPr="00D24E2F">
              <w:rPr>
                <w:rFonts w:hAnsi="ＭＳ 明朝" w:hint="eastAsia"/>
                <w:sz w:val="18"/>
                <w:szCs w:val="18"/>
              </w:rPr>
              <w:t>Ｅ</w:t>
            </w:r>
            <w:r w:rsidR="00F520B9" w:rsidRPr="00D24E2F">
              <w:rPr>
                <w:rFonts w:hAnsi="ＭＳ 明朝" w:hint="eastAsia"/>
                <w:sz w:val="18"/>
                <w:szCs w:val="18"/>
              </w:rPr>
              <w:t>－</w:t>
            </w:r>
            <w:r w:rsidRPr="00D24E2F">
              <w:rPr>
                <w:rFonts w:hAnsi="ＭＳ 明朝" w:hint="eastAsia"/>
                <w:sz w:val="18"/>
                <w:szCs w:val="18"/>
              </w:rPr>
              <w:t>31</w:t>
            </w:r>
          </w:p>
          <w:p w14:paraId="62C45A73" w14:textId="77777777" w:rsidR="009836A4" w:rsidRPr="00D24E2F" w:rsidRDefault="009836A4" w:rsidP="001C4C8A">
            <w:pPr>
              <w:spacing w:line="280" w:lineRule="exact"/>
              <w:rPr>
                <w:rFonts w:hAnsi="ＭＳ 明朝"/>
                <w:sz w:val="18"/>
                <w:szCs w:val="18"/>
              </w:rPr>
            </w:pPr>
            <w:r w:rsidRPr="00D24E2F">
              <w:rPr>
                <w:rFonts w:hAnsi="ＭＳ 明朝" w:hint="eastAsia"/>
                <w:sz w:val="18"/>
                <w:szCs w:val="18"/>
              </w:rPr>
              <w:t>（旧落合小学校グラウンド）</w:t>
            </w:r>
          </w:p>
          <w:p w14:paraId="21CED3D5" w14:textId="77777777" w:rsidR="009836A4" w:rsidRPr="00D24E2F" w:rsidRDefault="009836A4" w:rsidP="001C4C8A">
            <w:pPr>
              <w:spacing w:line="280" w:lineRule="exact"/>
              <w:rPr>
                <w:rFonts w:hAnsi="ＭＳ 明朝"/>
                <w:sz w:val="18"/>
                <w:szCs w:val="18"/>
              </w:rPr>
            </w:pPr>
            <w:r w:rsidRPr="00D24E2F">
              <w:rPr>
                <w:rFonts w:hAnsi="ＭＳ 明朝" w:hint="eastAsia"/>
                <w:sz w:val="18"/>
                <w:szCs w:val="18"/>
              </w:rPr>
              <w:t>※ＵＰＺ外</w:t>
            </w:r>
          </w:p>
        </w:tc>
        <w:tc>
          <w:tcPr>
            <w:tcW w:w="959" w:type="dxa"/>
            <w:shd w:val="clear" w:color="auto" w:fill="auto"/>
            <w:vAlign w:val="center"/>
          </w:tcPr>
          <w:p w14:paraId="16A154FE" w14:textId="77777777" w:rsidR="009836A4" w:rsidRPr="00D24E2F" w:rsidRDefault="009836A4" w:rsidP="001C4C8A">
            <w:pPr>
              <w:spacing w:line="280" w:lineRule="exact"/>
              <w:rPr>
                <w:rFonts w:hAnsi="ＭＳ 明朝"/>
                <w:sz w:val="18"/>
                <w:szCs w:val="18"/>
              </w:rPr>
            </w:pPr>
            <w:r w:rsidRPr="00D24E2F">
              <w:rPr>
                <w:rFonts w:hAnsi="ＭＳ 明朝" w:hint="eastAsia"/>
                <w:sz w:val="18"/>
                <w:szCs w:val="18"/>
              </w:rPr>
              <w:t>落合</w:t>
            </w:r>
          </w:p>
        </w:tc>
        <w:tc>
          <w:tcPr>
            <w:tcW w:w="794" w:type="dxa"/>
            <w:shd w:val="clear" w:color="auto" w:fill="auto"/>
            <w:vAlign w:val="center"/>
          </w:tcPr>
          <w:p w14:paraId="46465A1B" w14:textId="03DDEEA5" w:rsidR="009836A4" w:rsidRPr="00D24E2F" w:rsidRDefault="009836A4" w:rsidP="001C4C8A">
            <w:pPr>
              <w:spacing w:line="280" w:lineRule="exact"/>
              <w:jc w:val="right"/>
              <w:rPr>
                <w:rFonts w:hAnsi="ＭＳ 明朝"/>
                <w:sz w:val="18"/>
                <w:szCs w:val="18"/>
              </w:rPr>
            </w:pPr>
            <w:r w:rsidRPr="00D24E2F">
              <w:rPr>
                <w:rFonts w:hAnsi="ＭＳ 明朝" w:hint="eastAsia"/>
                <w:sz w:val="18"/>
                <w:szCs w:val="18"/>
              </w:rPr>
              <w:t>2</w:t>
            </w:r>
            <w:r w:rsidR="00DF23D3" w:rsidRPr="00D24E2F">
              <w:rPr>
                <w:rFonts w:hAnsi="ＭＳ 明朝" w:hint="eastAsia"/>
                <w:sz w:val="18"/>
                <w:szCs w:val="18"/>
              </w:rPr>
              <w:t>4</w:t>
            </w:r>
          </w:p>
        </w:tc>
        <w:tc>
          <w:tcPr>
            <w:tcW w:w="794" w:type="dxa"/>
            <w:shd w:val="clear" w:color="auto" w:fill="auto"/>
            <w:vAlign w:val="center"/>
          </w:tcPr>
          <w:p w14:paraId="13FBA2BD" w14:textId="780AB330" w:rsidR="009836A4" w:rsidRPr="00D24E2F" w:rsidRDefault="009836A4" w:rsidP="001C4C8A">
            <w:pPr>
              <w:spacing w:line="280" w:lineRule="exact"/>
              <w:jc w:val="right"/>
              <w:rPr>
                <w:rFonts w:hAnsi="ＭＳ 明朝"/>
                <w:sz w:val="18"/>
                <w:szCs w:val="18"/>
              </w:rPr>
            </w:pPr>
            <w:r w:rsidRPr="00D24E2F">
              <w:rPr>
                <w:rFonts w:hAnsi="ＭＳ 明朝" w:hint="eastAsia"/>
                <w:sz w:val="18"/>
                <w:szCs w:val="18"/>
              </w:rPr>
              <w:t>4</w:t>
            </w:r>
            <w:r w:rsidR="00C20476" w:rsidRPr="00D24E2F">
              <w:rPr>
                <w:rFonts w:hAnsi="ＭＳ 明朝" w:hint="eastAsia"/>
                <w:sz w:val="18"/>
                <w:szCs w:val="18"/>
              </w:rPr>
              <w:t>7</w:t>
            </w:r>
          </w:p>
        </w:tc>
        <w:tc>
          <w:tcPr>
            <w:tcW w:w="680" w:type="dxa"/>
            <w:shd w:val="clear" w:color="auto" w:fill="auto"/>
            <w:vAlign w:val="center"/>
          </w:tcPr>
          <w:p w14:paraId="379EF9D6" w14:textId="4524A254" w:rsidR="009836A4" w:rsidRPr="00D24E2F" w:rsidRDefault="00C20476" w:rsidP="001C4C8A">
            <w:pPr>
              <w:spacing w:line="280" w:lineRule="exact"/>
              <w:jc w:val="right"/>
              <w:rPr>
                <w:rFonts w:hAnsi="ＭＳ 明朝"/>
                <w:sz w:val="18"/>
                <w:szCs w:val="18"/>
              </w:rPr>
            </w:pPr>
            <w:r w:rsidRPr="00D24E2F">
              <w:rPr>
                <w:rFonts w:hAnsi="ＭＳ 明朝" w:hint="eastAsia"/>
                <w:sz w:val="18"/>
                <w:szCs w:val="18"/>
              </w:rPr>
              <w:t>25</w:t>
            </w:r>
          </w:p>
        </w:tc>
        <w:tc>
          <w:tcPr>
            <w:tcW w:w="680" w:type="dxa"/>
            <w:shd w:val="clear" w:color="auto" w:fill="auto"/>
            <w:vAlign w:val="center"/>
          </w:tcPr>
          <w:p w14:paraId="68E36407" w14:textId="769E8A0A" w:rsidR="009836A4" w:rsidRPr="00D24E2F" w:rsidRDefault="009836A4" w:rsidP="001C4C8A">
            <w:pPr>
              <w:spacing w:line="280" w:lineRule="exact"/>
              <w:jc w:val="right"/>
              <w:rPr>
                <w:rFonts w:hAnsi="ＭＳ 明朝"/>
                <w:sz w:val="18"/>
                <w:szCs w:val="18"/>
              </w:rPr>
            </w:pPr>
            <w:r w:rsidRPr="00D24E2F">
              <w:rPr>
                <w:rFonts w:hAnsi="ＭＳ 明朝" w:hint="eastAsia"/>
                <w:sz w:val="18"/>
                <w:szCs w:val="18"/>
              </w:rPr>
              <w:t>2</w:t>
            </w:r>
            <w:r w:rsidR="00C20476" w:rsidRPr="00D24E2F">
              <w:rPr>
                <w:rFonts w:hAnsi="ＭＳ 明朝" w:hint="eastAsia"/>
                <w:sz w:val="18"/>
                <w:szCs w:val="18"/>
              </w:rPr>
              <w:t>2</w:t>
            </w:r>
          </w:p>
        </w:tc>
        <w:tc>
          <w:tcPr>
            <w:tcW w:w="680" w:type="dxa"/>
            <w:shd w:val="clear" w:color="auto" w:fill="auto"/>
            <w:vAlign w:val="center"/>
          </w:tcPr>
          <w:p w14:paraId="76813FD9" w14:textId="0CC80031" w:rsidR="009836A4" w:rsidRPr="00D24E2F" w:rsidRDefault="00C20476" w:rsidP="001C4C8A">
            <w:pPr>
              <w:spacing w:line="280" w:lineRule="exact"/>
              <w:jc w:val="right"/>
              <w:rPr>
                <w:rFonts w:hAnsi="ＭＳ 明朝"/>
                <w:sz w:val="18"/>
                <w:szCs w:val="18"/>
              </w:rPr>
            </w:pPr>
            <w:r w:rsidRPr="00D24E2F">
              <w:rPr>
                <w:rFonts w:hAnsi="ＭＳ 明朝" w:hint="eastAsia"/>
                <w:sz w:val="18"/>
                <w:szCs w:val="18"/>
              </w:rPr>
              <w:t>3</w:t>
            </w:r>
          </w:p>
        </w:tc>
        <w:tc>
          <w:tcPr>
            <w:tcW w:w="680" w:type="dxa"/>
            <w:shd w:val="clear" w:color="auto" w:fill="auto"/>
            <w:vAlign w:val="center"/>
          </w:tcPr>
          <w:p w14:paraId="577B69D5" w14:textId="1A4C7D3F" w:rsidR="009836A4" w:rsidRPr="00D24E2F" w:rsidRDefault="00C20476" w:rsidP="001C4C8A">
            <w:pPr>
              <w:spacing w:line="280" w:lineRule="exact"/>
              <w:jc w:val="right"/>
              <w:rPr>
                <w:rFonts w:hAnsi="ＭＳ 明朝"/>
                <w:sz w:val="18"/>
                <w:szCs w:val="18"/>
              </w:rPr>
            </w:pPr>
            <w:r w:rsidRPr="00D24E2F">
              <w:rPr>
                <w:rFonts w:hAnsi="ＭＳ 明朝" w:hint="eastAsia"/>
                <w:sz w:val="18"/>
                <w:szCs w:val="18"/>
              </w:rPr>
              <w:t>6</w:t>
            </w:r>
          </w:p>
        </w:tc>
        <w:tc>
          <w:tcPr>
            <w:tcW w:w="680" w:type="dxa"/>
            <w:shd w:val="clear" w:color="auto" w:fill="auto"/>
            <w:vAlign w:val="center"/>
          </w:tcPr>
          <w:p w14:paraId="3497EFEA" w14:textId="7E7D5A40" w:rsidR="009836A4" w:rsidRPr="00D24E2F" w:rsidRDefault="00C20476" w:rsidP="001C4C8A">
            <w:pPr>
              <w:spacing w:line="280" w:lineRule="exact"/>
              <w:jc w:val="right"/>
              <w:rPr>
                <w:rFonts w:hAnsi="ＭＳ 明朝"/>
                <w:sz w:val="18"/>
                <w:szCs w:val="18"/>
              </w:rPr>
            </w:pPr>
            <w:r w:rsidRPr="00D24E2F">
              <w:rPr>
                <w:rFonts w:hAnsi="ＭＳ 明朝" w:hint="eastAsia"/>
                <w:sz w:val="18"/>
                <w:szCs w:val="18"/>
              </w:rPr>
              <w:t>1</w:t>
            </w:r>
          </w:p>
        </w:tc>
        <w:tc>
          <w:tcPr>
            <w:tcW w:w="680" w:type="dxa"/>
            <w:shd w:val="clear" w:color="auto" w:fill="auto"/>
            <w:vAlign w:val="center"/>
          </w:tcPr>
          <w:p w14:paraId="43DBAE30" w14:textId="7EF9FE51" w:rsidR="009836A4" w:rsidRPr="00D24E2F" w:rsidRDefault="00C20476" w:rsidP="001C4C8A">
            <w:pPr>
              <w:spacing w:line="280" w:lineRule="exact"/>
              <w:jc w:val="right"/>
              <w:rPr>
                <w:rFonts w:hAnsi="ＭＳ 明朝"/>
                <w:sz w:val="18"/>
                <w:szCs w:val="18"/>
              </w:rPr>
            </w:pPr>
            <w:r w:rsidRPr="00D24E2F">
              <w:rPr>
                <w:rFonts w:hAnsi="ＭＳ 明朝" w:hint="eastAsia"/>
                <w:sz w:val="18"/>
                <w:szCs w:val="18"/>
              </w:rPr>
              <w:t>2</w:t>
            </w:r>
          </w:p>
        </w:tc>
        <w:tc>
          <w:tcPr>
            <w:tcW w:w="680" w:type="dxa"/>
            <w:shd w:val="clear" w:color="auto" w:fill="auto"/>
            <w:vAlign w:val="center"/>
          </w:tcPr>
          <w:p w14:paraId="5DB63A88" w14:textId="19F99C07" w:rsidR="009836A4" w:rsidRPr="00D24E2F" w:rsidRDefault="00C20476" w:rsidP="001C4C8A">
            <w:pPr>
              <w:spacing w:line="280" w:lineRule="exact"/>
              <w:jc w:val="right"/>
              <w:rPr>
                <w:rFonts w:hAnsi="ＭＳ 明朝"/>
                <w:sz w:val="18"/>
                <w:szCs w:val="18"/>
              </w:rPr>
            </w:pPr>
            <w:r w:rsidRPr="00D24E2F">
              <w:rPr>
                <w:rFonts w:hAnsi="ＭＳ 明朝" w:hint="eastAsia"/>
                <w:sz w:val="18"/>
                <w:szCs w:val="18"/>
              </w:rPr>
              <w:t>1</w:t>
            </w:r>
          </w:p>
        </w:tc>
      </w:tr>
      <w:tr w:rsidR="00D24E2F" w:rsidRPr="00D24E2F" w14:paraId="5C28F1B8" w14:textId="77777777" w:rsidTr="00F520B9">
        <w:trPr>
          <w:jc w:val="center"/>
        </w:trPr>
        <w:tc>
          <w:tcPr>
            <w:tcW w:w="1417" w:type="dxa"/>
            <w:shd w:val="clear" w:color="auto" w:fill="auto"/>
            <w:vAlign w:val="center"/>
          </w:tcPr>
          <w:p w14:paraId="4A56FE76" w14:textId="77777777" w:rsidR="00F520B9" w:rsidRPr="00D24E2F" w:rsidRDefault="009836A4" w:rsidP="001C4C8A">
            <w:pPr>
              <w:spacing w:line="280" w:lineRule="exact"/>
              <w:rPr>
                <w:rFonts w:hAnsi="ＭＳ 明朝"/>
                <w:sz w:val="18"/>
                <w:szCs w:val="18"/>
              </w:rPr>
            </w:pPr>
            <w:r w:rsidRPr="00D24E2F">
              <w:rPr>
                <w:rFonts w:hAnsi="ＭＳ 明朝" w:hint="eastAsia"/>
                <w:sz w:val="18"/>
                <w:szCs w:val="18"/>
              </w:rPr>
              <w:t>Ｅ</w:t>
            </w:r>
            <w:r w:rsidR="00F520B9" w:rsidRPr="00D24E2F">
              <w:rPr>
                <w:rFonts w:hAnsi="ＭＳ 明朝" w:hint="eastAsia"/>
                <w:sz w:val="18"/>
                <w:szCs w:val="18"/>
              </w:rPr>
              <w:t>－</w:t>
            </w:r>
            <w:r w:rsidRPr="00D24E2F">
              <w:rPr>
                <w:rFonts w:hAnsi="ＭＳ 明朝" w:hint="eastAsia"/>
                <w:sz w:val="18"/>
                <w:szCs w:val="18"/>
              </w:rPr>
              <w:t>37</w:t>
            </w:r>
          </w:p>
          <w:p w14:paraId="066CC7BE" w14:textId="77777777" w:rsidR="009836A4" w:rsidRPr="00D24E2F" w:rsidRDefault="009836A4" w:rsidP="001C4C8A">
            <w:pPr>
              <w:spacing w:line="280" w:lineRule="exact"/>
              <w:rPr>
                <w:rFonts w:hAnsi="ＭＳ 明朝"/>
                <w:sz w:val="18"/>
                <w:szCs w:val="18"/>
              </w:rPr>
            </w:pPr>
            <w:r w:rsidRPr="00D24E2F">
              <w:rPr>
                <w:rFonts w:hAnsi="ＭＳ 明朝" w:hint="eastAsia"/>
                <w:sz w:val="18"/>
                <w:szCs w:val="18"/>
              </w:rPr>
              <w:t>（山村活性化支援センター）</w:t>
            </w:r>
          </w:p>
          <w:p w14:paraId="16377375" w14:textId="77777777" w:rsidR="009836A4" w:rsidRPr="00D24E2F" w:rsidRDefault="009836A4" w:rsidP="001C4C8A">
            <w:pPr>
              <w:spacing w:line="280" w:lineRule="exact"/>
              <w:rPr>
                <w:rFonts w:hAnsi="ＭＳ 明朝"/>
                <w:sz w:val="18"/>
                <w:szCs w:val="18"/>
              </w:rPr>
            </w:pPr>
            <w:r w:rsidRPr="00D24E2F">
              <w:rPr>
                <w:rFonts w:hAnsi="ＭＳ 明朝" w:hint="eastAsia"/>
                <w:sz w:val="18"/>
                <w:szCs w:val="18"/>
              </w:rPr>
              <w:t>※ＵＰＺ外</w:t>
            </w:r>
          </w:p>
        </w:tc>
        <w:tc>
          <w:tcPr>
            <w:tcW w:w="959" w:type="dxa"/>
            <w:shd w:val="clear" w:color="auto" w:fill="auto"/>
            <w:vAlign w:val="center"/>
          </w:tcPr>
          <w:p w14:paraId="68550227" w14:textId="77777777" w:rsidR="009836A4" w:rsidRPr="00D24E2F" w:rsidRDefault="009836A4" w:rsidP="001C4C8A">
            <w:pPr>
              <w:spacing w:line="280" w:lineRule="exact"/>
              <w:rPr>
                <w:rFonts w:hAnsi="ＭＳ 明朝"/>
                <w:sz w:val="18"/>
                <w:szCs w:val="18"/>
              </w:rPr>
            </w:pPr>
            <w:r w:rsidRPr="00D24E2F">
              <w:rPr>
                <w:rFonts w:hAnsi="ＭＳ 明朝" w:hint="eastAsia"/>
                <w:sz w:val="18"/>
                <w:szCs w:val="18"/>
              </w:rPr>
              <w:t>常盤</w:t>
            </w:r>
          </w:p>
        </w:tc>
        <w:tc>
          <w:tcPr>
            <w:tcW w:w="794" w:type="dxa"/>
            <w:shd w:val="clear" w:color="auto" w:fill="auto"/>
            <w:vAlign w:val="center"/>
          </w:tcPr>
          <w:p w14:paraId="20408A48" w14:textId="430B140E" w:rsidR="009836A4" w:rsidRPr="00D24E2F" w:rsidRDefault="009836A4" w:rsidP="001C4C8A">
            <w:pPr>
              <w:spacing w:line="280" w:lineRule="exact"/>
              <w:jc w:val="right"/>
              <w:rPr>
                <w:rFonts w:hAnsi="ＭＳ 明朝"/>
                <w:sz w:val="18"/>
                <w:szCs w:val="18"/>
              </w:rPr>
            </w:pPr>
            <w:r w:rsidRPr="00D24E2F">
              <w:rPr>
                <w:rFonts w:hAnsi="ＭＳ 明朝" w:hint="eastAsia"/>
                <w:sz w:val="18"/>
                <w:szCs w:val="18"/>
              </w:rPr>
              <w:t>1</w:t>
            </w:r>
            <w:r w:rsidR="00DF23D3" w:rsidRPr="00D24E2F">
              <w:rPr>
                <w:rFonts w:hAnsi="ＭＳ 明朝" w:hint="eastAsia"/>
                <w:sz w:val="18"/>
                <w:szCs w:val="18"/>
              </w:rPr>
              <w:t>04</w:t>
            </w:r>
          </w:p>
        </w:tc>
        <w:tc>
          <w:tcPr>
            <w:tcW w:w="794" w:type="dxa"/>
            <w:shd w:val="clear" w:color="auto" w:fill="auto"/>
            <w:vAlign w:val="center"/>
          </w:tcPr>
          <w:p w14:paraId="6705A626" w14:textId="5F1913B5" w:rsidR="009836A4" w:rsidRPr="00D24E2F" w:rsidRDefault="009836A4" w:rsidP="001C4C8A">
            <w:pPr>
              <w:spacing w:line="280" w:lineRule="exact"/>
              <w:jc w:val="right"/>
              <w:rPr>
                <w:rFonts w:hAnsi="ＭＳ 明朝"/>
                <w:sz w:val="18"/>
                <w:szCs w:val="18"/>
              </w:rPr>
            </w:pPr>
            <w:r w:rsidRPr="00D24E2F">
              <w:rPr>
                <w:rFonts w:hAnsi="ＭＳ 明朝" w:hint="eastAsia"/>
                <w:sz w:val="18"/>
                <w:szCs w:val="18"/>
              </w:rPr>
              <w:t>1</w:t>
            </w:r>
            <w:r w:rsidR="00C20476" w:rsidRPr="00D24E2F">
              <w:rPr>
                <w:rFonts w:hAnsi="ＭＳ 明朝" w:hint="eastAsia"/>
                <w:sz w:val="18"/>
                <w:szCs w:val="18"/>
              </w:rPr>
              <w:t>12</w:t>
            </w:r>
          </w:p>
        </w:tc>
        <w:tc>
          <w:tcPr>
            <w:tcW w:w="680" w:type="dxa"/>
            <w:shd w:val="clear" w:color="auto" w:fill="auto"/>
            <w:vAlign w:val="center"/>
          </w:tcPr>
          <w:p w14:paraId="5EC3F045" w14:textId="55E9C1D8" w:rsidR="009836A4" w:rsidRPr="00D24E2F" w:rsidRDefault="009836A4" w:rsidP="001C4C8A">
            <w:pPr>
              <w:spacing w:line="280" w:lineRule="exact"/>
              <w:jc w:val="right"/>
              <w:rPr>
                <w:rFonts w:hAnsi="ＭＳ 明朝"/>
                <w:sz w:val="18"/>
                <w:szCs w:val="18"/>
              </w:rPr>
            </w:pPr>
            <w:r w:rsidRPr="00D24E2F">
              <w:rPr>
                <w:rFonts w:hAnsi="ＭＳ 明朝" w:hint="eastAsia"/>
                <w:sz w:val="18"/>
                <w:szCs w:val="18"/>
              </w:rPr>
              <w:t>7</w:t>
            </w:r>
            <w:r w:rsidR="00C20476" w:rsidRPr="00D24E2F">
              <w:rPr>
                <w:rFonts w:hAnsi="ＭＳ 明朝" w:hint="eastAsia"/>
                <w:sz w:val="18"/>
                <w:szCs w:val="18"/>
              </w:rPr>
              <w:t>4</w:t>
            </w:r>
          </w:p>
        </w:tc>
        <w:tc>
          <w:tcPr>
            <w:tcW w:w="680" w:type="dxa"/>
            <w:shd w:val="clear" w:color="auto" w:fill="auto"/>
            <w:vAlign w:val="center"/>
          </w:tcPr>
          <w:p w14:paraId="1DE5798F" w14:textId="05BBBDA2" w:rsidR="009836A4" w:rsidRPr="00D24E2F" w:rsidRDefault="00C20476" w:rsidP="001C4C8A">
            <w:pPr>
              <w:spacing w:line="280" w:lineRule="exact"/>
              <w:jc w:val="right"/>
              <w:rPr>
                <w:rFonts w:hAnsi="ＭＳ 明朝"/>
                <w:sz w:val="18"/>
                <w:szCs w:val="18"/>
              </w:rPr>
            </w:pPr>
            <w:r w:rsidRPr="00D24E2F">
              <w:rPr>
                <w:rFonts w:hAnsi="ＭＳ 明朝" w:hint="eastAsia"/>
                <w:sz w:val="18"/>
                <w:szCs w:val="18"/>
              </w:rPr>
              <w:t>38</w:t>
            </w:r>
          </w:p>
        </w:tc>
        <w:tc>
          <w:tcPr>
            <w:tcW w:w="680" w:type="dxa"/>
            <w:shd w:val="clear" w:color="auto" w:fill="auto"/>
            <w:vAlign w:val="center"/>
          </w:tcPr>
          <w:p w14:paraId="07752B69" w14:textId="77777777" w:rsidR="009836A4" w:rsidRPr="00D24E2F" w:rsidRDefault="009836A4" w:rsidP="001C4C8A">
            <w:pPr>
              <w:spacing w:line="280" w:lineRule="exact"/>
              <w:jc w:val="right"/>
              <w:rPr>
                <w:rFonts w:hAnsi="ＭＳ 明朝"/>
                <w:sz w:val="18"/>
                <w:szCs w:val="18"/>
              </w:rPr>
            </w:pPr>
            <w:r w:rsidRPr="00D24E2F">
              <w:rPr>
                <w:rFonts w:hAnsi="ＭＳ 明朝" w:hint="eastAsia"/>
                <w:sz w:val="18"/>
                <w:szCs w:val="18"/>
              </w:rPr>
              <w:t>2</w:t>
            </w:r>
          </w:p>
        </w:tc>
        <w:tc>
          <w:tcPr>
            <w:tcW w:w="680" w:type="dxa"/>
            <w:shd w:val="clear" w:color="auto" w:fill="auto"/>
            <w:vAlign w:val="center"/>
          </w:tcPr>
          <w:p w14:paraId="350F010F" w14:textId="02DEC2F6" w:rsidR="009836A4" w:rsidRPr="00D24E2F" w:rsidRDefault="00C20476" w:rsidP="001C4C8A">
            <w:pPr>
              <w:spacing w:line="280" w:lineRule="exact"/>
              <w:jc w:val="right"/>
              <w:rPr>
                <w:rFonts w:hAnsi="ＭＳ 明朝"/>
                <w:sz w:val="18"/>
                <w:szCs w:val="18"/>
              </w:rPr>
            </w:pPr>
            <w:r w:rsidRPr="00D24E2F">
              <w:rPr>
                <w:rFonts w:hAnsi="ＭＳ 明朝" w:hint="eastAsia"/>
                <w:sz w:val="18"/>
                <w:szCs w:val="18"/>
              </w:rPr>
              <w:t>1</w:t>
            </w:r>
          </w:p>
        </w:tc>
        <w:tc>
          <w:tcPr>
            <w:tcW w:w="680" w:type="dxa"/>
            <w:shd w:val="clear" w:color="auto" w:fill="auto"/>
            <w:vAlign w:val="center"/>
          </w:tcPr>
          <w:p w14:paraId="1BA872D8" w14:textId="77777777" w:rsidR="009836A4" w:rsidRPr="00D24E2F" w:rsidRDefault="009836A4" w:rsidP="001C4C8A">
            <w:pPr>
              <w:spacing w:line="280" w:lineRule="exact"/>
              <w:jc w:val="right"/>
              <w:rPr>
                <w:rFonts w:hAnsi="ＭＳ 明朝"/>
                <w:sz w:val="18"/>
                <w:szCs w:val="18"/>
              </w:rPr>
            </w:pPr>
            <w:r w:rsidRPr="00D24E2F">
              <w:rPr>
                <w:rFonts w:hAnsi="ＭＳ 明朝" w:hint="eastAsia"/>
                <w:sz w:val="18"/>
                <w:szCs w:val="18"/>
              </w:rPr>
              <w:t>0</w:t>
            </w:r>
          </w:p>
        </w:tc>
        <w:tc>
          <w:tcPr>
            <w:tcW w:w="680" w:type="dxa"/>
            <w:shd w:val="clear" w:color="auto" w:fill="auto"/>
            <w:vAlign w:val="center"/>
          </w:tcPr>
          <w:p w14:paraId="284A8C81" w14:textId="52A92194" w:rsidR="009836A4" w:rsidRPr="00D24E2F" w:rsidRDefault="00C20476" w:rsidP="001C4C8A">
            <w:pPr>
              <w:spacing w:line="280" w:lineRule="exact"/>
              <w:jc w:val="right"/>
              <w:rPr>
                <w:rFonts w:hAnsi="ＭＳ 明朝"/>
                <w:sz w:val="18"/>
                <w:szCs w:val="18"/>
              </w:rPr>
            </w:pPr>
            <w:r w:rsidRPr="00D24E2F">
              <w:rPr>
                <w:rFonts w:hAnsi="ＭＳ 明朝" w:hint="eastAsia"/>
                <w:sz w:val="18"/>
                <w:szCs w:val="18"/>
              </w:rPr>
              <w:t>68</w:t>
            </w:r>
          </w:p>
        </w:tc>
        <w:tc>
          <w:tcPr>
            <w:tcW w:w="680" w:type="dxa"/>
            <w:shd w:val="clear" w:color="auto" w:fill="auto"/>
            <w:vAlign w:val="center"/>
          </w:tcPr>
          <w:p w14:paraId="4EFD0801" w14:textId="351B9A0B" w:rsidR="009836A4" w:rsidRPr="00D24E2F" w:rsidRDefault="00C20476" w:rsidP="001C4C8A">
            <w:pPr>
              <w:spacing w:line="280" w:lineRule="exact"/>
              <w:jc w:val="right"/>
              <w:rPr>
                <w:rFonts w:hAnsi="ＭＳ 明朝"/>
                <w:sz w:val="18"/>
                <w:szCs w:val="18"/>
              </w:rPr>
            </w:pPr>
            <w:r w:rsidRPr="00D24E2F">
              <w:rPr>
                <w:rFonts w:hAnsi="ＭＳ 明朝" w:hint="eastAsia"/>
                <w:sz w:val="18"/>
                <w:szCs w:val="18"/>
              </w:rPr>
              <w:t>0</w:t>
            </w:r>
          </w:p>
        </w:tc>
      </w:tr>
      <w:tr w:rsidR="00D24E2F" w:rsidRPr="00D24E2F" w14:paraId="0A30162A" w14:textId="77777777" w:rsidTr="00F520B9">
        <w:trPr>
          <w:trHeight w:val="463"/>
          <w:jc w:val="center"/>
        </w:trPr>
        <w:tc>
          <w:tcPr>
            <w:tcW w:w="2376" w:type="dxa"/>
            <w:gridSpan w:val="2"/>
            <w:shd w:val="clear" w:color="auto" w:fill="auto"/>
          </w:tcPr>
          <w:p w14:paraId="29CDF424" w14:textId="77777777" w:rsidR="009836A4" w:rsidRPr="00D24E2F" w:rsidRDefault="009836A4" w:rsidP="001C4C8A">
            <w:pPr>
              <w:spacing w:line="280" w:lineRule="exact"/>
              <w:jc w:val="center"/>
              <w:rPr>
                <w:rFonts w:hAnsi="ＭＳ 明朝"/>
                <w:sz w:val="18"/>
                <w:szCs w:val="18"/>
              </w:rPr>
            </w:pPr>
            <w:r w:rsidRPr="00D24E2F">
              <w:rPr>
                <w:rFonts w:hAnsi="ＭＳ 明朝" w:hint="eastAsia"/>
                <w:sz w:val="18"/>
                <w:szCs w:val="18"/>
              </w:rPr>
              <w:t>計</w:t>
            </w:r>
          </w:p>
        </w:tc>
        <w:tc>
          <w:tcPr>
            <w:tcW w:w="794" w:type="dxa"/>
            <w:shd w:val="clear" w:color="auto" w:fill="auto"/>
            <w:vAlign w:val="center"/>
          </w:tcPr>
          <w:p w14:paraId="5D1BC9D1" w14:textId="5254B95E" w:rsidR="009836A4" w:rsidRPr="00D24E2F" w:rsidRDefault="009836A4" w:rsidP="001C4C8A">
            <w:pPr>
              <w:spacing w:line="280" w:lineRule="exact"/>
              <w:jc w:val="right"/>
              <w:rPr>
                <w:rFonts w:hAnsi="ＭＳ 明朝"/>
                <w:sz w:val="18"/>
                <w:szCs w:val="18"/>
              </w:rPr>
            </w:pPr>
            <w:r w:rsidRPr="00D24E2F">
              <w:rPr>
                <w:rFonts w:hAnsi="ＭＳ 明朝" w:hint="eastAsia"/>
                <w:sz w:val="18"/>
                <w:szCs w:val="18"/>
              </w:rPr>
              <w:t>6</w:t>
            </w:r>
            <w:r w:rsidR="00DF23D3" w:rsidRPr="00D24E2F">
              <w:rPr>
                <w:rFonts w:hAnsi="ＭＳ 明朝" w:hint="eastAsia"/>
                <w:sz w:val="18"/>
                <w:szCs w:val="18"/>
              </w:rPr>
              <w:t>39</w:t>
            </w:r>
          </w:p>
        </w:tc>
        <w:tc>
          <w:tcPr>
            <w:tcW w:w="794" w:type="dxa"/>
            <w:shd w:val="clear" w:color="auto" w:fill="auto"/>
            <w:vAlign w:val="center"/>
          </w:tcPr>
          <w:p w14:paraId="0E1A2E5F" w14:textId="2652031E" w:rsidR="009836A4" w:rsidRPr="00D24E2F" w:rsidRDefault="009836A4" w:rsidP="001C4C8A">
            <w:pPr>
              <w:spacing w:line="280" w:lineRule="exact"/>
              <w:jc w:val="right"/>
              <w:rPr>
                <w:rFonts w:hAnsi="ＭＳ 明朝"/>
                <w:sz w:val="18"/>
                <w:szCs w:val="18"/>
              </w:rPr>
            </w:pPr>
            <w:r w:rsidRPr="00D24E2F">
              <w:rPr>
                <w:rFonts w:hAnsi="ＭＳ 明朝" w:hint="eastAsia"/>
                <w:sz w:val="18"/>
                <w:szCs w:val="18"/>
              </w:rPr>
              <w:t>1,</w:t>
            </w:r>
            <w:r w:rsidR="00C20476" w:rsidRPr="00D24E2F">
              <w:rPr>
                <w:rFonts w:hAnsi="ＭＳ 明朝" w:hint="eastAsia"/>
                <w:sz w:val="18"/>
                <w:szCs w:val="18"/>
              </w:rPr>
              <w:t>150</w:t>
            </w:r>
          </w:p>
        </w:tc>
        <w:tc>
          <w:tcPr>
            <w:tcW w:w="680" w:type="dxa"/>
            <w:shd w:val="clear" w:color="auto" w:fill="auto"/>
            <w:vAlign w:val="center"/>
          </w:tcPr>
          <w:p w14:paraId="1D71A504" w14:textId="46945D66" w:rsidR="009836A4" w:rsidRPr="00D24E2F" w:rsidRDefault="009836A4" w:rsidP="001C4C8A">
            <w:pPr>
              <w:spacing w:line="280" w:lineRule="exact"/>
              <w:jc w:val="right"/>
              <w:rPr>
                <w:rFonts w:hAnsi="ＭＳ 明朝"/>
                <w:sz w:val="18"/>
                <w:szCs w:val="18"/>
              </w:rPr>
            </w:pPr>
            <w:r w:rsidRPr="00D24E2F">
              <w:rPr>
                <w:rFonts w:hAnsi="ＭＳ 明朝" w:hint="eastAsia"/>
                <w:sz w:val="18"/>
                <w:szCs w:val="18"/>
              </w:rPr>
              <w:t>5</w:t>
            </w:r>
            <w:r w:rsidR="00C20476" w:rsidRPr="00D24E2F">
              <w:rPr>
                <w:rFonts w:hAnsi="ＭＳ 明朝" w:hint="eastAsia"/>
                <w:sz w:val="18"/>
                <w:szCs w:val="18"/>
              </w:rPr>
              <w:t>78</w:t>
            </w:r>
          </w:p>
        </w:tc>
        <w:tc>
          <w:tcPr>
            <w:tcW w:w="680" w:type="dxa"/>
            <w:shd w:val="clear" w:color="auto" w:fill="auto"/>
            <w:vAlign w:val="center"/>
          </w:tcPr>
          <w:p w14:paraId="2BD44E44" w14:textId="2E964243" w:rsidR="009836A4" w:rsidRPr="00D24E2F" w:rsidRDefault="00ED14E7" w:rsidP="001C4C8A">
            <w:pPr>
              <w:spacing w:line="280" w:lineRule="exact"/>
              <w:jc w:val="right"/>
              <w:rPr>
                <w:rFonts w:hAnsi="ＭＳ 明朝"/>
                <w:sz w:val="18"/>
                <w:szCs w:val="18"/>
              </w:rPr>
            </w:pPr>
            <w:r w:rsidRPr="00D24E2F">
              <w:rPr>
                <w:rFonts w:hAnsi="ＭＳ 明朝" w:hint="eastAsia"/>
                <w:sz w:val="18"/>
                <w:szCs w:val="18"/>
              </w:rPr>
              <w:t>572</w:t>
            </w:r>
          </w:p>
        </w:tc>
        <w:tc>
          <w:tcPr>
            <w:tcW w:w="680" w:type="dxa"/>
            <w:shd w:val="clear" w:color="auto" w:fill="auto"/>
            <w:vAlign w:val="center"/>
          </w:tcPr>
          <w:p w14:paraId="0ACB48F1" w14:textId="3B27370F" w:rsidR="009836A4" w:rsidRPr="00D24E2F" w:rsidRDefault="009836A4" w:rsidP="001C4C8A">
            <w:pPr>
              <w:spacing w:line="280" w:lineRule="exact"/>
              <w:jc w:val="right"/>
              <w:rPr>
                <w:rFonts w:hAnsi="ＭＳ 明朝"/>
                <w:sz w:val="18"/>
                <w:szCs w:val="18"/>
              </w:rPr>
            </w:pPr>
            <w:r w:rsidRPr="00D24E2F">
              <w:rPr>
                <w:rFonts w:hAnsi="ＭＳ 明朝" w:hint="eastAsia"/>
                <w:sz w:val="18"/>
                <w:szCs w:val="18"/>
              </w:rPr>
              <w:t>4</w:t>
            </w:r>
            <w:r w:rsidR="00ED14E7" w:rsidRPr="00D24E2F">
              <w:rPr>
                <w:rFonts w:hAnsi="ＭＳ 明朝" w:hint="eastAsia"/>
                <w:sz w:val="18"/>
                <w:szCs w:val="18"/>
              </w:rPr>
              <w:t>5</w:t>
            </w:r>
          </w:p>
        </w:tc>
        <w:tc>
          <w:tcPr>
            <w:tcW w:w="680" w:type="dxa"/>
            <w:shd w:val="clear" w:color="auto" w:fill="auto"/>
            <w:vAlign w:val="center"/>
          </w:tcPr>
          <w:p w14:paraId="33BA0EE8" w14:textId="5A691DBD" w:rsidR="009836A4" w:rsidRPr="00D24E2F" w:rsidRDefault="009836A4" w:rsidP="001C4C8A">
            <w:pPr>
              <w:spacing w:line="280" w:lineRule="exact"/>
              <w:jc w:val="right"/>
              <w:rPr>
                <w:rFonts w:hAnsi="ＭＳ 明朝"/>
                <w:sz w:val="18"/>
                <w:szCs w:val="18"/>
              </w:rPr>
            </w:pPr>
            <w:r w:rsidRPr="00D24E2F">
              <w:rPr>
                <w:rFonts w:hAnsi="ＭＳ 明朝" w:hint="eastAsia"/>
                <w:sz w:val="18"/>
                <w:szCs w:val="18"/>
              </w:rPr>
              <w:t>1</w:t>
            </w:r>
            <w:r w:rsidR="00ED14E7" w:rsidRPr="00D24E2F">
              <w:rPr>
                <w:rFonts w:hAnsi="ＭＳ 明朝" w:hint="eastAsia"/>
                <w:sz w:val="18"/>
                <w:szCs w:val="18"/>
              </w:rPr>
              <w:t>23</w:t>
            </w:r>
          </w:p>
        </w:tc>
        <w:tc>
          <w:tcPr>
            <w:tcW w:w="680" w:type="dxa"/>
            <w:shd w:val="clear" w:color="auto" w:fill="auto"/>
            <w:vAlign w:val="center"/>
          </w:tcPr>
          <w:p w14:paraId="03DAAD75" w14:textId="62DA5542" w:rsidR="009836A4" w:rsidRPr="00D24E2F" w:rsidRDefault="00ED14E7" w:rsidP="001C4C8A">
            <w:pPr>
              <w:spacing w:line="280" w:lineRule="exact"/>
              <w:jc w:val="right"/>
              <w:rPr>
                <w:rFonts w:hAnsi="ＭＳ 明朝"/>
                <w:sz w:val="18"/>
                <w:szCs w:val="18"/>
              </w:rPr>
            </w:pPr>
            <w:r w:rsidRPr="00D24E2F">
              <w:rPr>
                <w:rFonts w:hAnsi="ＭＳ 明朝" w:hint="eastAsia"/>
                <w:sz w:val="18"/>
                <w:szCs w:val="18"/>
              </w:rPr>
              <w:t>4</w:t>
            </w:r>
          </w:p>
        </w:tc>
        <w:tc>
          <w:tcPr>
            <w:tcW w:w="680" w:type="dxa"/>
            <w:shd w:val="clear" w:color="auto" w:fill="auto"/>
            <w:vAlign w:val="center"/>
          </w:tcPr>
          <w:p w14:paraId="773D0671" w14:textId="2CA8E23B" w:rsidR="009836A4" w:rsidRPr="00D24E2F" w:rsidRDefault="00ED14E7" w:rsidP="001C4C8A">
            <w:pPr>
              <w:spacing w:line="280" w:lineRule="exact"/>
              <w:jc w:val="right"/>
              <w:rPr>
                <w:rFonts w:hAnsi="ＭＳ 明朝"/>
                <w:sz w:val="18"/>
                <w:szCs w:val="18"/>
              </w:rPr>
            </w:pPr>
            <w:r w:rsidRPr="00D24E2F">
              <w:rPr>
                <w:rFonts w:hAnsi="ＭＳ 明朝" w:hint="eastAsia"/>
                <w:sz w:val="18"/>
                <w:szCs w:val="18"/>
              </w:rPr>
              <w:t>85</w:t>
            </w:r>
          </w:p>
        </w:tc>
        <w:tc>
          <w:tcPr>
            <w:tcW w:w="680" w:type="dxa"/>
            <w:shd w:val="clear" w:color="auto" w:fill="auto"/>
            <w:vAlign w:val="center"/>
          </w:tcPr>
          <w:p w14:paraId="7B2D0BF1" w14:textId="77777777" w:rsidR="009836A4" w:rsidRPr="00D24E2F" w:rsidRDefault="009836A4" w:rsidP="001C4C8A">
            <w:pPr>
              <w:spacing w:line="280" w:lineRule="exact"/>
              <w:jc w:val="right"/>
              <w:rPr>
                <w:rFonts w:hAnsi="ＭＳ 明朝"/>
                <w:sz w:val="18"/>
                <w:szCs w:val="18"/>
              </w:rPr>
            </w:pPr>
            <w:r w:rsidRPr="00D24E2F">
              <w:rPr>
                <w:rFonts w:hAnsi="ＭＳ 明朝" w:hint="eastAsia"/>
                <w:sz w:val="18"/>
                <w:szCs w:val="18"/>
              </w:rPr>
              <w:t>264</w:t>
            </w:r>
          </w:p>
        </w:tc>
      </w:tr>
    </w:tbl>
    <w:p w14:paraId="71CEF53D" w14:textId="0F09CDB6" w:rsidR="009836A4" w:rsidRPr="00D24E2F" w:rsidRDefault="009836A4" w:rsidP="001A6EAE">
      <w:pPr>
        <w:spacing w:line="280" w:lineRule="exact"/>
        <w:jc w:val="right"/>
        <w:rPr>
          <w:rFonts w:hAnsi="ＭＳ 明朝"/>
          <w:spacing w:val="2"/>
        </w:rPr>
      </w:pPr>
      <w:r w:rsidRPr="00D24E2F">
        <w:rPr>
          <w:rFonts w:hAnsi="ＭＳ 明朝" w:hint="eastAsia"/>
          <w:spacing w:val="2"/>
        </w:rPr>
        <w:t>資料：北海道地域防災計画（原子力防災計画資料編）（</w:t>
      </w:r>
      <w:r w:rsidR="00DF23D3" w:rsidRPr="00D24E2F">
        <w:rPr>
          <w:rFonts w:hAnsi="ＭＳ 明朝" w:hint="eastAsia"/>
          <w:spacing w:val="2"/>
        </w:rPr>
        <w:t>令和３</w:t>
      </w:r>
      <w:r w:rsidRPr="00D24E2F">
        <w:rPr>
          <w:rFonts w:hAnsi="ＭＳ 明朝" w:hint="eastAsia"/>
          <w:spacing w:val="2"/>
        </w:rPr>
        <w:t>年</w:t>
      </w:r>
      <w:r w:rsidR="00DF23D3" w:rsidRPr="00D24E2F">
        <w:rPr>
          <w:rFonts w:hAnsi="ＭＳ 明朝" w:hint="eastAsia"/>
          <w:spacing w:val="2"/>
        </w:rPr>
        <w:t>11</w:t>
      </w:r>
      <w:r w:rsidRPr="00D24E2F">
        <w:rPr>
          <w:rFonts w:hAnsi="ＭＳ 明朝" w:hint="eastAsia"/>
          <w:spacing w:val="2"/>
        </w:rPr>
        <w:t>月）より作成</w:t>
      </w:r>
    </w:p>
    <w:p w14:paraId="2BA316E7" w14:textId="77777777" w:rsidR="009836A4" w:rsidRPr="00D24E2F" w:rsidRDefault="009836A4" w:rsidP="001C4C8A">
      <w:pPr>
        <w:spacing w:line="280" w:lineRule="exact"/>
        <w:rPr>
          <w:rFonts w:hAnsi="Times New Roman"/>
          <w:spacing w:val="2"/>
        </w:rPr>
      </w:pPr>
    </w:p>
    <w:p w14:paraId="2AB26B92" w14:textId="77777777" w:rsidR="001A6EAE" w:rsidRPr="00D24E2F" w:rsidRDefault="001A6EAE" w:rsidP="001C4C8A">
      <w:pPr>
        <w:spacing w:line="280" w:lineRule="exact"/>
        <w:rPr>
          <w:rFonts w:hAnsi="Times New Roman"/>
          <w:spacing w:val="2"/>
        </w:rPr>
      </w:pPr>
    </w:p>
    <w:p w14:paraId="19D576BD" w14:textId="77777777" w:rsidR="009836A4" w:rsidRPr="00D24E2F" w:rsidRDefault="009836A4" w:rsidP="00F514EF">
      <w:pPr>
        <w:pStyle w:val="2"/>
        <w:kinsoku/>
        <w:spacing w:before="120" w:after="72"/>
        <w:rPr>
          <w:rFonts w:hAnsi="Times New Roman"/>
          <w:spacing w:val="2"/>
        </w:rPr>
      </w:pPr>
      <w:bookmarkStart w:id="18" w:name="_Toc100132980"/>
      <w:r w:rsidRPr="00D24E2F">
        <w:rPr>
          <w:rFonts w:hint="eastAsia"/>
        </w:rPr>
        <w:t>第</w:t>
      </w:r>
      <w:r w:rsidR="008B4430" w:rsidRPr="00D24E2F">
        <w:rPr>
          <w:rFonts w:hint="eastAsia"/>
        </w:rPr>
        <w:t>６</w:t>
      </w:r>
      <w:r w:rsidRPr="00D24E2F">
        <w:rPr>
          <w:rFonts w:hint="eastAsia"/>
        </w:rPr>
        <w:t>節　避難等の事前準備</w:t>
      </w:r>
      <w:bookmarkEnd w:id="18"/>
    </w:p>
    <w:p w14:paraId="2D38FB11" w14:textId="77777777" w:rsidR="009836A4" w:rsidRPr="00D24E2F" w:rsidRDefault="009836A4" w:rsidP="00F514EF">
      <w:pPr>
        <w:pStyle w:val="1112"/>
        <w:spacing w:before="120" w:after="120"/>
        <w:rPr>
          <w:rFonts w:hAnsi="Times New Roman"/>
          <w:spacing w:val="2"/>
        </w:rPr>
      </w:pPr>
      <w:r w:rsidRPr="00D24E2F">
        <w:rPr>
          <w:rFonts w:hint="eastAsia"/>
        </w:rPr>
        <w:t>村は、避難及び一時移転はバス等による輸送のほか自家用車等によるものとし、バス等や自家用車等による避難予定者を事前に把握し、集合場所、避難所（一時滞在場所を含む。）を定めるとともに、職員の中から避難誘導責任者及び避難所責任者を指定しておくものとする。</w:t>
      </w:r>
    </w:p>
    <w:p w14:paraId="7E047CCF" w14:textId="77777777" w:rsidR="009836A4" w:rsidRPr="00D24E2F" w:rsidRDefault="009836A4" w:rsidP="00F514EF">
      <w:pPr>
        <w:pStyle w:val="1112"/>
        <w:spacing w:before="120" w:after="120"/>
      </w:pPr>
      <w:r w:rsidRPr="00D24E2F">
        <w:rPr>
          <w:rFonts w:hint="eastAsia"/>
        </w:rPr>
        <w:t>また、早期の避難が困難な要配慮者をあらかじめ把握しておくとともに、当該住民が避難よりも一旦屋内退避を優先することが必要な場合に備え、気密性の向上等の放射線防護対策を講じた施設又はコンクリート建物を把握しておく。</w:t>
      </w:r>
    </w:p>
    <w:p w14:paraId="0D3515E7" w14:textId="77777777" w:rsidR="0058741E" w:rsidRPr="00D24E2F" w:rsidRDefault="009836A4" w:rsidP="00F520B9">
      <w:pPr>
        <w:pStyle w:val="1112"/>
        <w:spacing w:before="120" w:after="120"/>
      </w:pPr>
      <w:r w:rsidRPr="00D24E2F">
        <w:rPr>
          <w:rFonts w:hint="eastAsia"/>
        </w:rPr>
        <w:t>なお、避難退域時検査（国からの指示に基づき、避難住民等に対し、防護措置を実施すべき基準以下であるか否かを確認する検査）及び簡易除染（着替え、拭き取り、簡易除染剤やシャワーの利用等）に関しては、道の</w:t>
      </w:r>
      <w:r w:rsidR="007F7C46" w:rsidRPr="00D24E2F">
        <w:rPr>
          <w:rFonts w:hint="eastAsia"/>
        </w:rPr>
        <w:t>原子力災害医療活動実施要領</w:t>
      </w:r>
      <w:r w:rsidRPr="00D24E2F">
        <w:rPr>
          <w:rFonts w:hint="eastAsia"/>
        </w:rPr>
        <w:t>に基づき実施するものとし、今後、道において</w:t>
      </w:r>
      <w:r w:rsidR="007F7C46" w:rsidRPr="00D24E2F">
        <w:rPr>
          <w:rFonts w:hint="eastAsia"/>
        </w:rPr>
        <w:t>原子力災害医療活動実施要領</w:t>
      </w:r>
      <w:r w:rsidRPr="00D24E2F">
        <w:rPr>
          <w:rFonts w:hint="eastAsia"/>
        </w:rPr>
        <w:t>の見直しがあった場合には、その修正内容を反映させる。</w:t>
      </w:r>
    </w:p>
    <w:p w14:paraId="4895E668" w14:textId="77777777" w:rsidR="00EC0CF4" w:rsidRPr="00D24E2F" w:rsidRDefault="00EC0CF4" w:rsidP="00F514EF">
      <w:pPr>
        <w:pStyle w:val="1"/>
        <w:spacing w:before="120" w:after="240"/>
      </w:pPr>
      <w:bookmarkStart w:id="19" w:name="_Toc100132981"/>
      <w:r w:rsidRPr="00D24E2F">
        <w:rPr>
          <w:rFonts w:hint="eastAsia"/>
        </w:rPr>
        <w:lastRenderedPageBreak/>
        <w:t>第</w:t>
      </w:r>
      <w:r w:rsidR="0058741E" w:rsidRPr="00D24E2F">
        <w:rPr>
          <w:rFonts w:hint="eastAsia"/>
        </w:rPr>
        <w:t>３</w:t>
      </w:r>
      <w:r w:rsidRPr="00D24E2F">
        <w:rPr>
          <w:rFonts w:hint="eastAsia"/>
        </w:rPr>
        <w:t xml:space="preserve">章　</w:t>
      </w:r>
      <w:r w:rsidR="009836A4" w:rsidRPr="00D24E2F">
        <w:rPr>
          <w:rFonts w:hint="eastAsia"/>
        </w:rPr>
        <w:t>緊急事態における配備体制</w:t>
      </w:r>
      <w:bookmarkEnd w:id="19"/>
    </w:p>
    <w:p w14:paraId="39B4F30E" w14:textId="77777777" w:rsidR="009836A4" w:rsidRPr="00D24E2F" w:rsidRDefault="009836A4" w:rsidP="00F514EF">
      <w:pPr>
        <w:pStyle w:val="2"/>
        <w:kinsoku/>
        <w:spacing w:before="120" w:after="72"/>
        <w:rPr>
          <w:rFonts w:hAnsi="Times New Roman"/>
          <w:spacing w:val="2"/>
        </w:rPr>
      </w:pPr>
      <w:bookmarkStart w:id="20" w:name="_Toc100132982"/>
      <w:r w:rsidRPr="00D24E2F">
        <w:rPr>
          <w:rFonts w:hint="eastAsia"/>
        </w:rPr>
        <w:t>第１節　事故発生通報の流れ</w:t>
      </w:r>
      <w:bookmarkEnd w:id="20"/>
    </w:p>
    <w:p w14:paraId="6DDD40AB" w14:textId="77777777" w:rsidR="009836A4" w:rsidRPr="00D24E2F" w:rsidRDefault="009836A4" w:rsidP="00F514EF">
      <w:pPr>
        <w:pStyle w:val="1112"/>
        <w:spacing w:before="120" w:after="120"/>
      </w:pPr>
      <w:r w:rsidRPr="00D24E2F">
        <w:rPr>
          <w:rFonts w:hint="eastAsia"/>
        </w:rPr>
        <w:t>緊急時（警戒事態発生以降）における通報連絡体制は、次のとおりとする。</w:t>
      </w:r>
    </w:p>
    <w:p w14:paraId="5C06BF21" w14:textId="77777777" w:rsidR="001A6EAE" w:rsidRPr="00D24E2F" w:rsidRDefault="001A6EAE" w:rsidP="001A6EAE"/>
    <w:p w14:paraId="09DF3B1F" w14:textId="79E5CE0F" w:rsidR="009836A4" w:rsidRPr="00D24E2F" w:rsidRDefault="006D779A" w:rsidP="001A6EAE">
      <w:pPr>
        <w:jc w:val="center"/>
      </w:pPr>
      <w:r w:rsidRPr="00D24E2F">
        <w:rPr>
          <w:noProof/>
        </w:rPr>
        <mc:AlternateContent>
          <mc:Choice Requires="wpg">
            <w:drawing>
              <wp:inline distT="0" distB="0" distL="0" distR="0" wp14:anchorId="73BA79B4" wp14:editId="5BCC371A">
                <wp:extent cx="5351145" cy="4914900"/>
                <wp:effectExtent l="0" t="0" r="20955" b="19050"/>
                <wp:docPr id="3874" name="Group 3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1145" cy="4914900"/>
                          <a:chOff x="1688" y="3223"/>
                          <a:chExt cx="8427" cy="7740"/>
                        </a:xfrm>
                      </wpg:grpSpPr>
                      <wps:wsp>
                        <wps:cNvPr id="3875" name="AutoShape 3624"/>
                        <wps:cNvSpPr>
                          <a:spLocks noChangeArrowheads="1"/>
                        </wps:cNvSpPr>
                        <wps:spPr bwMode="auto">
                          <a:xfrm rot="5400000">
                            <a:off x="3336" y="5104"/>
                            <a:ext cx="1978" cy="352"/>
                          </a:xfrm>
                          <a:prstGeom prst="rightArrow">
                            <a:avLst>
                              <a:gd name="adj1" fmla="val 51630"/>
                              <a:gd name="adj2" fmla="val 55517"/>
                            </a:avLst>
                          </a:prstGeom>
                          <a:solidFill>
                            <a:srgbClr val="FFFFFF"/>
                          </a:solidFill>
                          <a:ln w="3175">
                            <a:solidFill>
                              <a:srgbClr val="000000"/>
                            </a:solidFill>
                            <a:miter lim="800000"/>
                            <a:headEnd/>
                            <a:tailEnd/>
                          </a:ln>
                        </wps:spPr>
                        <wps:bodyPr rot="0" vert="horz" wrap="square" lIns="23040" tIns="0" rIns="23040" bIns="0" anchor="t" anchorCtr="0" upright="1">
                          <a:noAutofit/>
                        </wps:bodyPr>
                      </wps:wsp>
                      <wps:wsp>
                        <wps:cNvPr id="3876" name="AutoShape 3625"/>
                        <wps:cNvSpPr>
                          <a:spLocks noChangeArrowheads="1"/>
                        </wps:cNvSpPr>
                        <wps:spPr bwMode="auto">
                          <a:xfrm rot="5400000">
                            <a:off x="3575" y="7920"/>
                            <a:ext cx="4870" cy="352"/>
                          </a:xfrm>
                          <a:prstGeom prst="rightArrow">
                            <a:avLst>
                              <a:gd name="adj1" fmla="val 61602"/>
                              <a:gd name="adj2" fmla="val 58415"/>
                            </a:avLst>
                          </a:prstGeom>
                          <a:solidFill>
                            <a:srgbClr val="8DB3E2"/>
                          </a:solidFill>
                          <a:ln w="3175">
                            <a:solidFill>
                              <a:srgbClr val="8DB3E2"/>
                            </a:solidFill>
                            <a:miter lim="800000"/>
                            <a:headEnd/>
                            <a:tailEnd/>
                          </a:ln>
                        </wps:spPr>
                        <wps:bodyPr rot="0" vert="horz" wrap="square" lIns="23040" tIns="0" rIns="23040" bIns="0" anchor="t" anchorCtr="0" upright="1">
                          <a:noAutofit/>
                        </wps:bodyPr>
                      </wps:wsp>
                      <wps:wsp>
                        <wps:cNvPr id="3877" name="AutoShape 3626"/>
                        <wps:cNvSpPr>
                          <a:spLocks noChangeArrowheads="1"/>
                        </wps:cNvSpPr>
                        <wps:spPr bwMode="auto">
                          <a:xfrm rot="5400000">
                            <a:off x="4503" y="5118"/>
                            <a:ext cx="2002" cy="353"/>
                          </a:xfrm>
                          <a:prstGeom prst="rightArrow">
                            <a:avLst>
                              <a:gd name="adj1" fmla="val 50130"/>
                              <a:gd name="adj2" fmla="val 71523"/>
                            </a:avLst>
                          </a:prstGeom>
                          <a:solidFill>
                            <a:srgbClr val="8DB3E2"/>
                          </a:solidFill>
                          <a:ln w="3175">
                            <a:solidFill>
                              <a:srgbClr val="8DB3E2"/>
                            </a:solidFill>
                            <a:miter lim="800000"/>
                            <a:headEnd/>
                            <a:tailEnd/>
                          </a:ln>
                        </wps:spPr>
                        <wps:bodyPr rot="0" vert="horz" wrap="square" lIns="23040" tIns="0" rIns="23040" bIns="0" anchor="t" anchorCtr="0" upright="1">
                          <a:noAutofit/>
                        </wps:bodyPr>
                      </wps:wsp>
                      <wps:wsp>
                        <wps:cNvPr id="3878" name="AutoShape 3627"/>
                        <wps:cNvSpPr>
                          <a:spLocks noChangeArrowheads="1"/>
                        </wps:cNvSpPr>
                        <wps:spPr bwMode="auto">
                          <a:xfrm rot="5400000">
                            <a:off x="2232" y="7920"/>
                            <a:ext cx="4870" cy="352"/>
                          </a:xfrm>
                          <a:prstGeom prst="rightArrow">
                            <a:avLst>
                              <a:gd name="adj1" fmla="val 52620"/>
                              <a:gd name="adj2" fmla="val 51306"/>
                            </a:avLst>
                          </a:prstGeom>
                          <a:solidFill>
                            <a:srgbClr val="FFFFFF"/>
                          </a:solidFill>
                          <a:ln w="3175">
                            <a:solidFill>
                              <a:srgbClr val="000000"/>
                            </a:solidFill>
                            <a:miter lim="800000"/>
                            <a:headEnd/>
                            <a:tailEnd/>
                          </a:ln>
                        </wps:spPr>
                        <wps:bodyPr rot="0" vert="horz" wrap="square" lIns="23040" tIns="0" rIns="23040" bIns="0" anchor="t" anchorCtr="0" upright="1">
                          <a:noAutofit/>
                        </wps:bodyPr>
                      </wps:wsp>
                      <wps:wsp>
                        <wps:cNvPr id="3879" name="AutoShape 3629"/>
                        <wps:cNvSpPr>
                          <a:spLocks noChangeArrowheads="1"/>
                        </wps:cNvSpPr>
                        <wps:spPr bwMode="auto">
                          <a:xfrm>
                            <a:off x="2368" y="3630"/>
                            <a:ext cx="1208" cy="376"/>
                          </a:xfrm>
                          <a:prstGeom prst="rightArrow">
                            <a:avLst>
                              <a:gd name="adj1" fmla="val 50000"/>
                              <a:gd name="adj2" fmla="val 80319"/>
                            </a:avLst>
                          </a:prstGeom>
                          <a:solidFill>
                            <a:srgbClr val="FFFFFF"/>
                          </a:solidFill>
                          <a:ln w="3175">
                            <a:solidFill>
                              <a:srgbClr val="000000"/>
                            </a:solidFill>
                            <a:miter lim="800000"/>
                            <a:headEnd/>
                            <a:tailEnd/>
                          </a:ln>
                        </wps:spPr>
                        <wps:bodyPr rot="0" vert="horz" wrap="square" lIns="23040" tIns="0" rIns="23040" bIns="0" anchor="t" anchorCtr="0" upright="1">
                          <a:noAutofit/>
                        </wps:bodyPr>
                      </wps:wsp>
                      <wps:wsp>
                        <wps:cNvPr id="3880" name="AutoShape 3630"/>
                        <wps:cNvSpPr>
                          <a:spLocks noChangeArrowheads="1"/>
                        </wps:cNvSpPr>
                        <wps:spPr bwMode="auto">
                          <a:xfrm>
                            <a:off x="2368" y="3994"/>
                            <a:ext cx="1208" cy="376"/>
                          </a:xfrm>
                          <a:prstGeom prst="rightArrow">
                            <a:avLst>
                              <a:gd name="adj1" fmla="val 50000"/>
                              <a:gd name="adj2" fmla="val 80319"/>
                            </a:avLst>
                          </a:prstGeom>
                          <a:solidFill>
                            <a:srgbClr val="8DB3E2"/>
                          </a:solidFill>
                          <a:ln w="3175">
                            <a:solidFill>
                              <a:srgbClr val="8DB3E2"/>
                            </a:solidFill>
                            <a:miter lim="800000"/>
                            <a:headEnd/>
                            <a:tailEnd/>
                          </a:ln>
                        </wps:spPr>
                        <wps:bodyPr rot="0" vert="horz" wrap="square" lIns="23040" tIns="0" rIns="23040" bIns="0" anchor="t" anchorCtr="0" upright="1">
                          <a:noAutofit/>
                        </wps:bodyPr>
                      </wps:wsp>
                      <wps:wsp>
                        <wps:cNvPr id="3881" name="テキスト ボックス 2"/>
                        <wps:cNvSpPr txBox="1">
                          <a:spLocks noChangeArrowheads="1"/>
                        </wps:cNvSpPr>
                        <wps:spPr bwMode="auto">
                          <a:xfrm>
                            <a:off x="3628" y="6296"/>
                            <a:ext cx="3287" cy="3722"/>
                          </a:xfrm>
                          <a:prstGeom prst="rect">
                            <a:avLst/>
                          </a:prstGeom>
                          <a:solidFill>
                            <a:srgbClr val="FFFFFF"/>
                          </a:solidFill>
                          <a:ln w="25400">
                            <a:solidFill>
                              <a:srgbClr val="000000"/>
                            </a:solidFill>
                            <a:miter lim="800000"/>
                            <a:headEnd/>
                            <a:tailEnd/>
                          </a:ln>
                        </wps:spPr>
                        <wps:txbx>
                          <w:txbxContent>
                            <w:p w14:paraId="3DA9AA93" w14:textId="77777777" w:rsidR="009836A4" w:rsidRPr="00F520B9" w:rsidRDefault="009836A4" w:rsidP="009836A4">
                              <w:pPr>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関係町村</w:t>
                              </w:r>
                            </w:p>
                            <w:p w14:paraId="3101AD6F" w14:textId="77777777" w:rsidR="009836A4" w:rsidRPr="00F520B9" w:rsidRDefault="009836A4" w:rsidP="00F520B9">
                              <w:pPr>
                                <w:ind w:firstLineChars="100" w:firstLine="180"/>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ＰＡＺ：３町村</w:t>
                              </w:r>
                            </w:p>
                            <w:p w14:paraId="2867419C" w14:textId="77777777" w:rsidR="009836A4" w:rsidRPr="00F520B9" w:rsidRDefault="009836A4" w:rsidP="00F520B9">
                              <w:pPr>
                                <w:ind w:firstLineChars="100" w:firstLine="180"/>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（泊村、共和町、岩内町）</w:t>
                              </w:r>
                            </w:p>
                            <w:p w14:paraId="1C4CBFB0" w14:textId="77777777" w:rsidR="009836A4" w:rsidRPr="00F520B9" w:rsidRDefault="009836A4" w:rsidP="00F520B9">
                              <w:pPr>
                                <w:ind w:firstLineChars="100" w:firstLine="180"/>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ＵＰＺ：１０町村</w:t>
                              </w:r>
                            </w:p>
                            <w:p w14:paraId="47627763" w14:textId="0C32F341" w:rsidR="009836A4" w:rsidRPr="00F520B9" w:rsidRDefault="006D779A" w:rsidP="00F520B9">
                              <w:pPr>
                                <w:ind w:firstLineChars="100" w:firstLine="180"/>
                                <w:jc w:val="left"/>
                                <w:rPr>
                                  <w:rFonts w:ascii="ＭＳ ゴシック" w:eastAsia="ＭＳ ゴシック" w:hAnsi="ＭＳ ゴシック"/>
                                  <w:sz w:val="18"/>
                                  <w:szCs w:val="18"/>
                                </w:rPr>
                              </w:pPr>
                              <w:r w:rsidRPr="00F64488">
                                <w:rPr>
                                  <w:rFonts w:ascii="ＭＳ ゴシック" w:eastAsia="ＭＳ ゴシック" w:hAnsi="ＭＳ ゴシック" w:hint="eastAsia"/>
                                  <w:sz w:val="18"/>
                                  <w:szCs w:val="18"/>
                                </w:rPr>
                                <w:t>神</w:t>
                              </w:r>
                              <w:r w:rsidR="009836A4" w:rsidRPr="00F64488">
                                <w:rPr>
                                  <w:rFonts w:ascii="ＭＳ ゴシック" w:eastAsia="ＭＳ ゴシック" w:hAnsi="ＭＳ ゴシック" w:hint="eastAsia"/>
                                  <w:sz w:val="18"/>
                                  <w:szCs w:val="18"/>
                                </w:rPr>
                                <w:t>恵内</w:t>
                              </w:r>
                              <w:r w:rsidR="009836A4" w:rsidRPr="00F520B9">
                                <w:rPr>
                                  <w:rFonts w:ascii="ＭＳ ゴシック" w:eastAsia="ＭＳ ゴシック" w:hAnsi="ＭＳ ゴシック" w:hint="eastAsia"/>
                                  <w:sz w:val="18"/>
                                  <w:szCs w:val="18"/>
                                </w:rPr>
                                <w:t>村、寿都町、蘭越</w:t>
                              </w:r>
                            </w:p>
                            <w:p w14:paraId="278AF080" w14:textId="77777777" w:rsidR="009836A4" w:rsidRPr="00F520B9" w:rsidRDefault="009836A4" w:rsidP="00F520B9">
                              <w:pPr>
                                <w:ind w:firstLineChars="100" w:firstLine="180"/>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町、ニセコ町、倶知安</w:t>
                              </w:r>
                            </w:p>
                            <w:p w14:paraId="183928AF" w14:textId="77777777" w:rsidR="009836A4" w:rsidRPr="00F520B9" w:rsidRDefault="009836A4" w:rsidP="00F520B9">
                              <w:pPr>
                                <w:ind w:firstLineChars="100" w:firstLine="180"/>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町、積丹町、古平町、</w:t>
                              </w:r>
                            </w:p>
                            <w:p w14:paraId="63DA6E4E" w14:textId="77777777" w:rsidR="009836A4" w:rsidRPr="00F520B9" w:rsidRDefault="009836A4" w:rsidP="00F520B9">
                              <w:pPr>
                                <w:ind w:firstLineChars="100" w:firstLine="180"/>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仁木町、余市町、赤井川村</w:t>
                              </w:r>
                            </w:p>
                            <w:p w14:paraId="4DC69109" w14:textId="77777777" w:rsidR="009836A4" w:rsidRPr="00F520B9" w:rsidRDefault="009836A4" w:rsidP="009836A4">
                              <w:pPr>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○関係防災機関</w:t>
                              </w:r>
                            </w:p>
                            <w:p w14:paraId="55B6D2EC" w14:textId="77777777" w:rsidR="009836A4" w:rsidRPr="00F520B9" w:rsidRDefault="009836A4" w:rsidP="00F520B9">
                              <w:pPr>
                                <w:ind w:firstLineChars="100" w:firstLine="180"/>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岩内警察署</w:t>
                              </w:r>
                            </w:p>
                            <w:p w14:paraId="61C67A9A" w14:textId="77777777" w:rsidR="009836A4" w:rsidRPr="00F520B9" w:rsidRDefault="009836A4" w:rsidP="00F520B9">
                              <w:pPr>
                                <w:ind w:firstLineChars="100" w:firstLine="180"/>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倶知安・余市・寿都警察署</w:t>
                              </w:r>
                            </w:p>
                            <w:p w14:paraId="165A621B" w14:textId="77777777" w:rsidR="009836A4" w:rsidRPr="00F520B9" w:rsidRDefault="009836A4" w:rsidP="00F520B9">
                              <w:pPr>
                                <w:ind w:firstLineChars="100" w:firstLine="180"/>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岩内・寿都地方消防組合消防本部</w:t>
                              </w:r>
                            </w:p>
                            <w:p w14:paraId="24725876" w14:textId="77777777" w:rsidR="009836A4" w:rsidRPr="00F520B9" w:rsidRDefault="009836A4" w:rsidP="00F520B9">
                              <w:pPr>
                                <w:ind w:firstLineChars="100" w:firstLine="180"/>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羊蹄山ろく消防組合消防本部</w:t>
                              </w:r>
                            </w:p>
                            <w:p w14:paraId="51B8789D" w14:textId="77777777" w:rsidR="009836A4" w:rsidRPr="00F520B9" w:rsidRDefault="009836A4" w:rsidP="00F520B9">
                              <w:pPr>
                                <w:ind w:firstLineChars="100" w:firstLine="180"/>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北後志消防組合消防本部</w:t>
                              </w:r>
                            </w:p>
                          </w:txbxContent>
                        </wps:txbx>
                        <wps:bodyPr rot="0" vert="horz" wrap="square" lIns="91440" tIns="45720" rIns="91440" bIns="45720" anchor="t" anchorCtr="0" upright="1">
                          <a:noAutofit/>
                        </wps:bodyPr>
                      </wps:wsp>
                      <wps:wsp>
                        <wps:cNvPr id="3882" name="テキスト ボックス 2"/>
                        <wps:cNvSpPr txBox="1">
                          <a:spLocks noChangeArrowheads="1"/>
                        </wps:cNvSpPr>
                        <wps:spPr bwMode="auto">
                          <a:xfrm>
                            <a:off x="8818" y="4982"/>
                            <a:ext cx="1297" cy="852"/>
                          </a:xfrm>
                          <a:prstGeom prst="rect">
                            <a:avLst/>
                          </a:prstGeom>
                          <a:solidFill>
                            <a:srgbClr val="FFFFFF"/>
                          </a:solidFill>
                          <a:ln w="9525">
                            <a:solidFill>
                              <a:srgbClr val="000000"/>
                            </a:solidFill>
                            <a:miter lim="800000"/>
                            <a:headEnd/>
                            <a:tailEnd/>
                          </a:ln>
                        </wps:spPr>
                        <wps:txbx>
                          <w:txbxContent>
                            <w:p w14:paraId="410D8FCC" w14:textId="77777777" w:rsidR="009836A4" w:rsidRPr="00F520B9" w:rsidRDefault="009836A4" w:rsidP="00F520B9">
                              <w:pPr>
                                <w:spacing w:beforeLines="50" w:before="120"/>
                                <w:jc w:val="center"/>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その他の</w:t>
                              </w:r>
                            </w:p>
                            <w:p w14:paraId="4052513D" w14:textId="77777777" w:rsidR="009836A4" w:rsidRPr="00F520B9" w:rsidRDefault="009836A4" w:rsidP="009836A4">
                              <w:pPr>
                                <w:jc w:val="center"/>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道内市町村</w:t>
                              </w:r>
                            </w:p>
                          </w:txbxContent>
                        </wps:txbx>
                        <wps:bodyPr rot="0" vert="horz" wrap="square" lIns="91440" tIns="45720" rIns="91440" bIns="45720" anchor="t" anchorCtr="0" upright="1">
                          <a:noAutofit/>
                        </wps:bodyPr>
                      </wps:wsp>
                      <wps:wsp>
                        <wps:cNvPr id="3883" name="テキスト ボックス 2"/>
                        <wps:cNvSpPr txBox="1">
                          <a:spLocks noChangeArrowheads="1"/>
                        </wps:cNvSpPr>
                        <wps:spPr bwMode="auto">
                          <a:xfrm>
                            <a:off x="2337" y="8621"/>
                            <a:ext cx="1460"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1CEAC" w14:textId="77777777" w:rsidR="009836A4" w:rsidRPr="00F520B9" w:rsidRDefault="009836A4" w:rsidP="009836A4">
                              <w:pPr>
                                <w:spacing w:line="160" w:lineRule="exact"/>
                                <w:jc w:val="left"/>
                                <w:rPr>
                                  <w:rFonts w:ascii="ＭＳ ゴシック" w:eastAsia="ＭＳ ゴシック" w:hAnsi="ＭＳ ゴシック"/>
                                  <w:sz w:val="16"/>
                                  <w:szCs w:val="18"/>
                                </w:rPr>
                              </w:pPr>
                              <w:r w:rsidRPr="00F520B9">
                                <w:rPr>
                                  <w:rFonts w:ascii="ＭＳ ゴシック" w:eastAsia="ＭＳ ゴシック" w:hAnsi="ＭＳ ゴシック" w:hint="eastAsia"/>
                                  <w:sz w:val="16"/>
                                  <w:szCs w:val="18"/>
                                </w:rPr>
                                <w:t>※岩内警察署、</w:t>
                              </w:r>
                            </w:p>
                            <w:p w14:paraId="3CB2993E" w14:textId="77777777" w:rsidR="009836A4" w:rsidRPr="00F520B9" w:rsidRDefault="009836A4" w:rsidP="009836A4">
                              <w:pPr>
                                <w:spacing w:line="160" w:lineRule="exact"/>
                                <w:jc w:val="left"/>
                                <w:rPr>
                                  <w:rFonts w:ascii="ＭＳ ゴシック" w:eastAsia="ＭＳ ゴシック" w:hAnsi="ＭＳ ゴシック"/>
                                  <w:sz w:val="18"/>
                                  <w:szCs w:val="18"/>
                                </w:rPr>
                              </w:pPr>
                              <w:r w:rsidRPr="00F520B9">
                                <w:rPr>
                                  <w:rFonts w:ascii="ＭＳ ゴシック" w:eastAsia="ＭＳ ゴシック" w:hAnsi="ＭＳ ゴシック" w:hint="eastAsia"/>
                                  <w:sz w:val="16"/>
                                  <w:szCs w:val="18"/>
                                </w:rPr>
                                <w:t>岩内・寿都地方消防組合</w:t>
                              </w:r>
                              <w:r w:rsidRPr="00F520B9">
                                <w:rPr>
                                  <w:rFonts w:ascii="ＭＳ ゴシック" w:eastAsia="ＭＳ ゴシック" w:hAnsi="ＭＳ ゴシック" w:hint="eastAsia"/>
                                  <w:sz w:val="18"/>
                                  <w:szCs w:val="18"/>
                                </w:rPr>
                                <w:t>消防本部のみ</w:t>
                              </w:r>
                            </w:p>
                          </w:txbxContent>
                        </wps:txbx>
                        <wps:bodyPr rot="0" vert="horz" wrap="square" lIns="91440" tIns="45720" rIns="91440" bIns="45720" anchor="t" anchorCtr="0" upright="1">
                          <a:noAutofit/>
                        </wps:bodyPr>
                      </wps:wsp>
                      <wps:wsp>
                        <wps:cNvPr id="3884" name="AutoShape 3637"/>
                        <wps:cNvSpPr>
                          <a:spLocks noChangeArrowheads="1"/>
                        </wps:cNvSpPr>
                        <wps:spPr bwMode="auto">
                          <a:xfrm>
                            <a:off x="2368" y="5109"/>
                            <a:ext cx="1208" cy="376"/>
                          </a:xfrm>
                          <a:prstGeom prst="rightArrow">
                            <a:avLst>
                              <a:gd name="adj1" fmla="val 50000"/>
                              <a:gd name="adj2" fmla="val 80319"/>
                            </a:avLst>
                          </a:prstGeom>
                          <a:solidFill>
                            <a:srgbClr val="8DB3E2"/>
                          </a:solidFill>
                          <a:ln w="3175">
                            <a:solidFill>
                              <a:srgbClr val="8DB3E2"/>
                            </a:solidFill>
                            <a:miter lim="800000"/>
                            <a:headEnd/>
                            <a:tailEnd/>
                          </a:ln>
                        </wps:spPr>
                        <wps:bodyPr rot="0" vert="horz" wrap="square" lIns="23040" tIns="0" rIns="23040" bIns="0" anchor="t" anchorCtr="0" upright="1">
                          <a:noAutofit/>
                        </wps:bodyPr>
                      </wps:wsp>
                      <wps:wsp>
                        <wps:cNvPr id="3885" name="AutoShape 3638"/>
                        <wps:cNvSpPr>
                          <a:spLocks noChangeArrowheads="1"/>
                        </wps:cNvSpPr>
                        <wps:spPr bwMode="auto">
                          <a:xfrm>
                            <a:off x="2368" y="6413"/>
                            <a:ext cx="1208" cy="376"/>
                          </a:xfrm>
                          <a:prstGeom prst="rightArrow">
                            <a:avLst>
                              <a:gd name="adj1" fmla="val 50000"/>
                              <a:gd name="adj2" fmla="val 80319"/>
                            </a:avLst>
                          </a:prstGeom>
                          <a:solidFill>
                            <a:srgbClr val="8DB3E2"/>
                          </a:solidFill>
                          <a:ln w="3175">
                            <a:solidFill>
                              <a:srgbClr val="8DB3E2"/>
                            </a:solidFill>
                            <a:miter lim="800000"/>
                            <a:headEnd/>
                            <a:tailEnd/>
                          </a:ln>
                        </wps:spPr>
                        <wps:bodyPr rot="0" vert="horz" wrap="square" lIns="23040" tIns="0" rIns="23040" bIns="0" anchor="t" anchorCtr="0" upright="1">
                          <a:noAutofit/>
                        </wps:bodyPr>
                      </wps:wsp>
                      <wps:wsp>
                        <wps:cNvPr id="3886" name="AutoShape 3639"/>
                        <wps:cNvSpPr>
                          <a:spLocks noChangeArrowheads="1"/>
                        </wps:cNvSpPr>
                        <wps:spPr bwMode="auto">
                          <a:xfrm>
                            <a:off x="2368" y="8303"/>
                            <a:ext cx="1208" cy="376"/>
                          </a:xfrm>
                          <a:prstGeom prst="rightArrow">
                            <a:avLst>
                              <a:gd name="adj1" fmla="val 50000"/>
                              <a:gd name="adj2" fmla="val 80319"/>
                            </a:avLst>
                          </a:prstGeom>
                          <a:solidFill>
                            <a:srgbClr val="8DB3E2"/>
                          </a:solidFill>
                          <a:ln w="3175">
                            <a:solidFill>
                              <a:srgbClr val="8DB3E2"/>
                            </a:solidFill>
                            <a:miter lim="800000"/>
                            <a:headEnd/>
                            <a:tailEnd/>
                          </a:ln>
                        </wps:spPr>
                        <wps:bodyPr rot="0" vert="horz" wrap="square" lIns="23040" tIns="0" rIns="23040" bIns="0" anchor="t" anchorCtr="0" upright="1">
                          <a:noAutofit/>
                        </wps:bodyPr>
                      </wps:wsp>
                      <wps:wsp>
                        <wps:cNvPr id="3887" name="AutoShape 3640"/>
                        <wps:cNvSpPr>
                          <a:spLocks noChangeArrowheads="1"/>
                        </wps:cNvSpPr>
                        <wps:spPr bwMode="auto">
                          <a:xfrm rot="5400000">
                            <a:off x="3664" y="4427"/>
                            <a:ext cx="619" cy="353"/>
                          </a:xfrm>
                          <a:prstGeom prst="rightArrow">
                            <a:avLst>
                              <a:gd name="adj1" fmla="val 50000"/>
                              <a:gd name="adj2" fmla="val 43839"/>
                            </a:avLst>
                          </a:prstGeom>
                          <a:solidFill>
                            <a:srgbClr val="FFFFFF"/>
                          </a:solidFill>
                          <a:ln w="3175">
                            <a:solidFill>
                              <a:srgbClr val="000000"/>
                            </a:solidFill>
                            <a:miter lim="800000"/>
                            <a:headEnd/>
                            <a:tailEnd/>
                          </a:ln>
                        </wps:spPr>
                        <wps:bodyPr rot="0" vert="horz" wrap="square" lIns="23040" tIns="0" rIns="23040" bIns="0" anchor="t" anchorCtr="0" upright="1">
                          <a:noAutofit/>
                        </wps:bodyPr>
                      </wps:wsp>
                      <wps:wsp>
                        <wps:cNvPr id="3888" name="AutoShape 3641"/>
                        <wps:cNvSpPr>
                          <a:spLocks noChangeArrowheads="1"/>
                        </wps:cNvSpPr>
                        <wps:spPr bwMode="auto">
                          <a:xfrm rot="5400000">
                            <a:off x="4759" y="4452"/>
                            <a:ext cx="674" cy="352"/>
                          </a:xfrm>
                          <a:prstGeom prst="rightArrow">
                            <a:avLst>
                              <a:gd name="adj1" fmla="val 50000"/>
                              <a:gd name="adj2" fmla="val 47869"/>
                            </a:avLst>
                          </a:prstGeom>
                          <a:solidFill>
                            <a:srgbClr val="8DB3E2"/>
                          </a:solidFill>
                          <a:ln w="3175">
                            <a:solidFill>
                              <a:srgbClr val="8DB3E2"/>
                            </a:solidFill>
                            <a:miter lim="800000"/>
                            <a:headEnd/>
                            <a:tailEnd/>
                          </a:ln>
                        </wps:spPr>
                        <wps:bodyPr rot="0" vert="horz" wrap="square" lIns="23040" tIns="0" rIns="23040" bIns="0" anchor="t" anchorCtr="0" upright="1">
                          <a:noAutofit/>
                        </wps:bodyPr>
                      </wps:wsp>
                      <wps:wsp>
                        <wps:cNvPr id="3889" name="テキスト ボックス 2"/>
                        <wps:cNvSpPr txBox="1">
                          <a:spLocks noChangeArrowheads="1"/>
                        </wps:cNvSpPr>
                        <wps:spPr bwMode="auto">
                          <a:xfrm>
                            <a:off x="3716" y="10570"/>
                            <a:ext cx="3214" cy="393"/>
                          </a:xfrm>
                          <a:prstGeom prst="rect">
                            <a:avLst/>
                          </a:prstGeom>
                          <a:solidFill>
                            <a:srgbClr val="FFFFFF"/>
                          </a:solidFill>
                          <a:ln w="25400">
                            <a:solidFill>
                              <a:srgbClr val="000000"/>
                            </a:solidFill>
                            <a:miter lim="800000"/>
                            <a:headEnd/>
                            <a:tailEnd/>
                          </a:ln>
                        </wps:spPr>
                        <wps:txbx>
                          <w:txbxContent>
                            <w:p w14:paraId="62687C17" w14:textId="77777777" w:rsidR="009836A4" w:rsidRPr="00F520B9" w:rsidRDefault="009836A4" w:rsidP="009836A4">
                              <w:pPr>
                                <w:spacing w:line="480" w:lineRule="auto"/>
                                <w:jc w:val="center"/>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避難先となる市町村</w:t>
                              </w:r>
                            </w:p>
                          </w:txbxContent>
                        </wps:txbx>
                        <wps:bodyPr rot="0" vert="horz" wrap="square" lIns="91440" tIns="45720" rIns="91440" bIns="45720" anchor="t" anchorCtr="0" upright="1">
                          <a:noAutofit/>
                        </wps:bodyPr>
                      </wps:wsp>
                      <wps:wsp>
                        <wps:cNvPr id="3890" name="AutoShape 3643"/>
                        <wps:cNvSpPr>
                          <a:spLocks noChangeArrowheads="1"/>
                        </wps:cNvSpPr>
                        <wps:spPr bwMode="auto">
                          <a:xfrm>
                            <a:off x="6683" y="4981"/>
                            <a:ext cx="397" cy="376"/>
                          </a:xfrm>
                          <a:prstGeom prst="rightArrow">
                            <a:avLst>
                              <a:gd name="adj1" fmla="val 50000"/>
                              <a:gd name="adj2" fmla="val 26396"/>
                            </a:avLst>
                          </a:prstGeom>
                          <a:solidFill>
                            <a:srgbClr val="FFFFFF"/>
                          </a:solidFill>
                          <a:ln w="3175">
                            <a:solidFill>
                              <a:srgbClr val="000000"/>
                            </a:solidFill>
                            <a:miter lim="800000"/>
                            <a:headEnd/>
                            <a:tailEnd/>
                          </a:ln>
                        </wps:spPr>
                        <wps:bodyPr rot="0" vert="horz" wrap="square" lIns="23040" tIns="0" rIns="23040" bIns="0" anchor="t" anchorCtr="0" upright="1">
                          <a:noAutofit/>
                        </wps:bodyPr>
                      </wps:wsp>
                      <wps:wsp>
                        <wps:cNvPr id="3891" name="AutoShape 3644"/>
                        <wps:cNvSpPr>
                          <a:spLocks noChangeArrowheads="1"/>
                        </wps:cNvSpPr>
                        <wps:spPr bwMode="auto">
                          <a:xfrm>
                            <a:off x="6696" y="5345"/>
                            <a:ext cx="397" cy="376"/>
                          </a:xfrm>
                          <a:prstGeom prst="rightArrow">
                            <a:avLst>
                              <a:gd name="adj1" fmla="val 50000"/>
                              <a:gd name="adj2" fmla="val 26396"/>
                            </a:avLst>
                          </a:prstGeom>
                          <a:solidFill>
                            <a:srgbClr val="8DB3E2"/>
                          </a:solidFill>
                          <a:ln w="3175">
                            <a:solidFill>
                              <a:srgbClr val="8DB3E2"/>
                            </a:solidFill>
                            <a:miter lim="800000"/>
                            <a:headEnd/>
                            <a:tailEnd/>
                          </a:ln>
                        </wps:spPr>
                        <wps:bodyPr rot="0" vert="horz" wrap="square" lIns="23040" tIns="0" rIns="23040" bIns="0" anchor="t" anchorCtr="0" upright="1">
                          <a:noAutofit/>
                        </wps:bodyPr>
                      </wps:wsp>
                      <wps:wsp>
                        <wps:cNvPr id="3892" name="AutoShape 3645"/>
                        <wps:cNvSpPr>
                          <a:spLocks noChangeArrowheads="1"/>
                        </wps:cNvSpPr>
                        <wps:spPr bwMode="auto">
                          <a:xfrm>
                            <a:off x="8415" y="4981"/>
                            <a:ext cx="398" cy="376"/>
                          </a:xfrm>
                          <a:prstGeom prst="rightArrow">
                            <a:avLst>
                              <a:gd name="adj1" fmla="val 50000"/>
                              <a:gd name="adj2" fmla="val 26463"/>
                            </a:avLst>
                          </a:prstGeom>
                          <a:solidFill>
                            <a:srgbClr val="FFFFFF"/>
                          </a:solidFill>
                          <a:ln w="3175">
                            <a:solidFill>
                              <a:srgbClr val="000000"/>
                            </a:solidFill>
                            <a:miter lim="800000"/>
                            <a:headEnd/>
                            <a:tailEnd/>
                          </a:ln>
                        </wps:spPr>
                        <wps:bodyPr rot="0" vert="horz" wrap="square" lIns="23040" tIns="0" rIns="23040" bIns="0" anchor="t" anchorCtr="0" upright="1">
                          <a:noAutofit/>
                        </wps:bodyPr>
                      </wps:wsp>
                      <wps:wsp>
                        <wps:cNvPr id="3893" name="AutoShape 3646"/>
                        <wps:cNvSpPr>
                          <a:spLocks noChangeArrowheads="1"/>
                        </wps:cNvSpPr>
                        <wps:spPr bwMode="auto">
                          <a:xfrm>
                            <a:off x="8428" y="5345"/>
                            <a:ext cx="398" cy="376"/>
                          </a:xfrm>
                          <a:prstGeom prst="rightArrow">
                            <a:avLst>
                              <a:gd name="adj1" fmla="val 50000"/>
                              <a:gd name="adj2" fmla="val 26463"/>
                            </a:avLst>
                          </a:prstGeom>
                          <a:solidFill>
                            <a:srgbClr val="8DB3E2"/>
                          </a:solidFill>
                          <a:ln w="3175">
                            <a:solidFill>
                              <a:srgbClr val="8DB3E2"/>
                            </a:solidFill>
                            <a:miter lim="800000"/>
                            <a:headEnd/>
                            <a:tailEnd/>
                          </a:ln>
                        </wps:spPr>
                        <wps:bodyPr rot="0" vert="horz" wrap="square" lIns="23040" tIns="0" rIns="23040" bIns="0" anchor="t" anchorCtr="0" upright="1">
                          <a:noAutofit/>
                        </wps:bodyPr>
                      </wps:wsp>
                      <wps:wsp>
                        <wps:cNvPr id="3894" name="AutoShape 3647"/>
                        <wps:cNvSpPr>
                          <a:spLocks noChangeArrowheads="1"/>
                        </wps:cNvSpPr>
                        <wps:spPr bwMode="auto">
                          <a:xfrm>
                            <a:off x="6930" y="8567"/>
                            <a:ext cx="627" cy="376"/>
                          </a:xfrm>
                          <a:prstGeom prst="rightArrow">
                            <a:avLst>
                              <a:gd name="adj1" fmla="val 50000"/>
                              <a:gd name="adj2" fmla="val 41689"/>
                            </a:avLst>
                          </a:prstGeom>
                          <a:solidFill>
                            <a:srgbClr val="FFFFFF"/>
                          </a:solidFill>
                          <a:ln w="3175">
                            <a:solidFill>
                              <a:srgbClr val="000000"/>
                            </a:solidFill>
                            <a:miter lim="800000"/>
                            <a:headEnd/>
                            <a:tailEnd/>
                          </a:ln>
                        </wps:spPr>
                        <wps:bodyPr rot="0" vert="horz" wrap="square" lIns="23040" tIns="0" rIns="23040" bIns="0" anchor="t" anchorCtr="0" upright="1">
                          <a:noAutofit/>
                        </wps:bodyPr>
                      </wps:wsp>
                      <wps:wsp>
                        <wps:cNvPr id="3895" name="AutoShape 3648"/>
                        <wps:cNvSpPr>
                          <a:spLocks noChangeArrowheads="1"/>
                        </wps:cNvSpPr>
                        <wps:spPr bwMode="auto">
                          <a:xfrm>
                            <a:off x="6930" y="8983"/>
                            <a:ext cx="627" cy="376"/>
                          </a:xfrm>
                          <a:prstGeom prst="rightArrow">
                            <a:avLst>
                              <a:gd name="adj1" fmla="val 50000"/>
                              <a:gd name="adj2" fmla="val 41689"/>
                            </a:avLst>
                          </a:prstGeom>
                          <a:solidFill>
                            <a:srgbClr val="8DB3E2"/>
                          </a:solidFill>
                          <a:ln w="3175">
                            <a:solidFill>
                              <a:srgbClr val="8DB3E2"/>
                            </a:solidFill>
                            <a:miter lim="800000"/>
                            <a:headEnd/>
                            <a:tailEnd/>
                          </a:ln>
                        </wps:spPr>
                        <wps:bodyPr rot="0" vert="horz" wrap="square" lIns="23040" tIns="0" rIns="23040" bIns="0" anchor="t" anchorCtr="0" upright="1">
                          <a:noAutofit/>
                        </wps:bodyPr>
                      </wps:wsp>
                      <wps:wsp>
                        <wps:cNvPr id="3896" name="AutoShape 3650"/>
                        <wps:cNvSpPr>
                          <a:spLocks noChangeArrowheads="1"/>
                        </wps:cNvSpPr>
                        <wps:spPr bwMode="auto">
                          <a:xfrm>
                            <a:off x="7467" y="3327"/>
                            <a:ext cx="397" cy="342"/>
                          </a:xfrm>
                          <a:prstGeom prst="rightArrow">
                            <a:avLst>
                              <a:gd name="adj1" fmla="val 50000"/>
                              <a:gd name="adj2" fmla="val 29020"/>
                            </a:avLst>
                          </a:prstGeom>
                          <a:solidFill>
                            <a:srgbClr val="FFFFFF"/>
                          </a:solidFill>
                          <a:ln w="3175">
                            <a:solidFill>
                              <a:srgbClr val="000000"/>
                            </a:solidFill>
                            <a:miter lim="800000"/>
                            <a:headEnd/>
                            <a:tailEnd/>
                          </a:ln>
                        </wps:spPr>
                        <wps:bodyPr rot="0" vert="horz" wrap="square" lIns="23040" tIns="0" rIns="23040" bIns="0" anchor="t" anchorCtr="0" upright="1">
                          <a:noAutofit/>
                        </wps:bodyPr>
                      </wps:wsp>
                      <wps:wsp>
                        <wps:cNvPr id="3897" name="AutoShape 3651"/>
                        <wps:cNvSpPr>
                          <a:spLocks noChangeArrowheads="1"/>
                        </wps:cNvSpPr>
                        <wps:spPr bwMode="auto">
                          <a:xfrm>
                            <a:off x="7467" y="3715"/>
                            <a:ext cx="397" cy="312"/>
                          </a:xfrm>
                          <a:prstGeom prst="rightArrow">
                            <a:avLst>
                              <a:gd name="adj1" fmla="val 50000"/>
                              <a:gd name="adj2" fmla="val 31811"/>
                            </a:avLst>
                          </a:prstGeom>
                          <a:solidFill>
                            <a:srgbClr val="8DB3E2"/>
                          </a:solidFill>
                          <a:ln w="3175">
                            <a:solidFill>
                              <a:srgbClr val="8DB3E2"/>
                            </a:solidFill>
                            <a:miter lim="800000"/>
                            <a:headEnd/>
                            <a:tailEnd/>
                          </a:ln>
                        </wps:spPr>
                        <wps:bodyPr rot="0" vert="horz" wrap="square" lIns="23040" tIns="0" rIns="23040" bIns="0" anchor="t" anchorCtr="0" upright="1">
                          <a:noAutofit/>
                        </wps:bodyPr>
                      </wps:wsp>
                      <wps:wsp>
                        <wps:cNvPr id="3898" name="テキスト ボックス 2"/>
                        <wps:cNvSpPr txBox="1">
                          <a:spLocks noChangeArrowheads="1"/>
                        </wps:cNvSpPr>
                        <wps:spPr bwMode="auto">
                          <a:xfrm>
                            <a:off x="7831" y="3223"/>
                            <a:ext cx="2284" cy="1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A5769" w14:textId="77777777" w:rsidR="009836A4" w:rsidRPr="00F520B9" w:rsidRDefault="009836A4" w:rsidP="009836A4">
                              <w:pPr>
                                <w:spacing w:line="360" w:lineRule="exact"/>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…警戒事態</w:t>
                              </w:r>
                            </w:p>
                            <w:p w14:paraId="67083E3E" w14:textId="77777777" w:rsidR="009836A4" w:rsidRPr="00F520B9" w:rsidRDefault="009836A4" w:rsidP="009836A4">
                              <w:pPr>
                                <w:spacing w:line="360" w:lineRule="exact"/>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…施設敷地緊急事態・</w:t>
                              </w:r>
                            </w:p>
                            <w:p w14:paraId="4248CE54" w14:textId="77777777" w:rsidR="009836A4" w:rsidRPr="00F520B9" w:rsidRDefault="009836A4" w:rsidP="00F520B9">
                              <w:pPr>
                                <w:spacing w:line="360" w:lineRule="exact"/>
                                <w:ind w:firstLineChars="100" w:firstLine="180"/>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全面緊急事態・</w:t>
                              </w:r>
                            </w:p>
                            <w:p w14:paraId="7E204561" w14:textId="77777777" w:rsidR="009836A4" w:rsidRPr="00F520B9" w:rsidRDefault="009836A4" w:rsidP="00F520B9">
                              <w:pPr>
                                <w:spacing w:line="360" w:lineRule="exact"/>
                                <w:ind w:firstLineChars="100" w:firstLine="180"/>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原子力緊急事態宣言</w:t>
                              </w:r>
                            </w:p>
                          </w:txbxContent>
                        </wps:txbx>
                        <wps:bodyPr rot="0" vert="horz" wrap="square" lIns="91440" tIns="45720" rIns="91440" bIns="45720" anchor="t" anchorCtr="0" upright="1">
                          <a:noAutofit/>
                        </wps:bodyPr>
                      </wps:wsp>
                      <wps:wsp>
                        <wps:cNvPr id="3899" name="テキスト ボックス 2"/>
                        <wps:cNvSpPr txBox="1">
                          <a:spLocks noChangeArrowheads="1"/>
                        </wps:cNvSpPr>
                        <wps:spPr bwMode="auto">
                          <a:xfrm>
                            <a:off x="3592" y="4981"/>
                            <a:ext cx="3102" cy="852"/>
                          </a:xfrm>
                          <a:prstGeom prst="rect">
                            <a:avLst/>
                          </a:prstGeom>
                          <a:solidFill>
                            <a:srgbClr val="FFFFFF"/>
                          </a:solidFill>
                          <a:ln w="9525">
                            <a:solidFill>
                              <a:srgbClr val="000000"/>
                            </a:solidFill>
                            <a:miter lim="800000"/>
                            <a:headEnd/>
                            <a:tailEnd/>
                          </a:ln>
                        </wps:spPr>
                        <wps:txbx>
                          <w:txbxContent>
                            <w:p w14:paraId="5C6E98D1" w14:textId="77777777" w:rsidR="009836A4" w:rsidRPr="00F520B9" w:rsidRDefault="009836A4" w:rsidP="00F520B9">
                              <w:pPr>
                                <w:spacing w:beforeLines="100" w:before="240" w:line="480" w:lineRule="auto"/>
                                <w:jc w:val="center"/>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 xml:space="preserve">北　</w:t>
                              </w:r>
                              <w:r w:rsidRPr="00F520B9">
                                <w:rPr>
                                  <w:rFonts w:ascii="ＭＳ ゴシック" w:eastAsia="ＭＳ ゴシック" w:hAnsi="ＭＳ ゴシック" w:hint="eastAsia"/>
                                  <w:sz w:val="18"/>
                                  <w:szCs w:val="18"/>
                                </w:rPr>
                                <w:t>海　道</w:t>
                              </w:r>
                            </w:p>
                          </w:txbxContent>
                        </wps:txbx>
                        <wps:bodyPr rot="0" vert="horz" wrap="square" lIns="91440" tIns="45720" rIns="91440" bIns="45720" anchor="t" anchorCtr="0" upright="1">
                          <a:noAutofit/>
                        </wps:bodyPr>
                      </wps:wsp>
                      <wps:wsp>
                        <wps:cNvPr id="3900" name="テキスト ボックス 2"/>
                        <wps:cNvSpPr txBox="1">
                          <a:spLocks noChangeArrowheads="1"/>
                        </wps:cNvSpPr>
                        <wps:spPr bwMode="auto">
                          <a:xfrm>
                            <a:off x="7120" y="4982"/>
                            <a:ext cx="1298" cy="852"/>
                          </a:xfrm>
                          <a:prstGeom prst="rect">
                            <a:avLst/>
                          </a:prstGeom>
                          <a:solidFill>
                            <a:srgbClr val="FFFFFF"/>
                          </a:solidFill>
                          <a:ln w="9525">
                            <a:solidFill>
                              <a:srgbClr val="000000"/>
                            </a:solidFill>
                            <a:miter lim="800000"/>
                            <a:headEnd/>
                            <a:tailEnd/>
                          </a:ln>
                        </wps:spPr>
                        <wps:txbx>
                          <w:txbxContent>
                            <w:p w14:paraId="2DF7D616" w14:textId="77777777" w:rsidR="009836A4" w:rsidRPr="00F520B9" w:rsidRDefault="009836A4" w:rsidP="00F520B9">
                              <w:pPr>
                                <w:spacing w:beforeLines="50" w:before="120"/>
                                <w:jc w:val="center"/>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総合振興局</w:t>
                              </w:r>
                            </w:p>
                            <w:p w14:paraId="17DCD5AC" w14:textId="77777777" w:rsidR="009836A4" w:rsidRPr="00F520B9" w:rsidRDefault="009836A4" w:rsidP="009836A4">
                              <w:pPr>
                                <w:jc w:val="center"/>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・振興局</w:t>
                              </w:r>
                            </w:p>
                          </w:txbxContent>
                        </wps:txbx>
                        <wps:bodyPr rot="0" vert="horz" wrap="square" lIns="91440" tIns="45720" rIns="91440" bIns="45720" anchor="t" anchorCtr="0" upright="1">
                          <a:noAutofit/>
                        </wps:bodyPr>
                      </wps:wsp>
                      <wps:wsp>
                        <wps:cNvPr id="3901" name="テキスト ボックス 2"/>
                        <wps:cNvSpPr txBox="1">
                          <a:spLocks noChangeArrowheads="1"/>
                        </wps:cNvSpPr>
                        <wps:spPr bwMode="auto">
                          <a:xfrm>
                            <a:off x="3592" y="3611"/>
                            <a:ext cx="3102" cy="680"/>
                          </a:xfrm>
                          <a:prstGeom prst="rect">
                            <a:avLst/>
                          </a:prstGeom>
                          <a:solidFill>
                            <a:srgbClr val="FFFFFF"/>
                          </a:solidFill>
                          <a:ln w="9525">
                            <a:solidFill>
                              <a:srgbClr val="000000"/>
                            </a:solidFill>
                            <a:miter lim="800000"/>
                            <a:headEnd/>
                            <a:tailEnd/>
                          </a:ln>
                        </wps:spPr>
                        <wps:txbx>
                          <w:txbxContent>
                            <w:p w14:paraId="616682C6" w14:textId="77777777" w:rsidR="009836A4" w:rsidRPr="00F520B9" w:rsidRDefault="009836A4" w:rsidP="009836A4">
                              <w:pPr>
                                <w:jc w:val="center"/>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原子力規制委員会</w:t>
                              </w:r>
                            </w:p>
                            <w:p w14:paraId="34B3E070" w14:textId="77777777" w:rsidR="009836A4" w:rsidRPr="00F520B9" w:rsidRDefault="009836A4" w:rsidP="009836A4">
                              <w:pPr>
                                <w:jc w:val="center"/>
                                <w:rPr>
                                  <w:rFonts w:ascii="ＭＳ ゴシック" w:eastAsia="ＭＳ ゴシック" w:hAnsi="ＭＳ ゴシック"/>
                                  <w:color w:val="FF0000"/>
                                  <w:sz w:val="18"/>
                                  <w:szCs w:val="18"/>
                                  <w:u w:val="single"/>
                                </w:rPr>
                              </w:pPr>
                              <w:r w:rsidRPr="00F520B9">
                                <w:rPr>
                                  <w:rFonts w:ascii="ＭＳ ゴシック" w:eastAsia="ＭＳ ゴシック" w:hAnsi="ＭＳ ゴシック" w:hint="eastAsia"/>
                                  <w:sz w:val="18"/>
                                  <w:szCs w:val="18"/>
                                </w:rPr>
                                <w:t>（</w:t>
                              </w:r>
                              <w:r w:rsidRPr="00F520B9">
                                <w:rPr>
                                  <w:rFonts w:ascii="ＭＳ ゴシック" w:eastAsia="ＭＳ ゴシック" w:hAnsi="ＭＳ ゴシック" w:hint="eastAsia"/>
                                  <w:sz w:val="18"/>
                                  <w:szCs w:val="18"/>
                                </w:rPr>
                                <w:t>泊原子力規制事務所）</w:t>
                              </w:r>
                            </w:p>
                          </w:txbxContent>
                        </wps:txbx>
                        <wps:bodyPr rot="0" vert="horz" wrap="square" lIns="91440" tIns="45720" rIns="91440" bIns="45720" anchor="t" anchorCtr="0" upright="1">
                          <a:noAutofit/>
                        </wps:bodyPr>
                      </wps:wsp>
                      <wps:wsp>
                        <wps:cNvPr id="3902" name="Text Box 3628"/>
                        <wps:cNvSpPr txBox="1">
                          <a:spLocks noChangeArrowheads="1"/>
                        </wps:cNvSpPr>
                        <wps:spPr bwMode="auto">
                          <a:xfrm>
                            <a:off x="1688" y="3650"/>
                            <a:ext cx="694" cy="5765"/>
                          </a:xfrm>
                          <a:prstGeom prst="rect">
                            <a:avLst/>
                          </a:prstGeom>
                          <a:solidFill>
                            <a:srgbClr val="FFFFFF"/>
                          </a:solidFill>
                          <a:ln w="3175">
                            <a:solidFill>
                              <a:srgbClr val="000000"/>
                            </a:solidFill>
                            <a:miter lim="800000"/>
                            <a:headEnd/>
                            <a:tailEnd/>
                          </a:ln>
                        </wps:spPr>
                        <wps:txbx>
                          <w:txbxContent>
                            <w:p w14:paraId="2871E7E1" w14:textId="77777777" w:rsidR="009836A4" w:rsidRPr="00F520B9" w:rsidRDefault="009836A4" w:rsidP="00F520B9">
                              <w:pPr>
                                <w:spacing w:beforeLines="25" w:before="60"/>
                                <w:jc w:val="center"/>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［原子力防災管理者］</w:t>
                              </w:r>
                            </w:p>
                            <w:p w14:paraId="34D97AEE" w14:textId="77777777" w:rsidR="009836A4" w:rsidRPr="00F520B9" w:rsidRDefault="009836A4" w:rsidP="009836A4">
                              <w:pPr>
                                <w:jc w:val="center"/>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原子力事業者</w:t>
                              </w:r>
                            </w:p>
                          </w:txbxContent>
                        </wps:txbx>
                        <wps:bodyPr rot="0" vert="eaVert" wrap="square" lIns="23040" tIns="0" rIns="23040" bIns="0" anchor="t" anchorCtr="0" upright="1">
                          <a:noAutofit/>
                        </wps:bodyPr>
                      </wps:wsp>
                      <wps:wsp>
                        <wps:cNvPr id="3903" name="テキスト ボックス 2"/>
                        <wps:cNvSpPr txBox="1">
                          <a:spLocks noChangeArrowheads="1"/>
                        </wps:cNvSpPr>
                        <wps:spPr bwMode="auto">
                          <a:xfrm>
                            <a:off x="7588" y="6296"/>
                            <a:ext cx="2479" cy="3573"/>
                          </a:xfrm>
                          <a:prstGeom prst="rect">
                            <a:avLst/>
                          </a:prstGeom>
                          <a:solidFill>
                            <a:srgbClr val="FFFFFF"/>
                          </a:solidFill>
                          <a:ln w="9525">
                            <a:solidFill>
                              <a:srgbClr val="000000"/>
                            </a:solidFill>
                            <a:miter lim="800000"/>
                            <a:headEnd/>
                            <a:tailEnd/>
                          </a:ln>
                        </wps:spPr>
                        <wps:txbx>
                          <w:txbxContent>
                            <w:p w14:paraId="41EF877C" w14:textId="77777777" w:rsidR="009836A4" w:rsidRPr="00F520B9" w:rsidRDefault="009836A4" w:rsidP="009836A4">
                              <w:pPr>
                                <w:jc w:val="left"/>
                                <w:rPr>
                                  <w:rFonts w:ascii="ＭＳ ゴシック" w:eastAsia="ＭＳ ゴシック" w:hAnsi="ＭＳ ゴシック"/>
                                  <w:b/>
                                  <w:sz w:val="18"/>
                                  <w:szCs w:val="18"/>
                                </w:rPr>
                              </w:pPr>
                              <w:r w:rsidRPr="00F520B9">
                                <w:rPr>
                                  <w:rFonts w:ascii="ＭＳ ゴシック" w:eastAsia="ＭＳ ゴシック" w:hAnsi="ＭＳ ゴシック" w:hint="eastAsia"/>
                                  <w:b/>
                                  <w:sz w:val="18"/>
                                  <w:szCs w:val="18"/>
                                </w:rPr>
                                <w:t>○小中学校</w:t>
                              </w:r>
                            </w:p>
                            <w:p w14:paraId="1D2D6608" w14:textId="77777777" w:rsidR="009836A4" w:rsidRPr="00F520B9" w:rsidRDefault="009836A4" w:rsidP="00F520B9">
                              <w:pPr>
                                <w:ind w:firstLineChars="100" w:firstLine="180"/>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・赤井川小学校</w:t>
                              </w:r>
                            </w:p>
                            <w:p w14:paraId="71B00D68" w14:textId="77777777" w:rsidR="009836A4" w:rsidRPr="00F520B9" w:rsidRDefault="009836A4" w:rsidP="00F520B9">
                              <w:pPr>
                                <w:ind w:firstLineChars="100" w:firstLine="180"/>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・都小学校</w:t>
                              </w:r>
                            </w:p>
                            <w:p w14:paraId="09FF3A15" w14:textId="77777777" w:rsidR="009836A4" w:rsidRPr="00F520B9" w:rsidRDefault="009836A4" w:rsidP="00F520B9">
                              <w:pPr>
                                <w:ind w:firstLineChars="100" w:firstLine="180"/>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・赤井川中学校</w:t>
                              </w:r>
                            </w:p>
                            <w:p w14:paraId="1F63EF4E" w14:textId="77777777" w:rsidR="009836A4" w:rsidRPr="00F520B9" w:rsidRDefault="009836A4" w:rsidP="009836A4">
                              <w:pPr>
                                <w:jc w:val="left"/>
                                <w:rPr>
                                  <w:rFonts w:ascii="ＭＳ ゴシック" w:eastAsia="ＭＳ ゴシック" w:hAnsi="ＭＳ ゴシック"/>
                                  <w:b/>
                                  <w:sz w:val="18"/>
                                  <w:szCs w:val="18"/>
                                </w:rPr>
                              </w:pPr>
                              <w:r w:rsidRPr="00F520B9">
                                <w:rPr>
                                  <w:rFonts w:ascii="ＭＳ ゴシック" w:eastAsia="ＭＳ ゴシック" w:hAnsi="ＭＳ ゴシック" w:hint="eastAsia"/>
                                  <w:b/>
                                  <w:sz w:val="18"/>
                                  <w:szCs w:val="18"/>
                                </w:rPr>
                                <w:t>○社会福祉施設</w:t>
                              </w:r>
                            </w:p>
                            <w:p w14:paraId="57E0353D" w14:textId="77777777" w:rsidR="009836A4" w:rsidRPr="00F520B9" w:rsidRDefault="009836A4" w:rsidP="00F520B9">
                              <w:pPr>
                                <w:ind w:firstLineChars="100" w:firstLine="180"/>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・赤井川へき地保育所</w:t>
                              </w:r>
                            </w:p>
                            <w:p w14:paraId="4F673DF3" w14:textId="77777777" w:rsidR="009836A4" w:rsidRPr="00F520B9" w:rsidRDefault="009836A4" w:rsidP="00F520B9">
                              <w:pPr>
                                <w:ind w:firstLineChars="100" w:firstLine="180"/>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・デイサービスセンター</w:t>
                              </w:r>
                            </w:p>
                            <w:p w14:paraId="46C0767B" w14:textId="77777777" w:rsidR="009836A4" w:rsidRPr="00F520B9" w:rsidRDefault="009836A4" w:rsidP="00F520B9">
                              <w:pPr>
                                <w:ind w:firstLineChars="100" w:firstLine="180"/>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・民間社会福祉施設</w:t>
                              </w:r>
                            </w:p>
                            <w:p w14:paraId="608E3967" w14:textId="77777777" w:rsidR="009836A4" w:rsidRPr="00F520B9" w:rsidRDefault="009836A4" w:rsidP="009836A4">
                              <w:pPr>
                                <w:jc w:val="left"/>
                                <w:rPr>
                                  <w:rFonts w:ascii="ＭＳ ゴシック" w:eastAsia="ＭＳ ゴシック" w:hAnsi="ＭＳ ゴシック"/>
                                  <w:b/>
                                  <w:sz w:val="18"/>
                                  <w:szCs w:val="18"/>
                                </w:rPr>
                              </w:pPr>
                              <w:r w:rsidRPr="00F520B9">
                                <w:rPr>
                                  <w:rFonts w:ascii="ＭＳ ゴシック" w:eastAsia="ＭＳ ゴシック" w:hAnsi="ＭＳ ゴシック" w:hint="eastAsia"/>
                                  <w:b/>
                                  <w:sz w:val="18"/>
                                  <w:szCs w:val="18"/>
                                </w:rPr>
                                <w:t>○事業所</w:t>
                              </w:r>
                            </w:p>
                            <w:p w14:paraId="4B3D13C3" w14:textId="77777777" w:rsidR="009836A4" w:rsidRPr="00F520B9" w:rsidRDefault="009836A4" w:rsidP="00F520B9">
                              <w:pPr>
                                <w:ind w:firstLineChars="100" w:firstLine="180"/>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・キロロリゾート</w:t>
                              </w:r>
                            </w:p>
                            <w:p w14:paraId="012BF689" w14:textId="77777777" w:rsidR="009836A4" w:rsidRPr="00F520B9" w:rsidRDefault="009836A4" w:rsidP="00F520B9">
                              <w:pPr>
                                <w:ind w:firstLineChars="100" w:firstLine="180"/>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・赤井川村商工会</w:t>
                              </w:r>
                            </w:p>
                            <w:p w14:paraId="0E9D9F51" w14:textId="77777777" w:rsidR="009836A4" w:rsidRPr="00F520B9" w:rsidRDefault="009836A4" w:rsidP="00F520B9">
                              <w:pPr>
                                <w:ind w:firstLineChars="100" w:firstLine="180"/>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・その他事業所</w:t>
                              </w:r>
                            </w:p>
                            <w:p w14:paraId="4FF5AD15" w14:textId="77777777" w:rsidR="009836A4" w:rsidRPr="00F520B9" w:rsidRDefault="009836A4" w:rsidP="009836A4">
                              <w:pPr>
                                <w:jc w:val="left"/>
                                <w:rPr>
                                  <w:rFonts w:ascii="ＭＳ ゴシック" w:eastAsia="ＭＳ ゴシック" w:hAnsi="ＭＳ ゴシック"/>
                                  <w:b/>
                                  <w:sz w:val="18"/>
                                  <w:szCs w:val="18"/>
                                </w:rPr>
                              </w:pPr>
                              <w:r w:rsidRPr="00F520B9">
                                <w:rPr>
                                  <w:rFonts w:ascii="ＭＳ ゴシック" w:eastAsia="ＭＳ ゴシック" w:hAnsi="ＭＳ ゴシック" w:hint="eastAsia"/>
                                  <w:b/>
                                  <w:sz w:val="18"/>
                                  <w:szCs w:val="18"/>
                                </w:rPr>
                                <w:t>○一般住民</w:t>
                              </w:r>
                            </w:p>
                          </w:txbxContent>
                        </wps:txbx>
                        <wps:bodyPr rot="0" vert="horz" wrap="square" lIns="91440" tIns="45720" rIns="91440" bIns="45720" anchor="t" anchorCtr="0" upright="1">
                          <a:noAutofit/>
                        </wps:bodyPr>
                      </wps:wsp>
                    </wpg:wgp>
                  </a:graphicData>
                </a:graphic>
              </wp:inline>
            </w:drawing>
          </mc:Choice>
          <mc:Fallback>
            <w:pict>
              <v:group w14:anchorId="73BA79B4" id="Group 3751" o:spid="_x0000_s1026" style="width:421.35pt;height:387pt;mso-position-horizontal-relative:char;mso-position-vertical-relative:line" coordorigin="1688,3223" coordsize="8427,7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624" o:spid="_x0000_s1027" type="#_x0000_t13" style="position:absolute;left:3336;top:5104;width:1978;height:3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" adj="19466,5224" strokeweight=".25pt">
                  <v:textbox inset=".64mm,0,.64mm,0"/>
                </v:shape>
                <v:shape id="AutoShape 3625" o:spid="_x0000_s1028" type="#_x0000_t13" style="position:absolute;left:3575;top:7920;width:4870;height:3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" adj="20688,4147" fillcolor="#8db3e2" strokecolor="#8db3e2" strokeweight=".25pt">
                  <v:textbox inset=".64mm,0,.64mm,0"/>
                </v:shape>
                <v:shape id="AutoShape 3626" o:spid="_x0000_s1029" type="#_x0000_t13" style="position:absolute;left:4503;top:5118;width:2002;height:3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" adj="18876,5386" fillcolor="#8db3e2" strokecolor="#8db3e2" strokeweight=".25pt">
                  <v:textbox inset=".64mm,0,.64mm,0"/>
                </v:shape>
                <v:shape id="AutoShape 3627" o:spid="_x0000_s1030" type="#_x0000_t13" style="position:absolute;left:2232;top:7920;width:4870;height:3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" adj="20799,5117" strokeweight=".25pt">
                  <v:textbox inset=".64mm,0,.64mm,0"/>
                </v:shape>
                <v:shape id="AutoShape 3629" o:spid="_x0000_s1031" type="#_x0000_t13" style="position:absolute;left:2368;top:3630;width:1208;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" strokeweight=".25pt">
                  <v:textbox inset=".64mm,0,.64mm,0"/>
                </v:shape>
                <v:shape id="AutoShape 3630" o:spid="_x0000_s1032" type="#_x0000_t13" style="position:absolute;left:2368;top:3994;width:1208;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" fillcolor="#8db3e2" strokecolor="#8db3e2" strokeweight=".25pt">
                  <v:textbox inset=".64mm,0,.64mm,0"/>
                </v:shape>
                <v:shapetype id="_x0000_t202" coordsize="21600,21600" o:spt="202" path="m,l,21600r21600,l21600,xe">
                  <v:stroke joinstyle="miter"/>
                  <v:path gradientshapeok="t" o:connecttype="rect"/>
                </v:shapetype>
                <v:shape id="テキスト ボックス 2" o:spid="_x0000_s1033" type="#_x0000_t202" style="position:absolute;left:3628;top:6296;width:3287;height:3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" strokeweight="2pt">
                  <v:textbox>
                    <w:txbxContent>
                      <w:p w14:paraId="3DA9AA93" w14:textId="77777777" w:rsidR="009836A4" w:rsidRPr="00F520B9" w:rsidRDefault="009836A4" w:rsidP="009836A4">
                        <w:pPr>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関係町村</w:t>
                        </w:r>
                      </w:p>
                      <w:p w14:paraId="3101AD6F" w14:textId="77777777" w:rsidR="009836A4" w:rsidRPr="00F520B9" w:rsidRDefault="009836A4" w:rsidP="00F520B9">
                        <w:pPr>
                          <w:ind w:firstLineChars="100" w:firstLine="180"/>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ＰＡＺ：３町村</w:t>
                        </w:r>
                      </w:p>
                      <w:p w14:paraId="2867419C" w14:textId="77777777" w:rsidR="009836A4" w:rsidRPr="00F520B9" w:rsidRDefault="009836A4" w:rsidP="00F520B9">
                        <w:pPr>
                          <w:ind w:firstLineChars="100" w:firstLine="180"/>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（泊村、共和町、岩内町）</w:t>
                        </w:r>
                      </w:p>
                      <w:p w14:paraId="1C4CBFB0" w14:textId="77777777" w:rsidR="009836A4" w:rsidRPr="00F520B9" w:rsidRDefault="009836A4" w:rsidP="00F520B9">
                        <w:pPr>
                          <w:ind w:firstLineChars="100" w:firstLine="180"/>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ＵＰＺ：１０町村</w:t>
                        </w:r>
                      </w:p>
                      <w:p w14:paraId="47627763" w14:textId="0C32F341" w:rsidR="009836A4" w:rsidRPr="00F520B9" w:rsidRDefault="006D779A" w:rsidP="00F520B9">
                        <w:pPr>
                          <w:ind w:firstLineChars="100" w:firstLine="180"/>
                          <w:jc w:val="left"/>
                          <w:rPr>
                            <w:rFonts w:ascii="ＭＳ ゴシック" w:eastAsia="ＭＳ ゴシック" w:hAnsi="ＭＳ ゴシック"/>
                            <w:sz w:val="18"/>
                            <w:szCs w:val="18"/>
                          </w:rPr>
                        </w:pPr>
                        <w:r w:rsidRPr="00F64488">
                          <w:rPr>
                            <w:rFonts w:ascii="ＭＳ ゴシック" w:eastAsia="ＭＳ ゴシック" w:hAnsi="ＭＳ ゴシック" w:hint="eastAsia"/>
                            <w:sz w:val="18"/>
                            <w:szCs w:val="18"/>
                          </w:rPr>
                          <w:t>神</w:t>
                        </w:r>
                        <w:r w:rsidR="009836A4" w:rsidRPr="00F64488">
                          <w:rPr>
                            <w:rFonts w:ascii="ＭＳ ゴシック" w:eastAsia="ＭＳ ゴシック" w:hAnsi="ＭＳ ゴシック" w:hint="eastAsia"/>
                            <w:sz w:val="18"/>
                            <w:szCs w:val="18"/>
                          </w:rPr>
                          <w:t>恵内</w:t>
                        </w:r>
                        <w:r w:rsidR="009836A4" w:rsidRPr="00F520B9">
                          <w:rPr>
                            <w:rFonts w:ascii="ＭＳ ゴシック" w:eastAsia="ＭＳ ゴシック" w:hAnsi="ＭＳ ゴシック" w:hint="eastAsia"/>
                            <w:sz w:val="18"/>
                            <w:szCs w:val="18"/>
                          </w:rPr>
                          <w:t>村、寿都町、蘭越</w:t>
                        </w:r>
                      </w:p>
                      <w:p w14:paraId="278AF080" w14:textId="77777777" w:rsidR="009836A4" w:rsidRPr="00F520B9" w:rsidRDefault="009836A4" w:rsidP="00F520B9">
                        <w:pPr>
                          <w:ind w:firstLineChars="100" w:firstLine="180"/>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町、ニセコ町、倶知安</w:t>
                        </w:r>
                      </w:p>
                      <w:p w14:paraId="183928AF" w14:textId="77777777" w:rsidR="009836A4" w:rsidRPr="00F520B9" w:rsidRDefault="009836A4" w:rsidP="00F520B9">
                        <w:pPr>
                          <w:ind w:firstLineChars="100" w:firstLine="180"/>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町、積丹町、古平町、</w:t>
                        </w:r>
                      </w:p>
                      <w:p w14:paraId="63DA6E4E" w14:textId="77777777" w:rsidR="009836A4" w:rsidRPr="00F520B9" w:rsidRDefault="009836A4" w:rsidP="00F520B9">
                        <w:pPr>
                          <w:ind w:firstLineChars="100" w:firstLine="180"/>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仁木町、余市町、赤井川村</w:t>
                        </w:r>
                      </w:p>
                      <w:p w14:paraId="4DC69109" w14:textId="77777777" w:rsidR="009836A4" w:rsidRPr="00F520B9" w:rsidRDefault="009836A4" w:rsidP="009836A4">
                        <w:pPr>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○関係防災機関</w:t>
                        </w:r>
                      </w:p>
                      <w:p w14:paraId="55B6D2EC" w14:textId="77777777" w:rsidR="009836A4" w:rsidRPr="00F520B9" w:rsidRDefault="009836A4" w:rsidP="00F520B9">
                        <w:pPr>
                          <w:ind w:firstLineChars="100" w:firstLine="180"/>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岩内警察署</w:t>
                        </w:r>
                      </w:p>
                      <w:p w14:paraId="61C67A9A" w14:textId="77777777" w:rsidR="009836A4" w:rsidRPr="00F520B9" w:rsidRDefault="009836A4" w:rsidP="00F520B9">
                        <w:pPr>
                          <w:ind w:firstLineChars="100" w:firstLine="180"/>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倶知安・余市・寿都警察署</w:t>
                        </w:r>
                      </w:p>
                      <w:p w14:paraId="165A621B" w14:textId="77777777" w:rsidR="009836A4" w:rsidRPr="00F520B9" w:rsidRDefault="009836A4" w:rsidP="00F520B9">
                        <w:pPr>
                          <w:ind w:firstLineChars="100" w:firstLine="180"/>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岩内・寿都地方消防組合消防本部</w:t>
                        </w:r>
                      </w:p>
                      <w:p w14:paraId="24725876" w14:textId="77777777" w:rsidR="009836A4" w:rsidRPr="00F520B9" w:rsidRDefault="009836A4" w:rsidP="00F520B9">
                        <w:pPr>
                          <w:ind w:firstLineChars="100" w:firstLine="180"/>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羊蹄山ろく消防組合消防本部</w:t>
                        </w:r>
                      </w:p>
                      <w:p w14:paraId="51B8789D" w14:textId="77777777" w:rsidR="009836A4" w:rsidRPr="00F520B9" w:rsidRDefault="009836A4" w:rsidP="00F520B9">
                        <w:pPr>
                          <w:ind w:firstLineChars="100" w:firstLine="180"/>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北後志消防組合消防本部</w:t>
                        </w:r>
                      </w:p>
                    </w:txbxContent>
                  </v:textbox>
                </v:shape>
                <v:shape id="テキスト ボックス 2" o:spid="_x0000_s1034" type="#_x0000_t202" style="position:absolute;left:8818;top:4982;width:1297;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">
                  <v:textbox>
                    <w:txbxContent>
                      <w:p w14:paraId="410D8FCC" w14:textId="77777777" w:rsidR="009836A4" w:rsidRPr="00F520B9" w:rsidRDefault="009836A4" w:rsidP="00F520B9">
                        <w:pPr>
                          <w:spacing w:beforeLines="50" w:before="120"/>
                          <w:jc w:val="center"/>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その他の</w:t>
                        </w:r>
                      </w:p>
                      <w:p w14:paraId="4052513D" w14:textId="77777777" w:rsidR="009836A4" w:rsidRPr="00F520B9" w:rsidRDefault="009836A4" w:rsidP="009836A4">
                        <w:pPr>
                          <w:jc w:val="center"/>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道内市町村</w:t>
                        </w:r>
                      </w:p>
                    </w:txbxContent>
                  </v:textbox>
                </v:shape>
                <v:shape id="テキスト ボックス 2" o:spid="_x0000_s1035" type="#_x0000_t202" style="position:absolute;left:2337;top:8621;width:1460;height: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" filled="f" stroked="f">
                  <v:textbox>
                    <w:txbxContent>
                      <w:p w14:paraId="6891CEAC" w14:textId="77777777" w:rsidR="009836A4" w:rsidRPr="00F520B9" w:rsidRDefault="009836A4" w:rsidP="009836A4">
                        <w:pPr>
                          <w:spacing w:line="160" w:lineRule="exact"/>
                          <w:jc w:val="left"/>
                          <w:rPr>
                            <w:rFonts w:ascii="ＭＳ ゴシック" w:eastAsia="ＭＳ ゴシック" w:hAnsi="ＭＳ ゴシック"/>
                            <w:sz w:val="16"/>
                            <w:szCs w:val="18"/>
                          </w:rPr>
                        </w:pPr>
                        <w:r w:rsidRPr="00F520B9">
                          <w:rPr>
                            <w:rFonts w:ascii="ＭＳ ゴシック" w:eastAsia="ＭＳ ゴシック" w:hAnsi="ＭＳ ゴシック" w:hint="eastAsia"/>
                            <w:sz w:val="16"/>
                            <w:szCs w:val="18"/>
                          </w:rPr>
                          <w:t>※岩内警察署、</w:t>
                        </w:r>
                      </w:p>
                      <w:p w14:paraId="3CB2993E" w14:textId="77777777" w:rsidR="009836A4" w:rsidRPr="00F520B9" w:rsidRDefault="009836A4" w:rsidP="009836A4">
                        <w:pPr>
                          <w:spacing w:line="160" w:lineRule="exact"/>
                          <w:jc w:val="left"/>
                          <w:rPr>
                            <w:rFonts w:ascii="ＭＳ ゴシック" w:eastAsia="ＭＳ ゴシック" w:hAnsi="ＭＳ ゴシック"/>
                            <w:sz w:val="18"/>
                            <w:szCs w:val="18"/>
                          </w:rPr>
                        </w:pPr>
                        <w:r w:rsidRPr="00F520B9">
                          <w:rPr>
                            <w:rFonts w:ascii="ＭＳ ゴシック" w:eastAsia="ＭＳ ゴシック" w:hAnsi="ＭＳ ゴシック" w:hint="eastAsia"/>
                            <w:sz w:val="16"/>
                            <w:szCs w:val="18"/>
                          </w:rPr>
                          <w:t>岩内・寿都地方消防組合</w:t>
                        </w:r>
                        <w:r w:rsidRPr="00F520B9">
                          <w:rPr>
                            <w:rFonts w:ascii="ＭＳ ゴシック" w:eastAsia="ＭＳ ゴシック" w:hAnsi="ＭＳ ゴシック" w:hint="eastAsia"/>
                            <w:sz w:val="18"/>
                            <w:szCs w:val="18"/>
                          </w:rPr>
                          <w:t>消防本部のみ</w:t>
                        </w:r>
                      </w:p>
                    </w:txbxContent>
                  </v:textbox>
                </v:shape>
                <v:shape id="AutoShape 3637" o:spid="_x0000_s1036" type="#_x0000_t13" style="position:absolute;left:2368;top:5109;width:1208;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" fillcolor="#8db3e2" strokecolor="#8db3e2" strokeweight=".25pt">
                  <v:textbox inset=".64mm,0,.64mm,0"/>
                </v:shape>
                <v:shape id="AutoShape 3638" o:spid="_x0000_s1037" type="#_x0000_t13" style="position:absolute;left:2368;top:6413;width:1208;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" fillcolor="#8db3e2" strokecolor="#8db3e2" strokeweight=".25pt">
                  <v:textbox inset=".64mm,0,.64mm,0"/>
                </v:shape>
                <v:shape id="AutoShape 3639" o:spid="_x0000_s1038" type="#_x0000_t13" style="position:absolute;left:2368;top:8303;width:1208;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" fillcolor="#8db3e2" strokecolor="#8db3e2" strokeweight=".25pt">
                  <v:textbox inset=".64mm,0,.64mm,0"/>
                </v:shape>
                <v:shape id="AutoShape 3640" o:spid="_x0000_s1039" type="#_x0000_t13" style="position:absolute;left:3664;top:4427;width:619;height:3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" strokeweight=".25pt">
                  <v:textbox inset=".64mm,0,.64mm,0"/>
                </v:shape>
                <v:shape id="AutoShape 3641" o:spid="_x0000_s1040" type="#_x0000_t13" style="position:absolute;left:4759;top:4452;width:674;height:3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" fillcolor="#8db3e2" strokecolor="#8db3e2" strokeweight=".25pt">
                  <v:textbox inset=".64mm,0,.64mm,0"/>
                </v:shape>
                <v:shape id="テキスト ボックス 2" o:spid="_x0000_s1041" type="#_x0000_t202" style="position:absolute;left:3716;top:10570;width:3214;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" strokeweight="2pt">
                  <v:textbox>
                    <w:txbxContent>
                      <w:p w14:paraId="62687C17" w14:textId="77777777" w:rsidR="009836A4" w:rsidRPr="00F520B9" w:rsidRDefault="009836A4" w:rsidP="009836A4">
                        <w:pPr>
                          <w:spacing w:line="480" w:lineRule="auto"/>
                          <w:jc w:val="center"/>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避難先となる市町村</w:t>
                        </w:r>
                      </w:p>
                    </w:txbxContent>
                  </v:textbox>
                </v:shape>
                <v:shape id="AutoShape 3643" o:spid="_x0000_s1042" type="#_x0000_t13" style="position:absolute;left:6683;top:4981;width:39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" strokeweight=".25pt">
                  <v:textbox inset=".64mm,0,.64mm,0"/>
                </v:shape>
                <v:shape id="AutoShape 3644" o:spid="_x0000_s1043" type="#_x0000_t13" style="position:absolute;left:6696;top:5345;width:39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" fillcolor="#8db3e2" strokecolor="#8db3e2" strokeweight=".25pt">
                  <v:textbox inset=".64mm,0,.64mm,0"/>
                </v:shape>
                <v:shape id="AutoShape 3645" o:spid="_x0000_s1044" type="#_x0000_t13" style="position:absolute;left:8415;top:4981;width:398;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" strokeweight=".25pt">
                  <v:textbox inset=".64mm,0,.64mm,0"/>
                </v:shape>
                <v:shape id="AutoShape 3646" o:spid="_x0000_s1045" type="#_x0000_t13" style="position:absolute;left:8428;top:5345;width:398;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" fillcolor="#8db3e2" strokecolor="#8db3e2" strokeweight=".25pt">
                  <v:textbox inset=".64mm,0,.64mm,0"/>
                </v:shape>
                <v:shape id="AutoShape 3647" o:spid="_x0000_s1046" type="#_x0000_t13" style="position:absolute;left:6930;top:8567;width:62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" strokeweight=".25pt">
                  <v:textbox inset=".64mm,0,.64mm,0"/>
                </v:shape>
                <v:shape id="AutoShape 3648" o:spid="_x0000_s1047" type="#_x0000_t13" style="position:absolute;left:6930;top:8983;width:62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" fillcolor="#8db3e2" strokecolor="#8db3e2" strokeweight=".25pt">
                  <v:textbox inset=".64mm,0,.64mm,0"/>
                </v:shape>
                <v:shape id="AutoShape 3650" o:spid="_x0000_s1048" type="#_x0000_t13" style="position:absolute;left:7467;top:3327;width:39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" strokeweight=".25pt">
                  <v:textbox inset=".64mm,0,.64mm,0"/>
                </v:shape>
                <v:shape id="AutoShape 3651" o:spid="_x0000_s1049" type="#_x0000_t13" style="position:absolute;left:7467;top:3715;width:397;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" fillcolor="#8db3e2" strokecolor="#8db3e2" strokeweight=".25pt">
                  <v:textbox inset=".64mm,0,.64mm,0"/>
                </v:shape>
                <v:shape id="テキスト ボックス 2" o:spid="_x0000_s1050" type="#_x0000_t202" style="position:absolute;left:7831;top:3223;width:2284;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" filled="f" stroked="f">
                  <v:textbox>
                    <w:txbxContent>
                      <w:p w14:paraId="484A5769" w14:textId="77777777" w:rsidR="009836A4" w:rsidRPr="00F520B9" w:rsidRDefault="009836A4" w:rsidP="009836A4">
                        <w:pPr>
                          <w:spacing w:line="360" w:lineRule="exact"/>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…警戒事態</w:t>
                        </w:r>
                      </w:p>
                      <w:p w14:paraId="67083E3E" w14:textId="77777777" w:rsidR="009836A4" w:rsidRPr="00F520B9" w:rsidRDefault="009836A4" w:rsidP="009836A4">
                        <w:pPr>
                          <w:spacing w:line="360" w:lineRule="exact"/>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…施設敷地緊急事態・</w:t>
                        </w:r>
                      </w:p>
                      <w:p w14:paraId="4248CE54" w14:textId="77777777" w:rsidR="009836A4" w:rsidRPr="00F520B9" w:rsidRDefault="009836A4" w:rsidP="00F520B9">
                        <w:pPr>
                          <w:spacing w:line="360" w:lineRule="exact"/>
                          <w:ind w:firstLineChars="100" w:firstLine="180"/>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全面緊急事態・</w:t>
                        </w:r>
                      </w:p>
                      <w:p w14:paraId="7E204561" w14:textId="77777777" w:rsidR="009836A4" w:rsidRPr="00F520B9" w:rsidRDefault="009836A4" w:rsidP="00F520B9">
                        <w:pPr>
                          <w:spacing w:line="360" w:lineRule="exact"/>
                          <w:ind w:firstLineChars="100" w:firstLine="180"/>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原子力緊急事態宣言</w:t>
                        </w:r>
                      </w:p>
                    </w:txbxContent>
                  </v:textbox>
                </v:shape>
                <v:shape id="テキスト ボックス 2" o:spid="_x0000_s1051" type="#_x0000_t202" style="position:absolute;left:3592;top:4981;width:3102;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">
                  <v:textbox>
                    <w:txbxContent>
                      <w:p w14:paraId="5C6E98D1" w14:textId="77777777" w:rsidR="009836A4" w:rsidRPr="00F520B9" w:rsidRDefault="009836A4" w:rsidP="00F520B9">
                        <w:pPr>
                          <w:spacing w:beforeLines="100" w:before="240" w:line="480" w:lineRule="auto"/>
                          <w:jc w:val="center"/>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 xml:space="preserve">北　</w:t>
                        </w:r>
                        <w:r w:rsidRPr="00F520B9">
                          <w:rPr>
                            <w:rFonts w:ascii="ＭＳ ゴシック" w:eastAsia="ＭＳ ゴシック" w:hAnsi="ＭＳ ゴシック" w:hint="eastAsia"/>
                            <w:sz w:val="18"/>
                            <w:szCs w:val="18"/>
                          </w:rPr>
                          <w:t>海　道</w:t>
                        </w:r>
                      </w:p>
                    </w:txbxContent>
                  </v:textbox>
                </v:shape>
                <v:shape id="テキスト ボックス 2" o:spid="_x0000_s1052" type="#_x0000_t202" style="position:absolute;left:7120;top:4982;width:1298;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">
                  <v:textbox>
                    <w:txbxContent>
                      <w:p w14:paraId="2DF7D616" w14:textId="77777777" w:rsidR="009836A4" w:rsidRPr="00F520B9" w:rsidRDefault="009836A4" w:rsidP="00F520B9">
                        <w:pPr>
                          <w:spacing w:beforeLines="50" w:before="120"/>
                          <w:jc w:val="center"/>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総合振興局</w:t>
                        </w:r>
                      </w:p>
                      <w:p w14:paraId="17DCD5AC" w14:textId="77777777" w:rsidR="009836A4" w:rsidRPr="00F520B9" w:rsidRDefault="009836A4" w:rsidP="009836A4">
                        <w:pPr>
                          <w:jc w:val="center"/>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・振興局</w:t>
                        </w:r>
                      </w:p>
                    </w:txbxContent>
                  </v:textbox>
                </v:shape>
                <v:shape id="テキスト ボックス 2" o:spid="_x0000_s1053" type="#_x0000_t202" style="position:absolute;left:3592;top:3611;width:3102;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">
                  <v:textbox>
                    <w:txbxContent>
                      <w:p w14:paraId="616682C6" w14:textId="77777777" w:rsidR="009836A4" w:rsidRPr="00F520B9" w:rsidRDefault="009836A4" w:rsidP="009836A4">
                        <w:pPr>
                          <w:jc w:val="center"/>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原子力規制委員会</w:t>
                        </w:r>
                      </w:p>
                      <w:p w14:paraId="34B3E070" w14:textId="77777777" w:rsidR="009836A4" w:rsidRPr="00F520B9" w:rsidRDefault="009836A4" w:rsidP="009836A4">
                        <w:pPr>
                          <w:jc w:val="center"/>
                          <w:rPr>
                            <w:rFonts w:ascii="ＭＳ ゴシック" w:eastAsia="ＭＳ ゴシック" w:hAnsi="ＭＳ ゴシック"/>
                            <w:color w:val="FF0000"/>
                            <w:sz w:val="18"/>
                            <w:szCs w:val="18"/>
                            <w:u w:val="single"/>
                          </w:rPr>
                        </w:pPr>
                        <w:r w:rsidRPr="00F520B9">
                          <w:rPr>
                            <w:rFonts w:ascii="ＭＳ ゴシック" w:eastAsia="ＭＳ ゴシック" w:hAnsi="ＭＳ ゴシック" w:hint="eastAsia"/>
                            <w:sz w:val="18"/>
                            <w:szCs w:val="18"/>
                          </w:rPr>
                          <w:t>（</w:t>
                        </w:r>
                        <w:r w:rsidRPr="00F520B9">
                          <w:rPr>
                            <w:rFonts w:ascii="ＭＳ ゴシック" w:eastAsia="ＭＳ ゴシック" w:hAnsi="ＭＳ ゴシック" w:hint="eastAsia"/>
                            <w:sz w:val="18"/>
                            <w:szCs w:val="18"/>
                          </w:rPr>
                          <w:t>泊原子力規制事務所）</w:t>
                        </w:r>
                      </w:p>
                    </w:txbxContent>
                  </v:textbox>
                </v:shape>
                <v:shape id="Text Box 3628" o:spid="_x0000_s1054" type="#_x0000_t202" style="position:absolute;left:1688;top:3650;width:694;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" strokeweight=".25pt">
                  <v:textbox style="layout-flow:vertical-ideographic" inset=".64mm,0,.64mm,0">
                    <w:txbxContent>
                      <w:p w14:paraId="2871E7E1" w14:textId="77777777" w:rsidR="009836A4" w:rsidRPr="00F520B9" w:rsidRDefault="009836A4" w:rsidP="00F520B9">
                        <w:pPr>
                          <w:spacing w:beforeLines="25" w:before="60"/>
                          <w:jc w:val="center"/>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［原子力防災管理者］</w:t>
                        </w:r>
                      </w:p>
                      <w:p w14:paraId="34D97AEE" w14:textId="77777777" w:rsidR="009836A4" w:rsidRPr="00F520B9" w:rsidRDefault="009836A4" w:rsidP="009836A4">
                        <w:pPr>
                          <w:jc w:val="center"/>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原子力事業者</w:t>
                        </w:r>
                      </w:p>
                    </w:txbxContent>
                  </v:textbox>
                </v:shape>
                <v:shape id="テキスト ボックス 2" o:spid="_x0000_s1055" type="#_x0000_t202" style="position:absolute;left:7588;top:6296;width:2479;height:3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">
                  <v:textbox>
                    <w:txbxContent>
                      <w:p w14:paraId="41EF877C" w14:textId="77777777" w:rsidR="009836A4" w:rsidRPr="00F520B9" w:rsidRDefault="009836A4" w:rsidP="009836A4">
                        <w:pPr>
                          <w:jc w:val="left"/>
                          <w:rPr>
                            <w:rFonts w:ascii="ＭＳ ゴシック" w:eastAsia="ＭＳ ゴシック" w:hAnsi="ＭＳ ゴシック"/>
                            <w:b/>
                            <w:sz w:val="18"/>
                            <w:szCs w:val="18"/>
                          </w:rPr>
                        </w:pPr>
                        <w:r w:rsidRPr="00F520B9">
                          <w:rPr>
                            <w:rFonts w:ascii="ＭＳ ゴシック" w:eastAsia="ＭＳ ゴシック" w:hAnsi="ＭＳ ゴシック" w:hint="eastAsia"/>
                            <w:b/>
                            <w:sz w:val="18"/>
                            <w:szCs w:val="18"/>
                          </w:rPr>
                          <w:t>○小中学校</w:t>
                        </w:r>
                      </w:p>
                      <w:p w14:paraId="1D2D6608" w14:textId="77777777" w:rsidR="009836A4" w:rsidRPr="00F520B9" w:rsidRDefault="009836A4" w:rsidP="00F520B9">
                        <w:pPr>
                          <w:ind w:firstLineChars="100" w:firstLine="180"/>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・赤井川小学校</w:t>
                        </w:r>
                      </w:p>
                      <w:p w14:paraId="71B00D68" w14:textId="77777777" w:rsidR="009836A4" w:rsidRPr="00F520B9" w:rsidRDefault="009836A4" w:rsidP="00F520B9">
                        <w:pPr>
                          <w:ind w:firstLineChars="100" w:firstLine="180"/>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・都小学校</w:t>
                        </w:r>
                      </w:p>
                      <w:p w14:paraId="09FF3A15" w14:textId="77777777" w:rsidR="009836A4" w:rsidRPr="00F520B9" w:rsidRDefault="009836A4" w:rsidP="00F520B9">
                        <w:pPr>
                          <w:ind w:firstLineChars="100" w:firstLine="180"/>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・赤井川中学校</w:t>
                        </w:r>
                      </w:p>
                      <w:p w14:paraId="1F63EF4E" w14:textId="77777777" w:rsidR="009836A4" w:rsidRPr="00F520B9" w:rsidRDefault="009836A4" w:rsidP="009836A4">
                        <w:pPr>
                          <w:jc w:val="left"/>
                          <w:rPr>
                            <w:rFonts w:ascii="ＭＳ ゴシック" w:eastAsia="ＭＳ ゴシック" w:hAnsi="ＭＳ ゴシック"/>
                            <w:b/>
                            <w:sz w:val="18"/>
                            <w:szCs w:val="18"/>
                          </w:rPr>
                        </w:pPr>
                        <w:r w:rsidRPr="00F520B9">
                          <w:rPr>
                            <w:rFonts w:ascii="ＭＳ ゴシック" w:eastAsia="ＭＳ ゴシック" w:hAnsi="ＭＳ ゴシック" w:hint="eastAsia"/>
                            <w:b/>
                            <w:sz w:val="18"/>
                            <w:szCs w:val="18"/>
                          </w:rPr>
                          <w:t>○社会福祉施設</w:t>
                        </w:r>
                      </w:p>
                      <w:p w14:paraId="57E0353D" w14:textId="77777777" w:rsidR="009836A4" w:rsidRPr="00F520B9" w:rsidRDefault="009836A4" w:rsidP="00F520B9">
                        <w:pPr>
                          <w:ind w:firstLineChars="100" w:firstLine="180"/>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・赤井川へき地保育所</w:t>
                        </w:r>
                      </w:p>
                      <w:p w14:paraId="4F673DF3" w14:textId="77777777" w:rsidR="009836A4" w:rsidRPr="00F520B9" w:rsidRDefault="009836A4" w:rsidP="00F520B9">
                        <w:pPr>
                          <w:ind w:firstLineChars="100" w:firstLine="180"/>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・デイサービスセンター</w:t>
                        </w:r>
                      </w:p>
                      <w:p w14:paraId="46C0767B" w14:textId="77777777" w:rsidR="009836A4" w:rsidRPr="00F520B9" w:rsidRDefault="009836A4" w:rsidP="00F520B9">
                        <w:pPr>
                          <w:ind w:firstLineChars="100" w:firstLine="180"/>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・民間社会福祉施設</w:t>
                        </w:r>
                      </w:p>
                      <w:p w14:paraId="608E3967" w14:textId="77777777" w:rsidR="009836A4" w:rsidRPr="00F520B9" w:rsidRDefault="009836A4" w:rsidP="009836A4">
                        <w:pPr>
                          <w:jc w:val="left"/>
                          <w:rPr>
                            <w:rFonts w:ascii="ＭＳ ゴシック" w:eastAsia="ＭＳ ゴシック" w:hAnsi="ＭＳ ゴシック"/>
                            <w:b/>
                            <w:sz w:val="18"/>
                            <w:szCs w:val="18"/>
                          </w:rPr>
                        </w:pPr>
                        <w:r w:rsidRPr="00F520B9">
                          <w:rPr>
                            <w:rFonts w:ascii="ＭＳ ゴシック" w:eastAsia="ＭＳ ゴシック" w:hAnsi="ＭＳ ゴシック" w:hint="eastAsia"/>
                            <w:b/>
                            <w:sz w:val="18"/>
                            <w:szCs w:val="18"/>
                          </w:rPr>
                          <w:t>○事業所</w:t>
                        </w:r>
                      </w:p>
                      <w:p w14:paraId="4B3D13C3" w14:textId="77777777" w:rsidR="009836A4" w:rsidRPr="00F520B9" w:rsidRDefault="009836A4" w:rsidP="00F520B9">
                        <w:pPr>
                          <w:ind w:firstLineChars="100" w:firstLine="180"/>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・キロロリゾート</w:t>
                        </w:r>
                      </w:p>
                      <w:p w14:paraId="012BF689" w14:textId="77777777" w:rsidR="009836A4" w:rsidRPr="00F520B9" w:rsidRDefault="009836A4" w:rsidP="00F520B9">
                        <w:pPr>
                          <w:ind w:firstLineChars="100" w:firstLine="180"/>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・赤井川村商工会</w:t>
                        </w:r>
                      </w:p>
                      <w:p w14:paraId="0E9D9F51" w14:textId="77777777" w:rsidR="009836A4" w:rsidRPr="00F520B9" w:rsidRDefault="009836A4" w:rsidP="00F520B9">
                        <w:pPr>
                          <w:ind w:firstLineChars="100" w:firstLine="180"/>
                          <w:jc w:val="left"/>
                          <w:rPr>
                            <w:rFonts w:ascii="ＭＳ ゴシック" w:eastAsia="ＭＳ ゴシック" w:hAnsi="ＭＳ ゴシック"/>
                            <w:sz w:val="18"/>
                            <w:szCs w:val="18"/>
                          </w:rPr>
                        </w:pPr>
                        <w:r w:rsidRPr="00F520B9">
                          <w:rPr>
                            <w:rFonts w:ascii="ＭＳ ゴシック" w:eastAsia="ＭＳ ゴシック" w:hAnsi="ＭＳ ゴシック" w:hint="eastAsia"/>
                            <w:sz w:val="18"/>
                            <w:szCs w:val="18"/>
                          </w:rPr>
                          <w:t>・その他事業所</w:t>
                        </w:r>
                      </w:p>
                      <w:p w14:paraId="4FF5AD15" w14:textId="77777777" w:rsidR="009836A4" w:rsidRPr="00F520B9" w:rsidRDefault="009836A4" w:rsidP="009836A4">
                        <w:pPr>
                          <w:jc w:val="left"/>
                          <w:rPr>
                            <w:rFonts w:ascii="ＭＳ ゴシック" w:eastAsia="ＭＳ ゴシック" w:hAnsi="ＭＳ ゴシック"/>
                            <w:b/>
                            <w:sz w:val="18"/>
                            <w:szCs w:val="18"/>
                          </w:rPr>
                        </w:pPr>
                        <w:r w:rsidRPr="00F520B9">
                          <w:rPr>
                            <w:rFonts w:ascii="ＭＳ ゴシック" w:eastAsia="ＭＳ ゴシック" w:hAnsi="ＭＳ ゴシック" w:hint="eastAsia"/>
                            <w:b/>
                            <w:sz w:val="18"/>
                            <w:szCs w:val="18"/>
                          </w:rPr>
                          <w:t>○一般住民</w:t>
                        </w:r>
                      </w:p>
                    </w:txbxContent>
                  </v:textbox>
                </v:shape>
                <w10:anchorlock/>
              </v:group>
            </w:pict>
          </mc:Fallback>
        </mc:AlternateContent>
      </w:r>
    </w:p>
    <w:p w14:paraId="53EBB77A" w14:textId="77777777" w:rsidR="009836A4" w:rsidRPr="00D24E2F" w:rsidRDefault="009836A4" w:rsidP="001A6EAE"/>
    <w:p w14:paraId="14EAAB66" w14:textId="77777777" w:rsidR="009836A4" w:rsidRPr="00D24E2F" w:rsidRDefault="009836A4" w:rsidP="001C4C8A">
      <w:pPr>
        <w:spacing w:line="280" w:lineRule="exact"/>
        <w:rPr>
          <w:rFonts w:hAnsi="Times New Roman"/>
          <w:spacing w:val="2"/>
        </w:rPr>
      </w:pPr>
    </w:p>
    <w:p w14:paraId="09BE2700" w14:textId="77777777" w:rsidR="009836A4" w:rsidRPr="00D24E2F" w:rsidRDefault="009836A4" w:rsidP="001C4C8A">
      <w:pPr>
        <w:spacing w:line="280" w:lineRule="exact"/>
        <w:rPr>
          <w:rFonts w:hAnsi="Times New Roman"/>
          <w:spacing w:val="2"/>
        </w:rPr>
      </w:pPr>
    </w:p>
    <w:p w14:paraId="5EEACE4A" w14:textId="77777777" w:rsidR="009836A4" w:rsidRPr="00D24E2F" w:rsidRDefault="009836A4" w:rsidP="001C4C8A">
      <w:pPr>
        <w:spacing w:line="280" w:lineRule="exact"/>
        <w:rPr>
          <w:rFonts w:hAnsi="Times New Roman"/>
          <w:spacing w:val="2"/>
        </w:rPr>
      </w:pPr>
    </w:p>
    <w:p w14:paraId="70F8DBED" w14:textId="77777777" w:rsidR="009836A4" w:rsidRPr="00D24E2F" w:rsidRDefault="009836A4" w:rsidP="00F514EF">
      <w:pPr>
        <w:pStyle w:val="2"/>
        <w:pageBreakBefore/>
        <w:kinsoku/>
        <w:spacing w:before="120" w:after="72"/>
      </w:pPr>
      <w:bookmarkStart w:id="21" w:name="_Toc100132983"/>
      <w:r w:rsidRPr="00D24E2F">
        <w:rPr>
          <w:rFonts w:hint="eastAsia"/>
        </w:rPr>
        <w:lastRenderedPageBreak/>
        <w:t>第２節　各事態における応急活動の内容</w:t>
      </w:r>
      <w:bookmarkEnd w:id="21"/>
    </w:p>
    <w:p w14:paraId="1619F448" w14:textId="77777777" w:rsidR="000A0870" w:rsidRPr="00D24E2F" w:rsidRDefault="000A0870" w:rsidP="000A0870"/>
    <w:tbl>
      <w:tblPr>
        <w:tblW w:w="8682" w:type="dxa"/>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43"/>
        <w:gridCol w:w="643"/>
        <w:gridCol w:w="642"/>
        <w:gridCol w:w="2076"/>
        <w:gridCol w:w="4678"/>
      </w:tblGrid>
      <w:tr w:rsidR="00D24E2F" w:rsidRPr="00D24E2F" w14:paraId="7528F888" w14:textId="77777777" w:rsidTr="00F520B9">
        <w:trPr>
          <w:trHeight w:val="560"/>
        </w:trPr>
        <w:tc>
          <w:tcPr>
            <w:tcW w:w="643" w:type="dxa"/>
            <w:tcBorders>
              <w:top w:val="single" w:sz="4" w:space="0" w:color="000000"/>
              <w:left w:val="single" w:sz="4" w:space="0" w:color="000000"/>
              <w:bottom w:val="single" w:sz="4" w:space="0" w:color="000000"/>
              <w:right w:val="single" w:sz="4" w:space="0" w:color="000000"/>
            </w:tcBorders>
            <w:vAlign w:val="center"/>
          </w:tcPr>
          <w:p w14:paraId="7CBD3842" w14:textId="77777777" w:rsidR="009836A4" w:rsidRPr="00D24E2F" w:rsidRDefault="009836A4" w:rsidP="001A6EAE">
            <w:pPr>
              <w:suppressAutoHyphens/>
              <w:overflowPunct w:val="0"/>
              <w:autoSpaceDE w:val="0"/>
              <w:autoSpaceDN w:val="0"/>
              <w:spacing w:line="280" w:lineRule="exact"/>
              <w:jc w:val="center"/>
              <w:rPr>
                <w:rFonts w:ascii="ＭＳ ゴシック" w:eastAsia="ＭＳ ゴシック" w:hAnsi="ＭＳ ゴシック"/>
                <w:sz w:val="20"/>
                <w:szCs w:val="20"/>
              </w:rPr>
            </w:pPr>
            <w:r w:rsidRPr="00D24E2F">
              <w:rPr>
                <w:rFonts w:ascii="ＭＳ ゴシック" w:eastAsia="ＭＳ ゴシック" w:hAnsi="ＭＳ ゴシック" w:hint="eastAsia"/>
                <w:sz w:val="20"/>
                <w:szCs w:val="20"/>
              </w:rPr>
              <w:t>緊急</w:t>
            </w:r>
          </w:p>
          <w:p w14:paraId="02242E79" w14:textId="77777777" w:rsidR="009836A4" w:rsidRPr="00D24E2F" w:rsidRDefault="009836A4" w:rsidP="001A6EAE">
            <w:pPr>
              <w:suppressAutoHyphens/>
              <w:overflowPunct w:val="0"/>
              <w:autoSpaceDE w:val="0"/>
              <w:autoSpaceDN w:val="0"/>
              <w:spacing w:line="280" w:lineRule="exact"/>
              <w:jc w:val="center"/>
              <w:rPr>
                <w:rFonts w:ascii="ＭＳ ゴシック" w:eastAsia="ＭＳ ゴシック" w:hAnsi="ＭＳ ゴシック"/>
                <w:sz w:val="20"/>
                <w:szCs w:val="20"/>
              </w:rPr>
            </w:pPr>
            <w:r w:rsidRPr="00D24E2F">
              <w:rPr>
                <w:rFonts w:ascii="ＭＳ ゴシック" w:eastAsia="ＭＳ ゴシック" w:hAnsi="ＭＳ ゴシック" w:hint="eastAsia"/>
                <w:sz w:val="20"/>
                <w:szCs w:val="20"/>
              </w:rPr>
              <w:t>事態</w:t>
            </w:r>
          </w:p>
          <w:p w14:paraId="41177A0D" w14:textId="77777777" w:rsidR="009836A4" w:rsidRPr="00D24E2F" w:rsidRDefault="009836A4" w:rsidP="001A6EAE">
            <w:pPr>
              <w:suppressAutoHyphens/>
              <w:overflowPunct w:val="0"/>
              <w:autoSpaceDE w:val="0"/>
              <w:autoSpaceDN w:val="0"/>
              <w:spacing w:line="280" w:lineRule="exact"/>
              <w:jc w:val="center"/>
              <w:rPr>
                <w:rFonts w:ascii="ＭＳ ゴシック" w:eastAsia="ＭＳ ゴシック" w:hAnsi="ＭＳ ゴシック"/>
                <w:sz w:val="20"/>
                <w:szCs w:val="20"/>
              </w:rPr>
            </w:pPr>
            <w:r w:rsidRPr="00D24E2F">
              <w:rPr>
                <w:rFonts w:ascii="ＭＳ ゴシック" w:eastAsia="ＭＳ ゴシック" w:hAnsi="ＭＳ ゴシック" w:hint="eastAsia"/>
                <w:sz w:val="20"/>
                <w:szCs w:val="20"/>
              </w:rPr>
              <w:t>区分</w:t>
            </w:r>
          </w:p>
        </w:tc>
        <w:tc>
          <w:tcPr>
            <w:tcW w:w="643" w:type="dxa"/>
            <w:tcBorders>
              <w:top w:val="single" w:sz="4" w:space="0" w:color="000000"/>
              <w:left w:val="single" w:sz="4" w:space="0" w:color="000000"/>
              <w:bottom w:val="single" w:sz="4" w:space="0" w:color="000000"/>
              <w:right w:val="single" w:sz="4" w:space="0" w:color="000000"/>
            </w:tcBorders>
            <w:vAlign w:val="center"/>
          </w:tcPr>
          <w:p w14:paraId="3CB21101" w14:textId="77777777" w:rsidR="009836A4" w:rsidRPr="00D24E2F" w:rsidRDefault="009836A4" w:rsidP="001A6EAE">
            <w:pPr>
              <w:suppressAutoHyphens/>
              <w:overflowPunct w:val="0"/>
              <w:autoSpaceDE w:val="0"/>
              <w:autoSpaceDN w:val="0"/>
              <w:spacing w:line="280" w:lineRule="exact"/>
              <w:jc w:val="center"/>
              <w:rPr>
                <w:rFonts w:ascii="ＭＳ ゴシック" w:eastAsia="ＭＳ ゴシック" w:hAnsi="ＭＳ ゴシック"/>
                <w:spacing w:val="2"/>
                <w:sz w:val="20"/>
                <w:szCs w:val="20"/>
              </w:rPr>
            </w:pPr>
            <w:r w:rsidRPr="00D24E2F">
              <w:rPr>
                <w:rFonts w:ascii="ＭＳ ゴシック" w:eastAsia="ＭＳ ゴシック" w:hAnsi="ＭＳ ゴシック" w:hint="eastAsia"/>
                <w:sz w:val="20"/>
                <w:szCs w:val="20"/>
              </w:rPr>
              <w:t>体制</w:t>
            </w:r>
          </w:p>
          <w:p w14:paraId="16431A66" w14:textId="77777777" w:rsidR="009836A4" w:rsidRPr="00D24E2F" w:rsidRDefault="009836A4" w:rsidP="001A6EAE">
            <w:pPr>
              <w:suppressAutoHyphens/>
              <w:overflowPunct w:val="0"/>
              <w:autoSpaceDE w:val="0"/>
              <w:autoSpaceDN w:val="0"/>
              <w:spacing w:line="280" w:lineRule="exact"/>
              <w:jc w:val="center"/>
              <w:rPr>
                <w:rFonts w:ascii="ＭＳ ゴシック" w:eastAsia="ＭＳ ゴシック" w:hAnsi="ＭＳ ゴシック"/>
                <w:sz w:val="20"/>
                <w:szCs w:val="20"/>
              </w:rPr>
            </w:pPr>
            <w:r w:rsidRPr="00D24E2F">
              <w:rPr>
                <w:rFonts w:ascii="ＭＳ ゴシック" w:eastAsia="ＭＳ ゴシック" w:hAnsi="ＭＳ ゴシック" w:hint="eastAsia"/>
                <w:sz w:val="20"/>
                <w:szCs w:val="20"/>
              </w:rPr>
              <w:t>区分</w:t>
            </w:r>
          </w:p>
        </w:tc>
        <w:tc>
          <w:tcPr>
            <w:tcW w:w="642" w:type="dxa"/>
            <w:tcBorders>
              <w:top w:val="single" w:sz="4" w:space="0" w:color="000000"/>
              <w:left w:val="single" w:sz="4" w:space="0" w:color="000000"/>
              <w:bottom w:val="single" w:sz="4" w:space="0" w:color="000000"/>
              <w:right w:val="single" w:sz="4" w:space="0" w:color="000000"/>
            </w:tcBorders>
            <w:vAlign w:val="center"/>
          </w:tcPr>
          <w:p w14:paraId="27587606" w14:textId="77777777" w:rsidR="009836A4" w:rsidRPr="00D24E2F" w:rsidRDefault="009836A4" w:rsidP="001A6EAE">
            <w:pPr>
              <w:suppressAutoHyphens/>
              <w:overflowPunct w:val="0"/>
              <w:autoSpaceDE w:val="0"/>
              <w:autoSpaceDN w:val="0"/>
              <w:spacing w:line="280" w:lineRule="exact"/>
              <w:jc w:val="center"/>
              <w:rPr>
                <w:rFonts w:ascii="ＭＳ ゴシック" w:eastAsia="ＭＳ ゴシック" w:hAnsi="ＭＳ ゴシック"/>
                <w:spacing w:val="2"/>
                <w:sz w:val="20"/>
                <w:szCs w:val="20"/>
              </w:rPr>
            </w:pPr>
            <w:r w:rsidRPr="00D24E2F">
              <w:rPr>
                <w:rFonts w:ascii="ＭＳ ゴシック" w:eastAsia="ＭＳ ゴシック" w:hAnsi="ＭＳ ゴシック" w:hint="eastAsia"/>
                <w:sz w:val="20"/>
                <w:szCs w:val="20"/>
              </w:rPr>
              <w:t>本部</w:t>
            </w:r>
          </w:p>
          <w:p w14:paraId="07B49C26" w14:textId="77777777" w:rsidR="009836A4" w:rsidRPr="00D24E2F" w:rsidRDefault="009836A4" w:rsidP="001A6EAE">
            <w:pPr>
              <w:suppressAutoHyphens/>
              <w:overflowPunct w:val="0"/>
              <w:autoSpaceDE w:val="0"/>
              <w:autoSpaceDN w:val="0"/>
              <w:spacing w:line="280" w:lineRule="exact"/>
              <w:jc w:val="center"/>
              <w:rPr>
                <w:rFonts w:ascii="ＭＳ ゴシック" w:eastAsia="ＭＳ ゴシック" w:hAnsi="ＭＳ ゴシック"/>
                <w:sz w:val="20"/>
                <w:szCs w:val="20"/>
              </w:rPr>
            </w:pPr>
            <w:r w:rsidRPr="00D24E2F">
              <w:rPr>
                <w:rFonts w:ascii="ＭＳ ゴシック" w:eastAsia="ＭＳ ゴシック" w:hAnsi="ＭＳ ゴシック" w:hint="eastAsia"/>
                <w:sz w:val="20"/>
                <w:szCs w:val="20"/>
              </w:rPr>
              <w:t>設置</w:t>
            </w:r>
          </w:p>
        </w:tc>
        <w:tc>
          <w:tcPr>
            <w:tcW w:w="6754" w:type="dxa"/>
            <w:gridSpan w:val="2"/>
            <w:tcBorders>
              <w:top w:val="single" w:sz="4" w:space="0" w:color="000000"/>
              <w:left w:val="single" w:sz="4" w:space="0" w:color="000000"/>
              <w:bottom w:val="single" w:sz="4" w:space="0" w:color="000000"/>
              <w:right w:val="single" w:sz="4" w:space="0" w:color="000000"/>
            </w:tcBorders>
            <w:vAlign w:val="center"/>
          </w:tcPr>
          <w:p w14:paraId="36D71AB9" w14:textId="77777777" w:rsidR="009836A4" w:rsidRPr="00D24E2F" w:rsidRDefault="009836A4" w:rsidP="001A6EAE">
            <w:pPr>
              <w:suppressAutoHyphens/>
              <w:overflowPunct w:val="0"/>
              <w:autoSpaceDE w:val="0"/>
              <w:autoSpaceDN w:val="0"/>
              <w:spacing w:line="280" w:lineRule="exact"/>
              <w:jc w:val="center"/>
              <w:rPr>
                <w:rFonts w:ascii="ＭＳ ゴシック" w:eastAsia="ＭＳ ゴシック" w:hAnsi="ＭＳ ゴシック"/>
                <w:sz w:val="20"/>
                <w:szCs w:val="20"/>
              </w:rPr>
            </w:pPr>
            <w:r w:rsidRPr="00D24E2F">
              <w:rPr>
                <w:rFonts w:ascii="ＭＳ ゴシック" w:eastAsia="ＭＳ ゴシック" w:hAnsi="ＭＳ ゴシック" w:hint="eastAsia"/>
                <w:sz w:val="20"/>
                <w:szCs w:val="20"/>
              </w:rPr>
              <w:t>応　急　活　動　の　内　容</w:t>
            </w:r>
          </w:p>
        </w:tc>
      </w:tr>
      <w:tr w:rsidR="00D24E2F" w:rsidRPr="00D24E2F" w14:paraId="5C41C3FE" w14:textId="77777777" w:rsidTr="00F520B9">
        <w:trPr>
          <w:cantSplit/>
          <w:trHeight w:val="707"/>
        </w:trPr>
        <w:tc>
          <w:tcPr>
            <w:tcW w:w="643" w:type="dxa"/>
            <w:vMerge w:val="restart"/>
            <w:tcBorders>
              <w:top w:val="single" w:sz="4" w:space="0" w:color="000000"/>
              <w:left w:val="single" w:sz="4" w:space="0" w:color="000000"/>
              <w:right w:val="single" w:sz="4" w:space="0" w:color="000000"/>
            </w:tcBorders>
            <w:textDirection w:val="tbRlV"/>
            <w:vAlign w:val="center"/>
          </w:tcPr>
          <w:p w14:paraId="3FD364A1" w14:textId="77777777" w:rsidR="009836A4" w:rsidRPr="00D24E2F" w:rsidRDefault="009836A4" w:rsidP="001A6EAE">
            <w:pPr>
              <w:suppressAutoHyphens/>
              <w:overflowPunct w:val="0"/>
              <w:autoSpaceDE w:val="0"/>
              <w:autoSpaceDN w:val="0"/>
              <w:spacing w:line="280" w:lineRule="exact"/>
              <w:ind w:left="113" w:right="113"/>
              <w:jc w:val="center"/>
              <w:rPr>
                <w:sz w:val="20"/>
                <w:szCs w:val="20"/>
              </w:rPr>
            </w:pPr>
            <w:r w:rsidRPr="00D24E2F">
              <w:rPr>
                <w:rFonts w:hint="eastAsia"/>
                <w:sz w:val="20"/>
                <w:szCs w:val="20"/>
              </w:rPr>
              <w:t>情報収集事態</w:t>
            </w:r>
          </w:p>
        </w:tc>
        <w:tc>
          <w:tcPr>
            <w:tcW w:w="643" w:type="dxa"/>
            <w:vMerge w:val="restart"/>
            <w:tcBorders>
              <w:top w:val="single" w:sz="4" w:space="0" w:color="000000"/>
              <w:left w:val="single" w:sz="4" w:space="0" w:color="000000"/>
              <w:right w:val="single" w:sz="4" w:space="0" w:color="000000"/>
            </w:tcBorders>
            <w:textDirection w:val="tbRlV"/>
            <w:vAlign w:val="center"/>
          </w:tcPr>
          <w:p w14:paraId="2BC84BA2" w14:textId="77777777" w:rsidR="009836A4" w:rsidRPr="00D24E2F" w:rsidRDefault="009836A4" w:rsidP="001A6EAE">
            <w:pPr>
              <w:suppressAutoHyphens/>
              <w:overflowPunct w:val="0"/>
              <w:autoSpaceDE w:val="0"/>
              <w:autoSpaceDN w:val="0"/>
              <w:spacing w:line="280" w:lineRule="exact"/>
              <w:ind w:left="113" w:right="113"/>
              <w:jc w:val="center"/>
              <w:rPr>
                <w:rFonts w:hAnsi="Times New Roman"/>
                <w:sz w:val="20"/>
                <w:szCs w:val="20"/>
              </w:rPr>
            </w:pPr>
            <w:r w:rsidRPr="00D24E2F">
              <w:rPr>
                <w:rFonts w:hint="eastAsia"/>
                <w:sz w:val="20"/>
                <w:szCs w:val="20"/>
              </w:rPr>
              <w:t>第１非常配備</w:t>
            </w:r>
          </w:p>
        </w:tc>
        <w:tc>
          <w:tcPr>
            <w:tcW w:w="642" w:type="dxa"/>
            <w:vMerge w:val="restart"/>
            <w:tcBorders>
              <w:top w:val="single" w:sz="4" w:space="0" w:color="000000"/>
              <w:left w:val="single" w:sz="4" w:space="0" w:color="000000"/>
              <w:right w:val="single" w:sz="4" w:space="0" w:color="000000"/>
            </w:tcBorders>
            <w:textDirection w:val="tbRlV"/>
            <w:vAlign w:val="center"/>
          </w:tcPr>
          <w:p w14:paraId="3E0A42D8" w14:textId="77777777" w:rsidR="009836A4" w:rsidRPr="00D24E2F" w:rsidRDefault="009836A4" w:rsidP="001A6EAE">
            <w:pPr>
              <w:suppressAutoHyphens/>
              <w:overflowPunct w:val="0"/>
              <w:autoSpaceDE w:val="0"/>
              <w:autoSpaceDN w:val="0"/>
              <w:spacing w:line="280" w:lineRule="exact"/>
              <w:ind w:left="113" w:right="113"/>
              <w:jc w:val="center"/>
              <w:rPr>
                <w:rFonts w:hAnsi="Times New Roman"/>
                <w:sz w:val="20"/>
                <w:szCs w:val="20"/>
              </w:rPr>
            </w:pPr>
          </w:p>
        </w:tc>
        <w:tc>
          <w:tcPr>
            <w:tcW w:w="2076" w:type="dxa"/>
            <w:tcBorders>
              <w:top w:val="single" w:sz="4" w:space="0" w:color="000000"/>
              <w:left w:val="single" w:sz="4" w:space="0" w:color="000000"/>
              <w:bottom w:val="single" w:sz="4" w:space="0" w:color="000000"/>
              <w:right w:val="single" w:sz="4" w:space="0" w:color="000000"/>
            </w:tcBorders>
            <w:vAlign w:val="center"/>
          </w:tcPr>
          <w:p w14:paraId="2AB32CC4" w14:textId="77777777" w:rsidR="009836A4" w:rsidRPr="00D24E2F" w:rsidRDefault="009836A4" w:rsidP="001C4C8A">
            <w:pPr>
              <w:suppressAutoHyphens/>
              <w:overflowPunct w:val="0"/>
              <w:autoSpaceDE w:val="0"/>
              <w:autoSpaceDN w:val="0"/>
              <w:spacing w:line="280" w:lineRule="exact"/>
              <w:rPr>
                <w:rFonts w:hAnsi="Times New Roman"/>
                <w:spacing w:val="2"/>
                <w:sz w:val="20"/>
                <w:szCs w:val="20"/>
              </w:rPr>
            </w:pPr>
            <w:r w:rsidRPr="00D24E2F">
              <w:rPr>
                <w:rFonts w:hint="eastAsia"/>
                <w:sz w:val="20"/>
                <w:szCs w:val="20"/>
              </w:rPr>
              <w:t>村の配備体制</w:t>
            </w:r>
          </w:p>
        </w:tc>
        <w:tc>
          <w:tcPr>
            <w:tcW w:w="4678" w:type="dxa"/>
            <w:tcBorders>
              <w:top w:val="single" w:sz="4" w:space="0" w:color="000000"/>
              <w:left w:val="single" w:sz="4" w:space="0" w:color="000000"/>
              <w:right w:val="single" w:sz="4" w:space="0" w:color="000000"/>
            </w:tcBorders>
            <w:vAlign w:val="center"/>
          </w:tcPr>
          <w:p w14:paraId="36C91BF1" w14:textId="77777777" w:rsidR="009836A4" w:rsidRPr="00D24E2F" w:rsidRDefault="009836A4" w:rsidP="00F520B9">
            <w:pPr>
              <w:suppressAutoHyphens/>
              <w:overflowPunct w:val="0"/>
              <w:autoSpaceDE w:val="0"/>
              <w:autoSpaceDN w:val="0"/>
              <w:spacing w:line="280" w:lineRule="exact"/>
              <w:ind w:left="200" w:hangingChars="100" w:hanging="200"/>
              <w:rPr>
                <w:rFonts w:hAnsi="Times New Roman"/>
                <w:sz w:val="20"/>
                <w:szCs w:val="20"/>
              </w:rPr>
            </w:pPr>
            <w:r w:rsidRPr="00D24E2F">
              <w:rPr>
                <w:rFonts w:hint="eastAsia"/>
                <w:sz w:val="20"/>
                <w:szCs w:val="20"/>
              </w:rPr>
              <w:t>・関係する部署の所要人員で情報収集、通報連絡を行い、状況により原子力災害警戒本部（以下「警戒本部」という。）の設置に移行できる体制とする。</w:t>
            </w:r>
          </w:p>
        </w:tc>
      </w:tr>
      <w:tr w:rsidR="00D24E2F" w:rsidRPr="00D24E2F" w14:paraId="7ECCA337" w14:textId="77777777" w:rsidTr="00F520B9">
        <w:trPr>
          <w:cantSplit/>
          <w:trHeight w:val="846"/>
        </w:trPr>
        <w:tc>
          <w:tcPr>
            <w:tcW w:w="643" w:type="dxa"/>
            <w:vMerge/>
            <w:tcBorders>
              <w:left w:val="single" w:sz="4" w:space="0" w:color="000000"/>
              <w:right w:val="single" w:sz="4" w:space="0" w:color="000000"/>
            </w:tcBorders>
            <w:textDirection w:val="tbRlV"/>
            <w:vAlign w:val="center"/>
          </w:tcPr>
          <w:p w14:paraId="6208C023" w14:textId="77777777" w:rsidR="009836A4" w:rsidRPr="00D24E2F" w:rsidRDefault="009836A4" w:rsidP="001A6EAE">
            <w:pPr>
              <w:suppressAutoHyphens/>
              <w:overflowPunct w:val="0"/>
              <w:autoSpaceDE w:val="0"/>
              <w:autoSpaceDN w:val="0"/>
              <w:spacing w:line="280" w:lineRule="exact"/>
              <w:ind w:left="113" w:right="113"/>
              <w:jc w:val="center"/>
              <w:rPr>
                <w:sz w:val="20"/>
                <w:szCs w:val="20"/>
              </w:rPr>
            </w:pPr>
          </w:p>
        </w:tc>
        <w:tc>
          <w:tcPr>
            <w:tcW w:w="643" w:type="dxa"/>
            <w:vMerge/>
            <w:tcBorders>
              <w:left w:val="single" w:sz="4" w:space="0" w:color="000000"/>
              <w:right w:val="single" w:sz="4" w:space="0" w:color="000000"/>
            </w:tcBorders>
            <w:textDirection w:val="tbRlV"/>
            <w:vAlign w:val="center"/>
          </w:tcPr>
          <w:p w14:paraId="04BFE8E4" w14:textId="77777777" w:rsidR="009836A4" w:rsidRPr="00D24E2F" w:rsidRDefault="009836A4" w:rsidP="001A6EAE">
            <w:pPr>
              <w:suppressAutoHyphens/>
              <w:overflowPunct w:val="0"/>
              <w:autoSpaceDE w:val="0"/>
              <w:autoSpaceDN w:val="0"/>
              <w:spacing w:line="280" w:lineRule="exact"/>
              <w:ind w:left="113" w:right="113"/>
              <w:jc w:val="center"/>
              <w:rPr>
                <w:sz w:val="20"/>
                <w:szCs w:val="20"/>
              </w:rPr>
            </w:pPr>
          </w:p>
        </w:tc>
        <w:tc>
          <w:tcPr>
            <w:tcW w:w="642" w:type="dxa"/>
            <w:vMerge/>
            <w:tcBorders>
              <w:left w:val="single" w:sz="4" w:space="0" w:color="000000"/>
              <w:right w:val="single" w:sz="4" w:space="0" w:color="000000"/>
            </w:tcBorders>
            <w:textDirection w:val="tbRlV"/>
            <w:vAlign w:val="center"/>
          </w:tcPr>
          <w:p w14:paraId="51563510" w14:textId="77777777" w:rsidR="009836A4" w:rsidRPr="00D24E2F" w:rsidRDefault="009836A4" w:rsidP="001A6EAE">
            <w:pPr>
              <w:suppressAutoHyphens/>
              <w:overflowPunct w:val="0"/>
              <w:autoSpaceDE w:val="0"/>
              <w:autoSpaceDN w:val="0"/>
              <w:spacing w:line="280" w:lineRule="exact"/>
              <w:ind w:left="113" w:right="113"/>
              <w:jc w:val="center"/>
              <w:rPr>
                <w:rFonts w:hAnsi="Times New Roman"/>
                <w:sz w:val="20"/>
                <w:szCs w:val="20"/>
              </w:rPr>
            </w:pPr>
          </w:p>
        </w:tc>
        <w:tc>
          <w:tcPr>
            <w:tcW w:w="2076" w:type="dxa"/>
            <w:tcBorders>
              <w:top w:val="single" w:sz="4" w:space="0" w:color="000000"/>
              <w:left w:val="single" w:sz="4" w:space="0" w:color="000000"/>
              <w:bottom w:val="single" w:sz="4" w:space="0" w:color="000000"/>
              <w:right w:val="single" w:sz="4" w:space="0" w:color="000000"/>
            </w:tcBorders>
            <w:vAlign w:val="center"/>
          </w:tcPr>
          <w:p w14:paraId="733E9687" w14:textId="77777777" w:rsidR="009836A4" w:rsidRPr="00D24E2F" w:rsidRDefault="009836A4" w:rsidP="001C4C8A">
            <w:pPr>
              <w:suppressAutoHyphens/>
              <w:overflowPunct w:val="0"/>
              <w:autoSpaceDE w:val="0"/>
              <w:autoSpaceDN w:val="0"/>
              <w:spacing w:line="280" w:lineRule="exact"/>
              <w:rPr>
                <w:rFonts w:hAnsi="Times New Roman"/>
                <w:spacing w:val="2"/>
                <w:sz w:val="20"/>
                <w:szCs w:val="20"/>
              </w:rPr>
            </w:pPr>
            <w:r w:rsidRPr="00D24E2F">
              <w:rPr>
                <w:rFonts w:hint="eastAsia"/>
                <w:sz w:val="20"/>
                <w:szCs w:val="20"/>
              </w:rPr>
              <w:t>国及び道等との連携</w:t>
            </w:r>
          </w:p>
        </w:tc>
        <w:tc>
          <w:tcPr>
            <w:tcW w:w="4678" w:type="dxa"/>
            <w:tcBorders>
              <w:left w:val="single" w:sz="4" w:space="0" w:color="000000"/>
              <w:right w:val="single" w:sz="4" w:space="0" w:color="000000"/>
            </w:tcBorders>
            <w:vAlign w:val="center"/>
          </w:tcPr>
          <w:p w14:paraId="4321B294" w14:textId="77777777" w:rsidR="009836A4" w:rsidRPr="00D24E2F" w:rsidRDefault="009836A4" w:rsidP="00F520B9">
            <w:pPr>
              <w:suppressAutoHyphens/>
              <w:overflowPunct w:val="0"/>
              <w:autoSpaceDE w:val="0"/>
              <w:autoSpaceDN w:val="0"/>
              <w:spacing w:line="280" w:lineRule="exact"/>
              <w:ind w:left="200" w:hangingChars="100" w:hanging="200"/>
              <w:rPr>
                <w:sz w:val="20"/>
                <w:szCs w:val="20"/>
              </w:rPr>
            </w:pPr>
            <w:r w:rsidRPr="00D24E2F">
              <w:rPr>
                <w:rFonts w:hint="eastAsia"/>
                <w:sz w:val="20"/>
                <w:szCs w:val="20"/>
              </w:rPr>
              <w:t>・国（原子力規制委員会原子力規制庁泊原子力規制事務所）、道（道危機対策局原子力安全対策課及び後志総合振興局地域創生部地域政策課）及び原子力事業者等との連絡調整</w:t>
            </w:r>
          </w:p>
        </w:tc>
      </w:tr>
      <w:tr w:rsidR="00D24E2F" w:rsidRPr="00D24E2F" w14:paraId="511468B2" w14:textId="77777777" w:rsidTr="00F520B9">
        <w:trPr>
          <w:cantSplit/>
          <w:trHeight w:val="547"/>
        </w:trPr>
        <w:tc>
          <w:tcPr>
            <w:tcW w:w="643" w:type="dxa"/>
            <w:vMerge/>
            <w:tcBorders>
              <w:left w:val="single" w:sz="4" w:space="0" w:color="000000"/>
              <w:right w:val="single" w:sz="4" w:space="0" w:color="000000"/>
            </w:tcBorders>
            <w:textDirection w:val="tbRlV"/>
            <w:vAlign w:val="center"/>
          </w:tcPr>
          <w:p w14:paraId="0B9E71D1" w14:textId="77777777" w:rsidR="009836A4" w:rsidRPr="00D24E2F" w:rsidRDefault="009836A4" w:rsidP="001A6EAE">
            <w:pPr>
              <w:suppressAutoHyphens/>
              <w:overflowPunct w:val="0"/>
              <w:autoSpaceDE w:val="0"/>
              <w:autoSpaceDN w:val="0"/>
              <w:spacing w:line="280" w:lineRule="exact"/>
              <w:ind w:left="113" w:right="113"/>
              <w:jc w:val="center"/>
              <w:rPr>
                <w:sz w:val="20"/>
                <w:szCs w:val="20"/>
              </w:rPr>
            </w:pPr>
          </w:p>
        </w:tc>
        <w:tc>
          <w:tcPr>
            <w:tcW w:w="643" w:type="dxa"/>
            <w:vMerge/>
            <w:tcBorders>
              <w:left w:val="single" w:sz="4" w:space="0" w:color="000000"/>
              <w:right w:val="single" w:sz="4" w:space="0" w:color="000000"/>
            </w:tcBorders>
            <w:textDirection w:val="tbRlV"/>
            <w:vAlign w:val="center"/>
          </w:tcPr>
          <w:p w14:paraId="588103B7" w14:textId="77777777" w:rsidR="009836A4" w:rsidRPr="00D24E2F" w:rsidRDefault="009836A4" w:rsidP="001A6EAE">
            <w:pPr>
              <w:suppressAutoHyphens/>
              <w:overflowPunct w:val="0"/>
              <w:autoSpaceDE w:val="0"/>
              <w:autoSpaceDN w:val="0"/>
              <w:spacing w:line="280" w:lineRule="exact"/>
              <w:ind w:left="113" w:right="113"/>
              <w:jc w:val="center"/>
              <w:rPr>
                <w:sz w:val="20"/>
                <w:szCs w:val="20"/>
              </w:rPr>
            </w:pPr>
          </w:p>
        </w:tc>
        <w:tc>
          <w:tcPr>
            <w:tcW w:w="642" w:type="dxa"/>
            <w:vMerge/>
            <w:tcBorders>
              <w:left w:val="single" w:sz="4" w:space="0" w:color="000000"/>
              <w:right w:val="single" w:sz="4" w:space="0" w:color="000000"/>
            </w:tcBorders>
            <w:textDirection w:val="tbRlV"/>
            <w:vAlign w:val="center"/>
          </w:tcPr>
          <w:p w14:paraId="6878646F" w14:textId="77777777" w:rsidR="009836A4" w:rsidRPr="00D24E2F" w:rsidRDefault="009836A4" w:rsidP="001A6EAE">
            <w:pPr>
              <w:suppressAutoHyphens/>
              <w:overflowPunct w:val="0"/>
              <w:autoSpaceDE w:val="0"/>
              <w:autoSpaceDN w:val="0"/>
              <w:spacing w:line="280" w:lineRule="exact"/>
              <w:ind w:left="113" w:right="113"/>
              <w:jc w:val="center"/>
              <w:rPr>
                <w:rFonts w:hAnsi="Times New Roman"/>
                <w:sz w:val="20"/>
                <w:szCs w:val="20"/>
              </w:rPr>
            </w:pPr>
          </w:p>
        </w:tc>
        <w:tc>
          <w:tcPr>
            <w:tcW w:w="2076" w:type="dxa"/>
            <w:tcBorders>
              <w:top w:val="single" w:sz="4" w:space="0" w:color="000000"/>
              <w:left w:val="single" w:sz="4" w:space="0" w:color="000000"/>
              <w:bottom w:val="single" w:sz="4" w:space="0" w:color="000000"/>
              <w:right w:val="single" w:sz="4" w:space="0" w:color="000000"/>
            </w:tcBorders>
            <w:vAlign w:val="center"/>
          </w:tcPr>
          <w:p w14:paraId="6DB1F82C" w14:textId="77777777" w:rsidR="009836A4" w:rsidRPr="00D24E2F" w:rsidRDefault="009836A4" w:rsidP="001C4C8A">
            <w:pPr>
              <w:suppressAutoHyphens/>
              <w:overflowPunct w:val="0"/>
              <w:autoSpaceDE w:val="0"/>
              <w:autoSpaceDN w:val="0"/>
              <w:spacing w:line="280" w:lineRule="exact"/>
              <w:rPr>
                <w:rFonts w:hAnsi="Times New Roman"/>
                <w:spacing w:val="2"/>
                <w:sz w:val="20"/>
                <w:szCs w:val="20"/>
              </w:rPr>
            </w:pPr>
            <w:r w:rsidRPr="00D24E2F">
              <w:rPr>
                <w:rFonts w:hint="eastAsia"/>
                <w:sz w:val="20"/>
                <w:szCs w:val="20"/>
              </w:rPr>
              <w:t>情報の収集</w:t>
            </w:r>
          </w:p>
        </w:tc>
        <w:tc>
          <w:tcPr>
            <w:tcW w:w="4678" w:type="dxa"/>
            <w:tcBorders>
              <w:left w:val="single" w:sz="4" w:space="0" w:color="000000"/>
              <w:right w:val="single" w:sz="4" w:space="0" w:color="000000"/>
            </w:tcBorders>
            <w:shd w:val="clear" w:color="auto" w:fill="auto"/>
            <w:vAlign w:val="center"/>
          </w:tcPr>
          <w:p w14:paraId="5F8AA7DE" w14:textId="77777777" w:rsidR="009836A4" w:rsidRPr="00D24E2F" w:rsidRDefault="009836A4" w:rsidP="00F520B9">
            <w:pPr>
              <w:suppressAutoHyphens/>
              <w:overflowPunct w:val="0"/>
              <w:autoSpaceDE w:val="0"/>
              <w:autoSpaceDN w:val="0"/>
              <w:spacing w:line="280" w:lineRule="exact"/>
              <w:ind w:left="200" w:hangingChars="100" w:hanging="200"/>
              <w:rPr>
                <w:sz w:val="20"/>
                <w:szCs w:val="20"/>
              </w:rPr>
            </w:pPr>
            <w:r w:rsidRPr="00D24E2F">
              <w:rPr>
                <w:rFonts w:hint="eastAsia"/>
                <w:sz w:val="20"/>
                <w:szCs w:val="20"/>
              </w:rPr>
              <w:t>・国等からの情報の収集</w:t>
            </w:r>
          </w:p>
          <w:p w14:paraId="6556E176" w14:textId="77777777" w:rsidR="009836A4" w:rsidRPr="00D24E2F" w:rsidRDefault="009836A4" w:rsidP="00F520B9">
            <w:pPr>
              <w:suppressAutoHyphens/>
              <w:overflowPunct w:val="0"/>
              <w:autoSpaceDE w:val="0"/>
              <w:autoSpaceDN w:val="0"/>
              <w:spacing w:line="280" w:lineRule="exact"/>
              <w:ind w:left="200" w:hangingChars="100" w:hanging="200"/>
              <w:rPr>
                <w:sz w:val="20"/>
                <w:szCs w:val="20"/>
              </w:rPr>
            </w:pPr>
            <w:r w:rsidRPr="00D24E2F">
              <w:rPr>
                <w:rFonts w:hint="eastAsia"/>
                <w:sz w:val="20"/>
                <w:szCs w:val="20"/>
              </w:rPr>
              <w:t>・</w:t>
            </w:r>
            <w:r w:rsidR="00707F38" w:rsidRPr="00D24E2F">
              <w:rPr>
                <w:rFonts w:hint="eastAsia"/>
                <w:sz w:val="20"/>
                <w:szCs w:val="20"/>
              </w:rPr>
              <w:t>緊急時</w:t>
            </w:r>
            <w:r w:rsidRPr="00D24E2F">
              <w:rPr>
                <w:rFonts w:hint="eastAsia"/>
                <w:sz w:val="20"/>
                <w:szCs w:val="20"/>
              </w:rPr>
              <w:t>モニタリング情報、気象情報</w:t>
            </w:r>
          </w:p>
        </w:tc>
      </w:tr>
      <w:tr w:rsidR="00D24E2F" w:rsidRPr="00D24E2F" w14:paraId="09546F0E" w14:textId="77777777" w:rsidTr="00F520B9">
        <w:trPr>
          <w:cantSplit/>
          <w:trHeight w:val="555"/>
        </w:trPr>
        <w:tc>
          <w:tcPr>
            <w:tcW w:w="643" w:type="dxa"/>
            <w:vMerge/>
            <w:tcBorders>
              <w:left w:val="single" w:sz="4" w:space="0" w:color="000000"/>
              <w:bottom w:val="single" w:sz="4" w:space="0" w:color="000000"/>
              <w:right w:val="single" w:sz="4" w:space="0" w:color="000000"/>
            </w:tcBorders>
            <w:textDirection w:val="tbRlV"/>
            <w:vAlign w:val="center"/>
          </w:tcPr>
          <w:p w14:paraId="17016609" w14:textId="77777777" w:rsidR="009836A4" w:rsidRPr="00D24E2F" w:rsidRDefault="009836A4" w:rsidP="001A6EAE">
            <w:pPr>
              <w:suppressAutoHyphens/>
              <w:overflowPunct w:val="0"/>
              <w:autoSpaceDE w:val="0"/>
              <w:autoSpaceDN w:val="0"/>
              <w:spacing w:line="280" w:lineRule="exact"/>
              <w:ind w:left="113" w:right="113"/>
              <w:jc w:val="center"/>
              <w:rPr>
                <w:sz w:val="20"/>
                <w:szCs w:val="20"/>
              </w:rPr>
            </w:pPr>
          </w:p>
        </w:tc>
        <w:tc>
          <w:tcPr>
            <w:tcW w:w="643" w:type="dxa"/>
            <w:vMerge/>
            <w:tcBorders>
              <w:left w:val="single" w:sz="4" w:space="0" w:color="000000"/>
              <w:bottom w:val="single" w:sz="4" w:space="0" w:color="000000"/>
              <w:right w:val="single" w:sz="4" w:space="0" w:color="000000"/>
            </w:tcBorders>
            <w:textDirection w:val="tbRlV"/>
            <w:vAlign w:val="center"/>
          </w:tcPr>
          <w:p w14:paraId="2BB413EE" w14:textId="77777777" w:rsidR="009836A4" w:rsidRPr="00D24E2F" w:rsidRDefault="009836A4" w:rsidP="001A6EAE">
            <w:pPr>
              <w:suppressAutoHyphens/>
              <w:overflowPunct w:val="0"/>
              <w:autoSpaceDE w:val="0"/>
              <w:autoSpaceDN w:val="0"/>
              <w:spacing w:line="280" w:lineRule="exact"/>
              <w:ind w:left="113" w:right="113"/>
              <w:jc w:val="center"/>
              <w:rPr>
                <w:sz w:val="20"/>
                <w:szCs w:val="20"/>
              </w:rPr>
            </w:pPr>
          </w:p>
        </w:tc>
        <w:tc>
          <w:tcPr>
            <w:tcW w:w="642" w:type="dxa"/>
            <w:vMerge/>
            <w:tcBorders>
              <w:left w:val="single" w:sz="4" w:space="0" w:color="000000"/>
              <w:bottom w:val="single" w:sz="4" w:space="0" w:color="000000"/>
              <w:right w:val="single" w:sz="4" w:space="0" w:color="000000"/>
            </w:tcBorders>
            <w:textDirection w:val="tbRlV"/>
            <w:vAlign w:val="center"/>
          </w:tcPr>
          <w:p w14:paraId="366D4ED4" w14:textId="77777777" w:rsidR="009836A4" w:rsidRPr="00D24E2F" w:rsidRDefault="009836A4" w:rsidP="001A6EAE">
            <w:pPr>
              <w:suppressAutoHyphens/>
              <w:overflowPunct w:val="0"/>
              <w:autoSpaceDE w:val="0"/>
              <w:autoSpaceDN w:val="0"/>
              <w:spacing w:line="280" w:lineRule="exact"/>
              <w:ind w:left="113" w:right="113"/>
              <w:jc w:val="center"/>
              <w:rPr>
                <w:rFonts w:hAnsi="Times New Roman"/>
                <w:sz w:val="20"/>
                <w:szCs w:val="20"/>
              </w:rPr>
            </w:pPr>
          </w:p>
        </w:tc>
        <w:tc>
          <w:tcPr>
            <w:tcW w:w="2076" w:type="dxa"/>
            <w:tcBorders>
              <w:top w:val="single" w:sz="4" w:space="0" w:color="000000"/>
              <w:left w:val="single" w:sz="4" w:space="0" w:color="000000"/>
              <w:bottom w:val="single" w:sz="4" w:space="0" w:color="000000"/>
              <w:right w:val="single" w:sz="4" w:space="0" w:color="000000"/>
            </w:tcBorders>
            <w:vAlign w:val="center"/>
          </w:tcPr>
          <w:p w14:paraId="1A75EBCA" w14:textId="77777777" w:rsidR="009836A4" w:rsidRPr="00D24E2F" w:rsidRDefault="009836A4" w:rsidP="001C4C8A">
            <w:pPr>
              <w:suppressAutoHyphens/>
              <w:overflowPunct w:val="0"/>
              <w:autoSpaceDE w:val="0"/>
              <w:autoSpaceDN w:val="0"/>
              <w:spacing w:line="280" w:lineRule="exact"/>
              <w:rPr>
                <w:rFonts w:hAnsi="Times New Roman"/>
                <w:spacing w:val="2"/>
                <w:sz w:val="20"/>
                <w:szCs w:val="20"/>
              </w:rPr>
            </w:pPr>
            <w:r w:rsidRPr="00D24E2F">
              <w:rPr>
                <w:rFonts w:hint="eastAsia"/>
                <w:sz w:val="20"/>
                <w:szCs w:val="20"/>
              </w:rPr>
              <w:t>住民等対応</w:t>
            </w:r>
          </w:p>
        </w:tc>
        <w:tc>
          <w:tcPr>
            <w:tcW w:w="4678" w:type="dxa"/>
            <w:tcBorders>
              <w:left w:val="single" w:sz="4" w:space="0" w:color="000000"/>
              <w:bottom w:val="single" w:sz="4" w:space="0" w:color="000000"/>
              <w:right w:val="single" w:sz="4" w:space="0" w:color="000000"/>
            </w:tcBorders>
            <w:vAlign w:val="center"/>
          </w:tcPr>
          <w:p w14:paraId="38E376E1" w14:textId="77777777" w:rsidR="009836A4" w:rsidRPr="00D24E2F" w:rsidRDefault="009836A4" w:rsidP="00F520B9">
            <w:pPr>
              <w:suppressAutoHyphens/>
              <w:overflowPunct w:val="0"/>
              <w:autoSpaceDE w:val="0"/>
              <w:autoSpaceDN w:val="0"/>
              <w:spacing w:line="280" w:lineRule="exact"/>
              <w:ind w:left="200" w:hangingChars="100" w:hanging="200"/>
              <w:rPr>
                <w:sz w:val="20"/>
                <w:szCs w:val="20"/>
              </w:rPr>
            </w:pPr>
            <w:r w:rsidRPr="00D24E2F">
              <w:rPr>
                <w:rFonts w:hint="eastAsia"/>
                <w:sz w:val="20"/>
                <w:szCs w:val="20"/>
              </w:rPr>
              <w:t>・住民等からの問い合わせに対する対応</w:t>
            </w:r>
          </w:p>
        </w:tc>
      </w:tr>
      <w:tr w:rsidR="00D24E2F" w:rsidRPr="00D24E2F" w14:paraId="3A0CEC9E" w14:textId="77777777" w:rsidTr="00F520B9">
        <w:trPr>
          <w:cantSplit/>
          <w:trHeight w:val="832"/>
        </w:trPr>
        <w:tc>
          <w:tcPr>
            <w:tcW w:w="643" w:type="dxa"/>
            <w:vMerge w:val="restart"/>
            <w:tcBorders>
              <w:top w:val="single" w:sz="4" w:space="0" w:color="000000"/>
              <w:left w:val="single" w:sz="4" w:space="0" w:color="000000"/>
              <w:right w:val="single" w:sz="4" w:space="0" w:color="000000"/>
            </w:tcBorders>
            <w:textDirection w:val="tbRlV"/>
            <w:vAlign w:val="center"/>
          </w:tcPr>
          <w:p w14:paraId="07353359" w14:textId="77777777" w:rsidR="009836A4" w:rsidRPr="00D24E2F" w:rsidRDefault="009836A4" w:rsidP="001A6EAE">
            <w:pPr>
              <w:suppressAutoHyphens/>
              <w:overflowPunct w:val="0"/>
              <w:autoSpaceDE w:val="0"/>
              <w:autoSpaceDN w:val="0"/>
              <w:spacing w:line="280" w:lineRule="exact"/>
              <w:ind w:left="113" w:right="113"/>
              <w:jc w:val="center"/>
              <w:rPr>
                <w:sz w:val="20"/>
                <w:szCs w:val="20"/>
              </w:rPr>
            </w:pPr>
            <w:r w:rsidRPr="00D24E2F">
              <w:rPr>
                <w:rFonts w:hint="eastAsia"/>
                <w:sz w:val="20"/>
                <w:szCs w:val="20"/>
              </w:rPr>
              <w:t>警戒事態</w:t>
            </w:r>
          </w:p>
        </w:tc>
        <w:tc>
          <w:tcPr>
            <w:tcW w:w="643" w:type="dxa"/>
            <w:vMerge w:val="restart"/>
            <w:tcBorders>
              <w:top w:val="single" w:sz="4" w:space="0" w:color="000000"/>
              <w:left w:val="single" w:sz="4" w:space="0" w:color="000000"/>
              <w:right w:val="single" w:sz="4" w:space="0" w:color="000000"/>
            </w:tcBorders>
            <w:textDirection w:val="tbRlV"/>
            <w:vAlign w:val="center"/>
          </w:tcPr>
          <w:p w14:paraId="1EFF86D8" w14:textId="77777777" w:rsidR="009836A4" w:rsidRPr="00D24E2F" w:rsidRDefault="009836A4" w:rsidP="001A6EAE">
            <w:pPr>
              <w:suppressAutoHyphens/>
              <w:overflowPunct w:val="0"/>
              <w:autoSpaceDE w:val="0"/>
              <w:autoSpaceDN w:val="0"/>
              <w:spacing w:line="280" w:lineRule="exact"/>
              <w:ind w:left="113" w:right="113"/>
              <w:jc w:val="center"/>
              <w:rPr>
                <w:rFonts w:hAnsi="Times New Roman"/>
                <w:sz w:val="20"/>
                <w:szCs w:val="20"/>
              </w:rPr>
            </w:pPr>
            <w:r w:rsidRPr="00D24E2F">
              <w:rPr>
                <w:rFonts w:hint="eastAsia"/>
                <w:sz w:val="20"/>
                <w:szCs w:val="20"/>
              </w:rPr>
              <w:t>第２非常配備</w:t>
            </w:r>
          </w:p>
        </w:tc>
        <w:tc>
          <w:tcPr>
            <w:tcW w:w="642" w:type="dxa"/>
            <w:vMerge w:val="restart"/>
            <w:tcBorders>
              <w:top w:val="single" w:sz="4" w:space="0" w:color="000000"/>
              <w:left w:val="single" w:sz="4" w:space="0" w:color="000000"/>
              <w:right w:val="single" w:sz="4" w:space="0" w:color="000000"/>
            </w:tcBorders>
            <w:textDirection w:val="tbRlV"/>
            <w:vAlign w:val="center"/>
          </w:tcPr>
          <w:p w14:paraId="4BE4D812" w14:textId="77777777" w:rsidR="009836A4" w:rsidRPr="00D24E2F" w:rsidRDefault="009836A4" w:rsidP="001A6EAE">
            <w:pPr>
              <w:suppressAutoHyphens/>
              <w:overflowPunct w:val="0"/>
              <w:autoSpaceDE w:val="0"/>
              <w:autoSpaceDN w:val="0"/>
              <w:spacing w:line="280" w:lineRule="exact"/>
              <w:ind w:left="113" w:right="113"/>
              <w:jc w:val="center"/>
              <w:rPr>
                <w:rFonts w:hAnsi="Times New Roman"/>
                <w:sz w:val="20"/>
                <w:szCs w:val="20"/>
              </w:rPr>
            </w:pPr>
            <w:r w:rsidRPr="00D24E2F">
              <w:rPr>
                <w:rFonts w:hint="eastAsia"/>
                <w:sz w:val="20"/>
                <w:szCs w:val="20"/>
              </w:rPr>
              <w:t>警戒本部の設置</w:t>
            </w:r>
          </w:p>
        </w:tc>
        <w:tc>
          <w:tcPr>
            <w:tcW w:w="2076" w:type="dxa"/>
            <w:tcBorders>
              <w:top w:val="single" w:sz="4" w:space="0" w:color="000000"/>
              <w:left w:val="single" w:sz="4" w:space="0" w:color="000000"/>
              <w:bottom w:val="single" w:sz="4" w:space="0" w:color="000000"/>
              <w:right w:val="single" w:sz="4" w:space="0" w:color="000000"/>
            </w:tcBorders>
            <w:vAlign w:val="center"/>
          </w:tcPr>
          <w:p w14:paraId="25420EF2" w14:textId="77777777" w:rsidR="009836A4" w:rsidRPr="00D24E2F" w:rsidRDefault="009836A4" w:rsidP="001C4C8A">
            <w:pPr>
              <w:suppressAutoHyphens/>
              <w:overflowPunct w:val="0"/>
              <w:autoSpaceDE w:val="0"/>
              <w:autoSpaceDN w:val="0"/>
              <w:spacing w:line="280" w:lineRule="exact"/>
              <w:rPr>
                <w:rFonts w:hAnsi="Times New Roman"/>
                <w:spacing w:val="2"/>
                <w:sz w:val="20"/>
                <w:szCs w:val="20"/>
              </w:rPr>
            </w:pPr>
            <w:r w:rsidRPr="00D24E2F">
              <w:rPr>
                <w:rFonts w:hint="eastAsia"/>
                <w:sz w:val="20"/>
                <w:szCs w:val="20"/>
              </w:rPr>
              <w:t>村の配備体制</w:t>
            </w:r>
          </w:p>
        </w:tc>
        <w:tc>
          <w:tcPr>
            <w:tcW w:w="4678" w:type="dxa"/>
            <w:tcBorders>
              <w:top w:val="single" w:sz="4" w:space="0" w:color="000000"/>
              <w:left w:val="single" w:sz="4" w:space="0" w:color="000000"/>
              <w:right w:val="single" w:sz="4" w:space="0" w:color="000000"/>
            </w:tcBorders>
            <w:vAlign w:val="center"/>
          </w:tcPr>
          <w:p w14:paraId="72441CAC" w14:textId="77777777" w:rsidR="009836A4" w:rsidRPr="00D24E2F" w:rsidRDefault="009836A4" w:rsidP="00F520B9">
            <w:pPr>
              <w:suppressAutoHyphens/>
              <w:overflowPunct w:val="0"/>
              <w:autoSpaceDE w:val="0"/>
              <w:autoSpaceDN w:val="0"/>
              <w:spacing w:line="280" w:lineRule="exact"/>
              <w:ind w:left="200" w:hangingChars="100" w:hanging="200"/>
              <w:rPr>
                <w:rFonts w:hAnsi="Times New Roman"/>
                <w:sz w:val="20"/>
                <w:szCs w:val="20"/>
              </w:rPr>
            </w:pPr>
            <w:r w:rsidRPr="00D24E2F">
              <w:rPr>
                <w:rFonts w:hint="eastAsia"/>
                <w:sz w:val="20"/>
                <w:szCs w:val="20"/>
              </w:rPr>
              <w:t>・災害応急対策に関係のある部署の所要人員で情報収集、通報連絡及び応急対策を実施し、状況により災害対策本部の設置に移行できる体制とする。</w:t>
            </w:r>
          </w:p>
        </w:tc>
      </w:tr>
      <w:tr w:rsidR="00D24E2F" w:rsidRPr="00D24E2F" w14:paraId="5A182F61" w14:textId="77777777" w:rsidTr="00707F38">
        <w:trPr>
          <w:cantSplit/>
          <w:trHeight w:val="693"/>
        </w:trPr>
        <w:tc>
          <w:tcPr>
            <w:tcW w:w="643" w:type="dxa"/>
            <w:vMerge/>
            <w:tcBorders>
              <w:left w:val="single" w:sz="4" w:space="0" w:color="000000"/>
              <w:right w:val="single" w:sz="4" w:space="0" w:color="000000"/>
            </w:tcBorders>
            <w:textDirection w:val="tbRlV"/>
            <w:vAlign w:val="center"/>
          </w:tcPr>
          <w:p w14:paraId="1CDE463D" w14:textId="77777777" w:rsidR="009836A4" w:rsidRPr="00D24E2F" w:rsidRDefault="009836A4" w:rsidP="001A6EAE">
            <w:pPr>
              <w:suppressAutoHyphens/>
              <w:overflowPunct w:val="0"/>
              <w:autoSpaceDE w:val="0"/>
              <w:autoSpaceDN w:val="0"/>
              <w:spacing w:line="280" w:lineRule="exact"/>
              <w:ind w:left="113" w:right="113"/>
              <w:jc w:val="center"/>
              <w:rPr>
                <w:sz w:val="20"/>
                <w:szCs w:val="20"/>
              </w:rPr>
            </w:pPr>
          </w:p>
        </w:tc>
        <w:tc>
          <w:tcPr>
            <w:tcW w:w="643" w:type="dxa"/>
            <w:vMerge/>
            <w:tcBorders>
              <w:left w:val="single" w:sz="4" w:space="0" w:color="000000"/>
              <w:right w:val="single" w:sz="4" w:space="0" w:color="000000"/>
            </w:tcBorders>
            <w:textDirection w:val="tbRlV"/>
            <w:vAlign w:val="center"/>
          </w:tcPr>
          <w:p w14:paraId="163947A9" w14:textId="77777777" w:rsidR="009836A4" w:rsidRPr="00D24E2F" w:rsidRDefault="009836A4" w:rsidP="001A6EAE">
            <w:pPr>
              <w:suppressAutoHyphens/>
              <w:overflowPunct w:val="0"/>
              <w:autoSpaceDE w:val="0"/>
              <w:autoSpaceDN w:val="0"/>
              <w:spacing w:line="280" w:lineRule="exact"/>
              <w:ind w:left="113" w:right="113"/>
              <w:jc w:val="center"/>
              <w:rPr>
                <w:sz w:val="20"/>
                <w:szCs w:val="20"/>
              </w:rPr>
            </w:pPr>
          </w:p>
        </w:tc>
        <w:tc>
          <w:tcPr>
            <w:tcW w:w="642" w:type="dxa"/>
            <w:vMerge/>
            <w:tcBorders>
              <w:left w:val="single" w:sz="4" w:space="0" w:color="000000"/>
              <w:right w:val="single" w:sz="4" w:space="0" w:color="000000"/>
            </w:tcBorders>
            <w:textDirection w:val="tbRlV"/>
            <w:vAlign w:val="center"/>
          </w:tcPr>
          <w:p w14:paraId="2E7EEC65" w14:textId="77777777" w:rsidR="009836A4" w:rsidRPr="00D24E2F" w:rsidRDefault="009836A4" w:rsidP="001A6EAE">
            <w:pPr>
              <w:suppressAutoHyphens/>
              <w:overflowPunct w:val="0"/>
              <w:autoSpaceDE w:val="0"/>
              <w:autoSpaceDN w:val="0"/>
              <w:spacing w:line="280" w:lineRule="exact"/>
              <w:ind w:left="113" w:right="113"/>
              <w:jc w:val="center"/>
              <w:rPr>
                <w:sz w:val="20"/>
                <w:szCs w:val="20"/>
              </w:rPr>
            </w:pPr>
          </w:p>
        </w:tc>
        <w:tc>
          <w:tcPr>
            <w:tcW w:w="2076" w:type="dxa"/>
            <w:tcBorders>
              <w:top w:val="single" w:sz="4" w:space="0" w:color="000000"/>
              <w:left w:val="single" w:sz="4" w:space="0" w:color="000000"/>
              <w:bottom w:val="single" w:sz="4" w:space="0" w:color="000000"/>
              <w:right w:val="single" w:sz="4" w:space="0" w:color="000000"/>
            </w:tcBorders>
            <w:vAlign w:val="center"/>
          </w:tcPr>
          <w:p w14:paraId="563FBBE7" w14:textId="77777777" w:rsidR="009836A4" w:rsidRPr="00D24E2F" w:rsidRDefault="009836A4" w:rsidP="001C4C8A">
            <w:pPr>
              <w:suppressAutoHyphens/>
              <w:overflowPunct w:val="0"/>
              <w:autoSpaceDE w:val="0"/>
              <w:autoSpaceDN w:val="0"/>
              <w:spacing w:line="280" w:lineRule="exact"/>
              <w:rPr>
                <w:rFonts w:hAnsi="Times New Roman"/>
                <w:spacing w:val="2"/>
                <w:sz w:val="20"/>
                <w:szCs w:val="20"/>
              </w:rPr>
            </w:pPr>
            <w:r w:rsidRPr="00D24E2F">
              <w:rPr>
                <w:rFonts w:hint="eastAsia"/>
                <w:sz w:val="20"/>
                <w:szCs w:val="20"/>
              </w:rPr>
              <w:t>国及び道等との連携</w:t>
            </w:r>
          </w:p>
        </w:tc>
        <w:tc>
          <w:tcPr>
            <w:tcW w:w="4678" w:type="dxa"/>
            <w:tcBorders>
              <w:left w:val="single" w:sz="4" w:space="0" w:color="000000"/>
              <w:right w:val="single" w:sz="4" w:space="0" w:color="000000"/>
            </w:tcBorders>
            <w:vAlign w:val="center"/>
          </w:tcPr>
          <w:p w14:paraId="66186542" w14:textId="77777777" w:rsidR="009836A4" w:rsidRPr="00D24E2F" w:rsidRDefault="009836A4" w:rsidP="00F520B9">
            <w:pPr>
              <w:suppressAutoHyphens/>
              <w:overflowPunct w:val="0"/>
              <w:autoSpaceDE w:val="0"/>
              <w:autoSpaceDN w:val="0"/>
              <w:spacing w:line="280" w:lineRule="exact"/>
              <w:ind w:left="200" w:hangingChars="100" w:hanging="200"/>
              <w:rPr>
                <w:sz w:val="20"/>
                <w:szCs w:val="20"/>
              </w:rPr>
            </w:pPr>
            <w:r w:rsidRPr="00D24E2F">
              <w:rPr>
                <w:rFonts w:hint="eastAsia"/>
                <w:sz w:val="20"/>
                <w:szCs w:val="20"/>
              </w:rPr>
              <w:t>・国、道及び原子力事業者等との連絡調整</w:t>
            </w:r>
          </w:p>
          <w:p w14:paraId="50F174BC" w14:textId="77777777" w:rsidR="00707F38" w:rsidRPr="00D24E2F" w:rsidRDefault="00707F38" w:rsidP="00707F38">
            <w:pPr>
              <w:suppressAutoHyphens/>
              <w:overflowPunct w:val="0"/>
              <w:autoSpaceDE w:val="0"/>
              <w:autoSpaceDN w:val="0"/>
              <w:spacing w:line="280" w:lineRule="exact"/>
              <w:ind w:left="200" w:hangingChars="100" w:hanging="200"/>
              <w:rPr>
                <w:sz w:val="20"/>
                <w:szCs w:val="20"/>
              </w:rPr>
            </w:pPr>
            <w:r w:rsidRPr="00D24E2F">
              <w:rPr>
                <w:rFonts w:hint="eastAsia"/>
                <w:sz w:val="20"/>
                <w:szCs w:val="20"/>
              </w:rPr>
              <w:t>・オフサイトセンターの設営準備等</w:t>
            </w:r>
          </w:p>
        </w:tc>
      </w:tr>
      <w:tr w:rsidR="00D24E2F" w:rsidRPr="00D24E2F" w14:paraId="6C568F43" w14:textId="77777777" w:rsidTr="00707F38">
        <w:trPr>
          <w:cantSplit/>
          <w:trHeight w:val="703"/>
        </w:trPr>
        <w:tc>
          <w:tcPr>
            <w:tcW w:w="643" w:type="dxa"/>
            <w:vMerge/>
            <w:tcBorders>
              <w:left w:val="single" w:sz="4" w:space="0" w:color="000000"/>
              <w:right w:val="single" w:sz="4" w:space="0" w:color="000000"/>
            </w:tcBorders>
            <w:textDirection w:val="tbRlV"/>
            <w:vAlign w:val="center"/>
          </w:tcPr>
          <w:p w14:paraId="6CDE8955" w14:textId="77777777" w:rsidR="009836A4" w:rsidRPr="00D24E2F" w:rsidRDefault="009836A4" w:rsidP="001A6EAE">
            <w:pPr>
              <w:suppressAutoHyphens/>
              <w:overflowPunct w:val="0"/>
              <w:autoSpaceDE w:val="0"/>
              <w:autoSpaceDN w:val="0"/>
              <w:spacing w:line="280" w:lineRule="exact"/>
              <w:ind w:left="113" w:right="113"/>
              <w:jc w:val="center"/>
              <w:rPr>
                <w:sz w:val="20"/>
                <w:szCs w:val="20"/>
              </w:rPr>
            </w:pPr>
          </w:p>
        </w:tc>
        <w:tc>
          <w:tcPr>
            <w:tcW w:w="643" w:type="dxa"/>
            <w:vMerge/>
            <w:tcBorders>
              <w:left w:val="single" w:sz="4" w:space="0" w:color="000000"/>
              <w:right w:val="single" w:sz="4" w:space="0" w:color="000000"/>
            </w:tcBorders>
            <w:textDirection w:val="tbRlV"/>
            <w:vAlign w:val="center"/>
          </w:tcPr>
          <w:p w14:paraId="30476DB4" w14:textId="77777777" w:rsidR="009836A4" w:rsidRPr="00D24E2F" w:rsidRDefault="009836A4" w:rsidP="001A6EAE">
            <w:pPr>
              <w:suppressAutoHyphens/>
              <w:overflowPunct w:val="0"/>
              <w:autoSpaceDE w:val="0"/>
              <w:autoSpaceDN w:val="0"/>
              <w:spacing w:line="280" w:lineRule="exact"/>
              <w:ind w:left="113" w:right="113"/>
              <w:jc w:val="center"/>
              <w:rPr>
                <w:sz w:val="20"/>
                <w:szCs w:val="20"/>
              </w:rPr>
            </w:pPr>
          </w:p>
        </w:tc>
        <w:tc>
          <w:tcPr>
            <w:tcW w:w="642" w:type="dxa"/>
            <w:vMerge/>
            <w:tcBorders>
              <w:left w:val="single" w:sz="4" w:space="0" w:color="000000"/>
              <w:right w:val="single" w:sz="4" w:space="0" w:color="000000"/>
            </w:tcBorders>
            <w:textDirection w:val="tbRlV"/>
            <w:vAlign w:val="center"/>
          </w:tcPr>
          <w:p w14:paraId="3F48548D" w14:textId="77777777" w:rsidR="009836A4" w:rsidRPr="00D24E2F" w:rsidRDefault="009836A4" w:rsidP="001A6EAE">
            <w:pPr>
              <w:suppressAutoHyphens/>
              <w:overflowPunct w:val="0"/>
              <w:autoSpaceDE w:val="0"/>
              <w:autoSpaceDN w:val="0"/>
              <w:spacing w:line="280" w:lineRule="exact"/>
              <w:ind w:left="113" w:right="113"/>
              <w:jc w:val="center"/>
              <w:rPr>
                <w:sz w:val="20"/>
                <w:szCs w:val="20"/>
              </w:rPr>
            </w:pPr>
          </w:p>
        </w:tc>
        <w:tc>
          <w:tcPr>
            <w:tcW w:w="2076" w:type="dxa"/>
            <w:tcBorders>
              <w:top w:val="single" w:sz="4" w:space="0" w:color="000000"/>
              <w:left w:val="single" w:sz="4" w:space="0" w:color="000000"/>
              <w:bottom w:val="single" w:sz="4" w:space="0" w:color="000000"/>
              <w:right w:val="single" w:sz="4" w:space="0" w:color="000000"/>
            </w:tcBorders>
            <w:vAlign w:val="center"/>
          </w:tcPr>
          <w:p w14:paraId="54E08DF9" w14:textId="77777777" w:rsidR="009836A4" w:rsidRPr="00D24E2F" w:rsidRDefault="009836A4" w:rsidP="001C4C8A">
            <w:pPr>
              <w:suppressAutoHyphens/>
              <w:overflowPunct w:val="0"/>
              <w:autoSpaceDE w:val="0"/>
              <w:autoSpaceDN w:val="0"/>
              <w:spacing w:line="280" w:lineRule="exact"/>
              <w:rPr>
                <w:rFonts w:hAnsi="Times New Roman"/>
                <w:spacing w:val="2"/>
                <w:sz w:val="20"/>
                <w:szCs w:val="20"/>
              </w:rPr>
            </w:pPr>
            <w:r w:rsidRPr="00D24E2F">
              <w:rPr>
                <w:rFonts w:hint="eastAsia"/>
                <w:sz w:val="20"/>
                <w:szCs w:val="20"/>
              </w:rPr>
              <w:t>事故関連情報の収集</w:t>
            </w:r>
          </w:p>
        </w:tc>
        <w:tc>
          <w:tcPr>
            <w:tcW w:w="4678" w:type="dxa"/>
            <w:tcBorders>
              <w:left w:val="single" w:sz="4" w:space="0" w:color="000000"/>
              <w:right w:val="single" w:sz="4" w:space="0" w:color="000000"/>
            </w:tcBorders>
            <w:vAlign w:val="center"/>
          </w:tcPr>
          <w:p w14:paraId="45B360C0" w14:textId="77777777" w:rsidR="009836A4" w:rsidRPr="00D24E2F" w:rsidRDefault="009836A4" w:rsidP="00F520B9">
            <w:pPr>
              <w:suppressAutoHyphens/>
              <w:overflowPunct w:val="0"/>
              <w:autoSpaceDE w:val="0"/>
              <w:autoSpaceDN w:val="0"/>
              <w:spacing w:line="280" w:lineRule="exact"/>
              <w:ind w:left="200" w:hangingChars="100" w:hanging="200"/>
              <w:rPr>
                <w:sz w:val="20"/>
                <w:szCs w:val="20"/>
              </w:rPr>
            </w:pPr>
            <w:r w:rsidRPr="00D24E2F">
              <w:rPr>
                <w:rFonts w:hint="eastAsia"/>
                <w:sz w:val="20"/>
                <w:szCs w:val="20"/>
              </w:rPr>
              <w:t>・事故情報の収集管理</w:t>
            </w:r>
          </w:p>
          <w:p w14:paraId="0D9370AF" w14:textId="77777777" w:rsidR="009836A4" w:rsidRPr="00D24E2F" w:rsidRDefault="009836A4" w:rsidP="00F520B9">
            <w:pPr>
              <w:suppressAutoHyphens/>
              <w:overflowPunct w:val="0"/>
              <w:autoSpaceDE w:val="0"/>
              <w:autoSpaceDN w:val="0"/>
              <w:spacing w:line="280" w:lineRule="exact"/>
              <w:ind w:left="200" w:hangingChars="100" w:hanging="200"/>
              <w:rPr>
                <w:sz w:val="20"/>
                <w:szCs w:val="20"/>
              </w:rPr>
            </w:pPr>
            <w:r w:rsidRPr="00D24E2F">
              <w:rPr>
                <w:rFonts w:hint="eastAsia"/>
                <w:sz w:val="20"/>
                <w:szCs w:val="20"/>
              </w:rPr>
              <w:t>・</w:t>
            </w:r>
            <w:r w:rsidR="00707F38" w:rsidRPr="00D24E2F">
              <w:rPr>
                <w:rFonts w:hint="eastAsia"/>
                <w:sz w:val="20"/>
                <w:szCs w:val="20"/>
              </w:rPr>
              <w:t>緊急時</w:t>
            </w:r>
            <w:r w:rsidRPr="00D24E2F">
              <w:rPr>
                <w:rFonts w:hint="eastAsia"/>
                <w:sz w:val="20"/>
                <w:szCs w:val="20"/>
              </w:rPr>
              <w:t>モニタリング情報、気象情報</w:t>
            </w:r>
          </w:p>
        </w:tc>
      </w:tr>
      <w:tr w:rsidR="00D24E2F" w:rsidRPr="00D24E2F" w14:paraId="6EFB4ADD" w14:textId="77777777" w:rsidTr="00707F38">
        <w:trPr>
          <w:cantSplit/>
          <w:trHeight w:val="557"/>
        </w:trPr>
        <w:tc>
          <w:tcPr>
            <w:tcW w:w="643" w:type="dxa"/>
            <w:vMerge/>
            <w:tcBorders>
              <w:left w:val="single" w:sz="4" w:space="0" w:color="000000"/>
              <w:right w:val="single" w:sz="4" w:space="0" w:color="000000"/>
            </w:tcBorders>
            <w:textDirection w:val="tbRlV"/>
            <w:vAlign w:val="center"/>
          </w:tcPr>
          <w:p w14:paraId="4FC2E531" w14:textId="77777777" w:rsidR="009836A4" w:rsidRPr="00D24E2F" w:rsidRDefault="009836A4" w:rsidP="001A6EAE">
            <w:pPr>
              <w:suppressAutoHyphens/>
              <w:overflowPunct w:val="0"/>
              <w:autoSpaceDE w:val="0"/>
              <w:autoSpaceDN w:val="0"/>
              <w:spacing w:line="280" w:lineRule="exact"/>
              <w:ind w:left="113" w:right="113"/>
              <w:jc w:val="center"/>
              <w:rPr>
                <w:sz w:val="20"/>
                <w:szCs w:val="20"/>
              </w:rPr>
            </w:pPr>
          </w:p>
        </w:tc>
        <w:tc>
          <w:tcPr>
            <w:tcW w:w="643" w:type="dxa"/>
            <w:vMerge/>
            <w:tcBorders>
              <w:left w:val="single" w:sz="4" w:space="0" w:color="000000"/>
              <w:right w:val="single" w:sz="4" w:space="0" w:color="000000"/>
            </w:tcBorders>
            <w:textDirection w:val="tbRlV"/>
            <w:vAlign w:val="center"/>
          </w:tcPr>
          <w:p w14:paraId="02DF595A" w14:textId="77777777" w:rsidR="009836A4" w:rsidRPr="00D24E2F" w:rsidRDefault="009836A4" w:rsidP="001A6EAE">
            <w:pPr>
              <w:suppressAutoHyphens/>
              <w:overflowPunct w:val="0"/>
              <w:autoSpaceDE w:val="0"/>
              <w:autoSpaceDN w:val="0"/>
              <w:spacing w:line="280" w:lineRule="exact"/>
              <w:ind w:left="113" w:right="113"/>
              <w:jc w:val="center"/>
              <w:rPr>
                <w:sz w:val="20"/>
                <w:szCs w:val="20"/>
              </w:rPr>
            </w:pPr>
          </w:p>
        </w:tc>
        <w:tc>
          <w:tcPr>
            <w:tcW w:w="642" w:type="dxa"/>
            <w:vMerge/>
            <w:tcBorders>
              <w:left w:val="single" w:sz="4" w:space="0" w:color="000000"/>
              <w:right w:val="single" w:sz="4" w:space="0" w:color="000000"/>
            </w:tcBorders>
            <w:textDirection w:val="tbRlV"/>
            <w:vAlign w:val="center"/>
          </w:tcPr>
          <w:p w14:paraId="4D738F49" w14:textId="77777777" w:rsidR="009836A4" w:rsidRPr="00D24E2F" w:rsidRDefault="009836A4" w:rsidP="001A6EAE">
            <w:pPr>
              <w:suppressAutoHyphens/>
              <w:overflowPunct w:val="0"/>
              <w:autoSpaceDE w:val="0"/>
              <w:autoSpaceDN w:val="0"/>
              <w:spacing w:line="280" w:lineRule="exact"/>
              <w:ind w:left="113" w:right="113"/>
              <w:jc w:val="center"/>
              <w:rPr>
                <w:sz w:val="20"/>
                <w:szCs w:val="20"/>
              </w:rPr>
            </w:pPr>
          </w:p>
        </w:tc>
        <w:tc>
          <w:tcPr>
            <w:tcW w:w="2076" w:type="dxa"/>
            <w:tcBorders>
              <w:top w:val="single" w:sz="4" w:space="0" w:color="000000"/>
              <w:left w:val="single" w:sz="4" w:space="0" w:color="000000"/>
              <w:bottom w:val="single" w:sz="4" w:space="0" w:color="000000"/>
              <w:right w:val="single" w:sz="4" w:space="0" w:color="000000"/>
            </w:tcBorders>
            <w:vAlign w:val="center"/>
          </w:tcPr>
          <w:p w14:paraId="654CC933" w14:textId="77777777" w:rsidR="009836A4" w:rsidRPr="00D24E2F" w:rsidRDefault="009836A4" w:rsidP="001C4C8A">
            <w:pPr>
              <w:suppressAutoHyphens/>
              <w:overflowPunct w:val="0"/>
              <w:autoSpaceDE w:val="0"/>
              <w:autoSpaceDN w:val="0"/>
              <w:spacing w:line="280" w:lineRule="exact"/>
              <w:rPr>
                <w:rFonts w:hAnsi="Times New Roman"/>
                <w:spacing w:val="2"/>
                <w:sz w:val="20"/>
                <w:szCs w:val="20"/>
              </w:rPr>
            </w:pPr>
            <w:r w:rsidRPr="00D24E2F">
              <w:rPr>
                <w:rFonts w:hint="eastAsia"/>
                <w:sz w:val="20"/>
                <w:szCs w:val="20"/>
              </w:rPr>
              <w:t>住民広報</w:t>
            </w:r>
          </w:p>
        </w:tc>
        <w:tc>
          <w:tcPr>
            <w:tcW w:w="4678" w:type="dxa"/>
            <w:tcBorders>
              <w:left w:val="single" w:sz="4" w:space="0" w:color="000000"/>
              <w:right w:val="single" w:sz="4" w:space="0" w:color="000000"/>
            </w:tcBorders>
            <w:vAlign w:val="center"/>
          </w:tcPr>
          <w:p w14:paraId="4DCF86AA" w14:textId="77777777" w:rsidR="009836A4" w:rsidRPr="00D24E2F" w:rsidRDefault="009836A4" w:rsidP="00F520B9">
            <w:pPr>
              <w:suppressAutoHyphens/>
              <w:overflowPunct w:val="0"/>
              <w:autoSpaceDE w:val="0"/>
              <w:autoSpaceDN w:val="0"/>
              <w:spacing w:line="280" w:lineRule="exact"/>
              <w:ind w:left="200" w:hangingChars="100" w:hanging="200"/>
              <w:rPr>
                <w:sz w:val="20"/>
                <w:szCs w:val="20"/>
              </w:rPr>
            </w:pPr>
            <w:r w:rsidRPr="00D24E2F">
              <w:rPr>
                <w:rFonts w:hint="eastAsia"/>
                <w:sz w:val="20"/>
                <w:szCs w:val="20"/>
              </w:rPr>
              <w:t>・事故等情報に係る広報</w:t>
            </w:r>
          </w:p>
          <w:p w14:paraId="2D6DF922" w14:textId="77777777" w:rsidR="009836A4" w:rsidRPr="00D24E2F" w:rsidRDefault="009836A4" w:rsidP="00F520B9">
            <w:pPr>
              <w:suppressAutoHyphens/>
              <w:overflowPunct w:val="0"/>
              <w:autoSpaceDE w:val="0"/>
              <w:autoSpaceDN w:val="0"/>
              <w:spacing w:line="280" w:lineRule="exact"/>
              <w:ind w:left="200" w:hangingChars="100" w:hanging="200"/>
              <w:rPr>
                <w:sz w:val="20"/>
                <w:szCs w:val="20"/>
              </w:rPr>
            </w:pPr>
            <w:r w:rsidRPr="00D24E2F">
              <w:rPr>
                <w:rFonts w:hint="eastAsia"/>
                <w:sz w:val="20"/>
                <w:szCs w:val="20"/>
              </w:rPr>
              <w:t>・住民等からの問い合わせに対する対応</w:t>
            </w:r>
          </w:p>
        </w:tc>
      </w:tr>
      <w:tr w:rsidR="00D24E2F" w:rsidRPr="00D24E2F" w14:paraId="320931A6" w14:textId="77777777" w:rsidTr="00F520B9">
        <w:trPr>
          <w:cantSplit/>
          <w:trHeight w:val="551"/>
        </w:trPr>
        <w:tc>
          <w:tcPr>
            <w:tcW w:w="643" w:type="dxa"/>
            <w:vMerge w:val="restart"/>
            <w:tcBorders>
              <w:top w:val="single" w:sz="4" w:space="0" w:color="000000"/>
              <w:left w:val="single" w:sz="4" w:space="0" w:color="000000"/>
              <w:right w:val="single" w:sz="4" w:space="0" w:color="000000"/>
            </w:tcBorders>
            <w:textDirection w:val="tbRlV"/>
            <w:vAlign w:val="center"/>
          </w:tcPr>
          <w:p w14:paraId="3974055C" w14:textId="77777777" w:rsidR="009836A4" w:rsidRPr="00D24E2F" w:rsidRDefault="009836A4" w:rsidP="001A6EAE">
            <w:pPr>
              <w:suppressAutoHyphens/>
              <w:overflowPunct w:val="0"/>
              <w:autoSpaceDE w:val="0"/>
              <w:autoSpaceDN w:val="0"/>
              <w:spacing w:line="280" w:lineRule="exact"/>
              <w:ind w:left="113" w:right="113"/>
              <w:jc w:val="center"/>
              <w:rPr>
                <w:sz w:val="20"/>
                <w:szCs w:val="20"/>
              </w:rPr>
            </w:pPr>
            <w:r w:rsidRPr="00D24E2F">
              <w:rPr>
                <w:rFonts w:hint="eastAsia"/>
                <w:sz w:val="20"/>
                <w:szCs w:val="20"/>
              </w:rPr>
              <w:t>施設敷地緊急事態・全面緊急事態</w:t>
            </w:r>
          </w:p>
        </w:tc>
        <w:tc>
          <w:tcPr>
            <w:tcW w:w="643" w:type="dxa"/>
            <w:vMerge w:val="restart"/>
            <w:tcBorders>
              <w:top w:val="single" w:sz="4" w:space="0" w:color="000000"/>
              <w:left w:val="single" w:sz="4" w:space="0" w:color="000000"/>
              <w:right w:val="single" w:sz="4" w:space="0" w:color="000000"/>
            </w:tcBorders>
            <w:textDirection w:val="tbRlV"/>
            <w:vAlign w:val="center"/>
          </w:tcPr>
          <w:p w14:paraId="32FE64AD" w14:textId="77777777" w:rsidR="009836A4" w:rsidRPr="00D24E2F" w:rsidRDefault="009836A4" w:rsidP="001A6EAE">
            <w:pPr>
              <w:suppressAutoHyphens/>
              <w:overflowPunct w:val="0"/>
              <w:autoSpaceDE w:val="0"/>
              <w:autoSpaceDN w:val="0"/>
              <w:spacing w:line="280" w:lineRule="exact"/>
              <w:ind w:left="113" w:right="113"/>
              <w:jc w:val="center"/>
              <w:rPr>
                <w:rFonts w:hAnsi="Times New Roman"/>
                <w:sz w:val="20"/>
                <w:szCs w:val="20"/>
              </w:rPr>
            </w:pPr>
            <w:r w:rsidRPr="00D24E2F">
              <w:rPr>
                <w:rFonts w:hint="eastAsia"/>
                <w:sz w:val="20"/>
                <w:szCs w:val="20"/>
              </w:rPr>
              <w:t>第</w:t>
            </w:r>
            <w:r w:rsidRPr="00D24E2F">
              <w:rPr>
                <w:rFonts w:hint="eastAsia"/>
                <w:spacing w:val="14"/>
                <w:sz w:val="20"/>
                <w:szCs w:val="20"/>
              </w:rPr>
              <w:t>３</w:t>
            </w:r>
            <w:r w:rsidRPr="00D24E2F">
              <w:rPr>
                <w:rFonts w:hint="eastAsia"/>
                <w:sz w:val="20"/>
                <w:szCs w:val="20"/>
              </w:rPr>
              <w:t>非常配備</w:t>
            </w:r>
          </w:p>
        </w:tc>
        <w:tc>
          <w:tcPr>
            <w:tcW w:w="642" w:type="dxa"/>
            <w:vMerge w:val="restart"/>
            <w:tcBorders>
              <w:top w:val="single" w:sz="4" w:space="0" w:color="000000"/>
              <w:left w:val="single" w:sz="4" w:space="0" w:color="000000"/>
              <w:right w:val="single" w:sz="4" w:space="0" w:color="000000"/>
            </w:tcBorders>
            <w:textDirection w:val="tbRlV"/>
            <w:vAlign w:val="center"/>
          </w:tcPr>
          <w:p w14:paraId="64691AE9" w14:textId="77777777" w:rsidR="009836A4" w:rsidRPr="00D24E2F" w:rsidRDefault="009836A4" w:rsidP="001A6EAE">
            <w:pPr>
              <w:suppressAutoHyphens/>
              <w:overflowPunct w:val="0"/>
              <w:autoSpaceDE w:val="0"/>
              <w:autoSpaceDN w:val="0"/>
              <w:spacing w:line="280" w:lineRule="exact"/>
              <w:ind w:left="113" w:right="113"/>
              <w:jc w:val="center"/>
              <w:rPr>
                <w:rFonts w:hAnsi="Times New Roman"/>
                <w:sz w:val="20"/>
                <w:szCs w:val="20"/>
              </w:rPr>
            </w:pPr>
            <w:r w:rsidRPr="00D24E2F">
              <w:rPr>
                <w:rFonts w:hint="eastAsia"/>
                <w:sz w:val="20"/>
                <w:szCs w:val="20"/>
              </w:rPr>
              <w:t>災害対策本部の設置</w:t>
            </w:r>
          </w:p>
        </w:tc>
        <w:tc>
          <w:tcPr>
            <w:tcW w:w="2076" w:type="dxa"/>
            <w:tcBorders>
              <w:top w:val="single" w:sz="4" w:space="0" w:color="000000"/>
              <w:left w:val="single" w:sz="4" w:space="0" w:color="000000"/>
              <w:bottom w:val="single" w:sz="4" w:space="0" w:color="000000"/>
              <w:right w:val="single" w:sz="4" w:space="0" w:color="000000"/>
            </w:tcBorders>
            <w:vAlign w:val="center"/>
          </w:tcPr>
          <w:p w14:paraId="2F3A4339" w14:textId="77777777" w:rsidR="009836A4" w:rsidRPr="00D24E2F" w:rsidRDefault="009836A4" w:rsidP="001C4C8A">
            <w:pPr>
              <w:suppressAutoHyphens/>
              <w:overflowPunct w:val="0"/>
              <w:autoSpaceDE w:val="0"/>
              <w:autoSpaceDN w:val="0"/>
              <w:spacing w:line="280" w:lineRule="exact"/>
              <w:rPr>
                <w:rFonts w:hAnsi="Times New Roman"/>
                <w:spacing w:val="2"/>
                <w:sz w:val="20"/>
                <w:szCs w:val="20"/>
              </w:rPr>
            </w:pPr>
            <w:r w:rsidRPr="00D24E2F">
              <w:rPr>
                <w:rFonts w:hint="eastAsia"/>
                <w:sz w:val="20"/>
                <w:szCs w:val="20"/>
              </w:rPr>
              <w:t>村の配備体制</w:t>
            </w:r>
          </w:p>
        </w:tc>
        <w:tc>
          <w:tcPr>
            <w:tcW w:w="4678" w:type="dxa"/>
            <w:tcBorders>
              <w:top w:val="single" w:sz="4" w:space="0" w:color="000000"/>
              <w:left w:val="single" w:sz="4" w:space="0" w:color="000000"/>
              <w:right w:val="single" w:sz="4" w:space="0" w:color="000000"/>
            </w:tcBorders>
            <w:vAlign w:val="center"/>
          </w:tcPr>
          <w:p w14:paraId="6931AEBB" w14:textId="77777777" w:rsidR="009836A4" w:rsidRPr="00D24E2F" w:rsidRDefault="009836A4" w:rsidP="00F520B9">
            <w:pPr>
              <w:suppressAutoHyphens/>
              <w:overflowPunct w:val="0"/>
              <w:autoSpaceDE w:val="0"/>
              <w:autoSpaceDN w:val="0"/>
              <w:spacing w:line="280" w:lineRule="exact"/>
              <w:ind w:left="200" w:hangingChars="100" w:hanging="200"/>
              <w:rPr>
                <w:rFonts w:hAnsi="Times New Roman"/>
                <w:sz w:val="20"/>
                <w:szCs w:val="20"/>
              </w:rPr>
            </w:pPr>
            <w:r w:rsidRPr="00D24E2F">
              <w:rPr>
                <w:rFonts w:hint="eastAsia"/>
                <w:sz w:val="20"/>
                <w:szCs w:val="20"/>
              </w:rPr>
              <w:t>・災害応急対策に従事することができる全職員を配備し、組織の全力を挙げて活動する体制とする。</w:t>
            </w:r>
          </w:p>
        </w:tc>
      </w:tr>
      <w:tr w:rsidR="00D24E2F" w:rsidRPr="00D24E2F" w14:paraId="3F3C9B9C" w14:textId="77777777" w:rsidTr="00F520B9">
        <w:trPr>
          <w:cantSplit/>
          <w:trHeight w:val="984"/>
        </w:trPr>
        <w:tc>
          <w:tcPr>
            <w:tcW w:w="643" w:type="dxa"/>
            <w:vMerge/>
            <w:tcBorders>
              <w:left w:val="single" w:sz="4" w:space="0" w:color="000000"/>
              <w:right w:val="single" w:sz="4" w:space="0" w:color="000000"/>
            </w:tcBorders>
            <w:textDirection w:val="tbRlV"/>
          </w:tcPr>
          <w:p w14:paraId="25C26E7F" w14:textId="77777777" w:rsidR="009836A4" w:rsidRPr="00D24E2F" w:rsidRDefault="009836A4" w:rsidP="001C4C8A">
            <w:pPr>
              <w:suppressAutoHyphens/>
              <w:overflowPunct w:val="0"/>
              <w:autoSpaceDE w:val="0"/>
              <w:autoSpaceDN w:val="0"/>
              <w:spacing w:line="280" w:lineRule="exact"/>
              <w:ind w:left="113" w:right="113"/>
              <w:rPr>
                <w:sz w:val="20"/>
                <w:szCs w:val="20"/>
              </w:rPr>
            </w:pPr>
          </w:p>
        </w:tc>
        <w:tc>
          <w:tcPr>
            <w:tcW w:w="643" w:type="dxa"/>
            <w:vMerge/>
            <w:tcBorders>
              <w:left w:val="single" w:sz="4" w:space="0" w:color="000000"/>
              <w:right w:val="single" w:sz="4" w:space="0" w:color="000000"/>
            </w:tcBorders>
            <w:textDirection w:val="tbRlV"/>
            <w:vAlign w:val="center"/>
          </w:tcPr>
          <w:p w14:paraId="2F15B2AA" w14:textId="77777777" w:rsidR="009836A4" w:rsidRPr="00D24E2F" w:rsidRDefault="009836A4" w:rsidP="001C4C8A">
            <w:pPr>
              <w:suppressAutoHyphens/>
              <w:overflowPunct w:val="0"/>
              <w:autoSpaceDE w:val="0"/>
              <w:autoSpaceDN w:val="0"/>
              <w:spacing w:line="280" w:lineRule="exact"/>
              <w:ind w:left="113" w:right="113"/>
              <w:rPr>
                <w:sz w:val="20"/>
                <w:szCs w:val="20"/>
              </w:rPr>
            </w:pPr>
          </w:p>
        </w:tc>
        <w:tc>
          <w:tcPr>
            <w:tcW w:w="642" w:type="dxa"/>
            <w:vMerge/>
            <w:tcBorders>
              <w:left w:val="single" w:sz="4" w:space="0" w:color="000000"/>
              <w:right w:val="single" w:sz="4" w:space="0" w:color="000000"/>
            </w:tcBorders>
            <w:textDirection w:val="tbRlV"/>
            <w:vAlign w:val="center"/>
          </w:tcPr>
          <w:p w14:paraId="6E73E3E5" w14:textId="77777777" w:rsidR="009836A4" w:rsidRPr="00D24E2F" w:rsidRDefault="009836A4" w:rsidP="001C4C8A">
            <w:pPr>
              <w:suppressAutoHyphens/>
              <w:overflowPunct w:val="0"/>
              <w:autoSpaceDE w:val="0"/>
              <w:autoSpaceDN w:val="0"/>
              <w:spacing w:line="280" w:lineRule="exact"/>
              <w:ind w:left="113" w:right="113"/>
              <w:rPr>
                <w:sz w:val="20"/>
                <w:szCs w:val="20"/>
              </w:rPr>
            </w:pPr>
          </w:p>
        </w:tc>
        <w:tc>
          <w:tcPr>
            <w:tcW w:w="2076" w:type="dxa"/>
            <w:tcBorders>
              <w:top w:val="single" w:sz="4" w:space="0" w:color="000000"/>
              <w:left w:val="single" w:sz="4" w:space="0" w:color="000000"/>
              <w:bottom w:val="single" w:sz="4" w:space="0" w:color="000000"/>
              <w:right w:val="single" w:sz="4" w:space="0" w:color="000000"/>
            </w:tcBorders>
            <w:vAlign w:val="center"/>
          </w:tcPr>
          <w:p w14:paraId="6EFAB49C" w14:textId="77777777" w:rsidR="009836A4" w:rsidRPr="00D24E2F" w:rsidRDefault="009836A4" w:rsidP="001C4C8A">
            <w:pPr>
              <w:suppressAutoHyphens/>
              <w:overflowPunct w:val="0"/>
              <w:autoSpaceDE w:val="0"/>
              <w:autoSpaceDN w:val="0"/>
              <w:spacing w:line="280" w:lineRule="exact"/>
              <w:rPr>
                <w:rFonts w:hAnsi="Times New Roman"/>
                <w:spacing w:val="2"/>
                <w:sz w:val="20"/>
                <w:szCs w:val="20"/>
              </w:rPr>
            </w:pPr>
            <w:r w:rsidRPr="00D24E2F">
              <w:rPr>
                <w:rFonts w:hint="eastAsia"/>
                <w:sz w:val="20"/>
                <w:szCs w:val="20"/>
              </w:rPr>
              <w:t>国及び道等との連携</w:t>
            </w:r>
          </w:p>
        </w:tc>
        <w:tc>
          <w:tcPr>
            <w:tcW w:w="4678" w:type="dxa"/>
            <w:tcBorders>
              <w:left w:val="single" w:sz="4" w:space="0" w:color="000000"/>
              <w:right w:val="single" w:sz="4" w:space="0" w:color="000000"/>
            </w:tcBorders>
            <w:vAlign w:val="center"/>
          </w:tcPr>
          <w:p w14:paraId="22EFBE95" w14:textId="77777777" w:rsidR="009836A4" w:rsidRPr="00D24E2F" w:rsidRDefault="009836A4" w:rsidP="00F520B9">
            <w:pPr>
              <w:suppressAutoHyphens/>
              <w:overflowPunct w:val="0"/>
              <w:autoSpaceDE w:val="0"/>
              <w:autoSpaceDN w:val="0"/>
              <w:spacing w:line="280" w:lineRule="exact"/>
              <w:ind w:left="200" w:hangingChars="100" w:hanging="200"/>
              <w:rPr>
                <w:rFonts w:hAnsi="Times New Roman"/>
                <w:spacing w:val="2"/>
                <w:sz w:val="20"/>
                <w:szCs w:val="20"/>
              </w:rPr>
            </w:pPr>
            <w:r w:rsidRPr="00D24E2F">
              <w:rPr>
                <w:rFonts w:hint="eastAsia"/>
                <w:sz w:val="20"/>
                <w:szCs w:val="20"/>
              </w:rPr>
              <w:t>・国、道及び原子力事業者等との連絡調整</w:t>
            </w:r>
          </w:p>
          <w:p w14:paraId="626F21FC" w14:textId="77777777" w:rsidR="009836A4" w:rsidRPr="00D24E2F" w:rsidRDefault="009836A4" w:rsidP="00F520B9">
            <w:pPr>
              <w:suppressAutoHyphens/>
              <w:overflowPunct w:val="0"/>
              <w:autoSpaceDE w:val="0"/>
              <w:autoSpaceDN w:val="0"/>
              <w:spacing w:line="280" w:lineRule="exact"/>
              <w:ind w:left="200" w:hangingChars="100" w:hanging="200"/>
              <w:rPr>
                <w:sz w:val="20"/>
                <w:szCs w:val="20"/>
              </w:rPr>
            </w:pPr>
            <w:r w:rsidRPr="00D24E2F">
              <w:rPr>
                <w:rFonts w:hint="eastAsia"/>
                <w:sz w:val="20"/>
                <w:szCs w:val="20"/>
              </w:rPr>
              <w:t>・北海道現地災害対策本部への連絡員の派遣</w:t>
            </w:r>
          </w:p>
          <w:p w14:paraId="5C77A1CD" w14:textId="77777777" w:rsidR="009836A4" w:rsidRPr="00D24E2F" w:rsidRDefault="009836A4" w:rsidP="00F520B9">
            <w:pPr>
              <w:suppressAutoHyphens/>
              <w:overflowPunct w:val="0"/>
              <w:autoSpaceDE w:val="0"/>
              <w:autoSpaceDN w:val="0"/>
              <w:spacing w:line="280" w:lineRule="exact"/>
              <w:ind w:left="200" w:hangingChars="100" w:hanging="200"/>
              <w:rPr>
                <w:sz w:val="20"/>
                <w:szCs w:val="20"/>
              </w:rPr>
            </w:pPr>
            <w:r w:rsidRPr="00D24E2F">
              <w:rPr>
                <w:rFonts w:hint="eastAsia"/>
                <w:sz w:val="20"/>
                <w:szCs w:val="20"/>
              </w:rPr>
              <w:t>・現地事故対策連絡会議及び原子力災害合同対策協議会への参画</w:t>
            </w:r>
          </w:p>
          <w:p w14:paraId="74872CD5" w14:textId="77777777" w:rsidR="009836A4" w:rsidRPr="00D24E2F" w:rsidRDefault="009836A4" w:rsidP="00F520B9">
            <w:pPr>
              <w:suppressAutoHyphens/>
              <w:overflowPunct w:val="0"/>
              <w:autoSpaceDE w:val="0"/>
              <w:autoSpaceDN w:val="0"/>
              <w:spacing w:line="280" w:lineRule="exact"/>
              <w:ind w:left="200" w:hangingChars="100" w:hanging="200"/>
              <w:rPr>
                <w:rFonts w:hAnsi="Times New Roman"/>
                <w:spacing w:val="2"/>
                <w:sz w:val="20"/>
                <w:szCs w:val="20"/>
              </w:rPr>
            </w:pPr>
            <w:r w:rsidRPr="00D24E2F">
              <w:rPr>
                <w:rFonts w:hint="eastAsia"/>
                <w:sz w:val="20"/>
                <w:szCs w:val="20"/>
              </w:rPr>
              <w:t>・国への専門家の派遣要請</w:t>
            </w:r>
          </w:p>
          <w:p w14:paraId="00CFCEC9" w14:textId="77777777" w:rsidR="009836A4" w:rsidRPr="00D24E2F" w:rsidRDefault="009836A4" w:rsidP="00F520B9">
            <w:pPr>
              <w:suppressAutoHyphens/>
              <w:overflowPunct w:val="0"/>
              <w:autoSpaceDE w:val="0"/>
              <w:autoSpaceDN w:val="0"/>
              <w:spacing w:line="280" w:lineRule="exact"/>
              <w:ind w:left="200" w:hangingChars="100" w:hanging="200"/>
              <w:rPr>
                <w:sz w:val="20"/>
                <w:szCs w:val="20"/>
              </w:rPr>
            </w:pPr>
            <w:r w:rsidRPr="00D24E2F">
              <w:rPr>
                <w:rFonts w:hint="eastAsia"/>
                <w:sz w:val="20"/>
                <w:szCs w:val="20"/>
              </w:rPr>
              <w:t>・国、道への必要な協力の要請等</w:t>
            </w:r>
          </w:p>
        </w:tc>
      </w:tr>
      <w:tr w:rsidR="00D24E2F" w:rsidRPr="00D24E2F" w14:paraId="2EFEFEBD" w14:textId="77777777" w:rsidTr="00F520B9">
        <w:trPr>
          <w:cantSplit/>
          <w:trHeight w:val="546"/>
        </w:trPr>
        <w:tc>
          <w:tcPr>
            <w:tcW w:w="643" w:type="dxa"/>
            <w:vMerge/>
            <w:tcBorders>
              <w:left w:val="single" w:sz="4" w:space="0" w:color="000000"/>
              <w:right w:val="single" w:sz="4" w:space="0" w:color="000000"/>
            </w:tcBorders>
            <w:textDirection w:val="tbRlV"/>
          </w:tcPr>
          <w:p w14:paraId="132A780F" w14:textId="77777777" w:rsidR="009836A4" w:rsidRPr="00D24E2F" w:rsidRDefault="009836A4" w:rsidP="001C4C8A">
            <w:pPr>
              <w:suppressAutoHyphens/>
              <w:overflowPunct w:val="0"/>
              <w:autoSpaceDE w:val="0"/>
              <w:autoSpaceDN w:val="0"/>
              <w:spacing w:line="280" w:lineRule="exact"/>
              <w:ind w:left="113" w:right="113"/>
              <w:rPr>
                <w:sz w:val="20"/>
                <w:szCs w:val="20"/>
              </w:rPr>
            </w:pPr>
          </w:p>
        </w:tc>
        <w:tc>
          <w:tcPr>
            <w:tcW w:w="643" w:type="dxa"/>
            <w:vMerge/>
            <w:tcBorders>
              <w:left w:val="single" w:sz="4" w:space="0" w:color="000000"/>
              <w:right w:val="single" w:sz="4" w:space="0" w:color="000000"/>
            </w:tcBorders>
            <w:textDirection w:val="tbRlV"/>
            <w:vAlign w:val="center"/>
          </w:tcPr>
          <w:p w14:paraId="5F4C81DB" w14:textId="77777777" w:rsidR="009836A4" w:rsidRPr="00D24E2F" w:rsidRDefault="009836A4" w:rsidP="001C4C8A">
            <w:pPr>
              <w:suppressAutoHyphens/>
              <w:overflowPunct w:val="0"/>
              <w:autoSpaceDE w:val="0"/>
              <w:autoSpaceDN w:val="0"/>
              <w:spacing w:line="280" w:lineRule="exact"/>
              <w:ind w:left="113" w:right="113"/>
              <w:rPr>
                <w:sz w:val="20"/>
                <w:szCs w:val="20"/>
              </w:rPr>
            </w:pPr>
          </w:p>
        </w:tc>
        <w:tc>
          <w:tcPr>
            <w:tcW w:w="642" w:type="dxa"/>
            <w:vMerge/>
            <w:tcBorders>
              <w:left w:val="single" w:sz="4" w:space="0" w:color="000000"/>
              <w:right w:val="single" w:sz="4" w:space="0" w:color="000000"/>
            </w:tcBorders>
            <w:textDirection w:val="tbRlV"/>
            <w:vAlign w:val="center"/>
          </w:tcPr>
          <w:p w14:paraId="151EA76C" w14:textId="77777777" w:rsidR="009836A4" w:rsidRPr="00D24E2F" w:rsidRDefault="009836A4" w:rsidP="001C4C8A">
            <w:pPr>
              <w:suppressAutoHyphens/>
              <w:overflowPunct w:val="0"/>
              <w:autoSpaceDE w:val="0"/>
              <w:autoSpaceDN w:val="0"/>
              <w:spacing w:line="280" w:lineRule="exact"/>
              <w:ind w:left="113" w:right="113"/>
              <w:rPr>
                <w:sz w:val="20"/>
                <w:szCs w:val="20"/>
              </w:rPr>
            </w:pPr>
          </w:p>
        </w:tc>
        <w:tc>
          <w:tcPr>
            <w:tcW w:w="2076" w:type="dxa"/>
            <w:tcBorders>
              <w:top w:val="single" w:sz="4" w:space="0" w:color="000000"/>
              <w:left w:val="single" w:sz="4" w:space="0" w:color="000000"/>
              <w:bottom w:val="single" w:sz="4" w:space="0" w:color="000000"/>
              <w:right w:val="single" w:sz="4" w:space="0" w:color="000000"/>
            </w:tcBorders>
            <w:vAlign w:val="center"/>
          </w:tcPr>
          <w:p w14:paraId="54098D2F" w14:textId="77777777" w:rsidR="009836A4" w:rsidRPr="00D24E2F" w:rsidRDefault="009836A4" w:rsidP="001C4C8A">
            <w:pPr>
              <w:suppressAutoHyphens/>
              <w:overflowPunct w:val="0"/>
              <w:autoSpaceDE w:val="0"/>
              <w:autoSpaceDN w:val="0"/>
              <w:spacing w:line="280" w:lineRule="exact"/>
              <w:rPr>
                <w:rFonts w:hAnsi="Times New Roman"/>
                <w:spacing w:val="2"/>
                <w:sz w:val="20"/>
                <w:szCs w:val="20"/>
              </w:rPr>
            </w:pPr>
            <w:r w:rsidRPr="00D24E2F">
              <w:rPr>
                <w:rFonts w:hint="eastAsia"/>
                <w:sz w:val="20"/>
                <w:szCs w:val="20"/>
              </w:rPr>
              <w:t>事故関連情報の収集</w:t>
            </w:r>
          </w:p>
        </w:tc>
        <w:tc>
          <w:tcPr>
            <w:tcW w:w="4678" w:type="dxa"/>
            <w:tcBorders>
              <w:left w:val="single" w:sz="4" w:space="0" w:color="000000"/>
              <w:right w:val="single" w:sz="4" w:space="0" w:color="000000"/>
            </w:tcBorders>
            <w:vAlign w:val="center"/>
          </w:tcPr>
          <w:p w14:paraId="0D7A31B3" w14:textId="77777777" w:rsidR="009836A4" w:rsidRPr="00D24E2F" w:rsidRDefault="009836A4" w:rsidP="00F520B9">
            <w:pPr>
              <w:suppressAutoHyphens/>
              <w:overflowPunct w:val="0"/>
              <w:autoSpaceDE w:val="0"/>
              <w:autoSpaceDN w:val="0"/>
              <w:spacing w:line="280" w:lineRule="exact"/>
              <w:ind w:left="200" w:hangingChars="100" w:hanging="200"/>
              <w:rPr>
                <w:sz w:val="20"/>
                <w:szCs w:val="20"/>
              </w:rPr>
            </w:pPr>
            <w:r w:rsidRPr="00D24E2F">
              <w:rPr>
                <w:rFonts w:hint="eastAsia"/>
                <w:sz w:val="20"/>
                <w:szCs w:val="20"/>
              </w:rPr>
              <w:t>・事故情報の収集管理</w:t>
            </w:r>
          </w:p>
          <w:p w14:paraId="23D1498A" w14:textId="77777777" w:rsidR="009836A4" w:rsidRPr="00D24E2F" w:rsidRDefault="009836A4" w:rsidP="00F520B9">
            <w:pPr>
              <w:suppressAutoHyphens/>
              <w:overflowPunct w:val="0"/>
              <w:autoSpaceDE w:val="0"/>
              <w:autoSpaceDN w:val="0"/>
              <w:spacing w:line="280" w:lineRule="exact"/>
              <w:ind w:left="200" w:hangingChars="100" w:hanging="200"/>
              <w:rPr>
                <w:sz w:val="20"/>
                <w:szCs w:val="20"/>
              </w:rPr>
            </w:pPr>
            <w:r w:rsidRPr="00D24E2F">
              <w:rPr>
                <w:rFonts w:hint="eastAsia"/>
                <w:sz w:val="20"/>
                <w:szCs w:val="20"/>
              </w:rPr>
              <w:t>・緊急時モニタリング情報、気象情報</w:t>
            </w:r>
          </w:p>
        </w:tc>
      </w:tr>
      <w:tr w:rsidR="00D24E2F" w:rsidRPr="00D24E2F" w14:paraId="474EC7A3" w14:textId="77777777" w:rsidTr="00F520B9">
        <w:trPr>
          <w:cantSplit/>
          <w:trHeight w:val="824"/>
        </w:trPr>
        <w:tc>
          <w:tcPr>
            <w:tcW w:w="643" w:type="dxa"/>
            <w:vMerge/>
            <w:tcBorders>
              <w:left w:val="single" w:sz="4" w:space="0" w:color="000000"/>
              <w:right w:val="single" w:sz="4" w:space="0" w:color="000000"/>
            </w:tcBorders>
            <w:textDirection w:val="tbRlV"/>
          </w:tcPr>
          <w:p w14:paraId="077F56B4" w14:textId="77777777" w:rsidR="009836A4" w:rsidRPr="00D24E2F" w:rsidRDefault="009836A4" w:rsidP="001C4C8A">
            <w:pPr>
              <w:suppressAutoHyphens/>
              <w:overflowPunct w:val="0"/>
              <w:autoSpaceDE w:val="0"/>
              <w:autoSpaceDN w:val="0"/>
              <w:spacing w:line="280" w:lineRule="exact"/>
              <w:ind w:left="113" w:right="113"/>
              <w:rPr>
                <w:sz w:val="20"/>
                <w:szCs w:val="20"/>
              </w:rPr>
            </w:pPr>
          </w:p>
        </w:tc>
        <w:tc>
          <w:tcPr>
            <w:tcW w:w="643" w:type="dxa"/>
            <w:vMerge/>
            <w:tcBorders>
              <w:left w:val="single" w:sz="4" w:space="0" w:color="000000"/>
              <w:right w:val="single" w:sz="4" w:space="0" w:color="000000"/>
            </w:tcBorders>
            <w:textDirection w:val="tbRlV"/>
            <w:vAlign w:val="center"/>
          </w:tcPr>
          <w:p w14:paraId="3B2DFA27" w14:textId="77777777" w:rsidR="009836A4" w:rsidRPr="00D24E2F" w:rsidRDefault="009836A4" w:rsidP="001C4C8A">
            <w:pPr>
              <w:suppressAutoHyphens/>
              <w:overflowPunct w:val="0"/>
              <w:autoSpaceDE w:val="0"/>
              <w:autoSpaceDN w:val="0"/>
              <w:spacing w:line="280" w:lineRule="exact"/>
              <w:ind w:left="113" w:right="113"/>
              <w:rPr>
                <w:sz w:val="20"/>
                <w:szCs w:val="20"/>
              </w:rPr>
            </w:pPr>
          </w:p>
        </w:tc>
        <w:tc>
          <w:tcPr>
            <w:tcW w:w="642" w:type="dxa"/>
            <w:vMerge/>
            <w:tcBorders>
              <w:left w:val="single" w:sz="4" w:space="0" w:color="000000"/>
              <w:right w:val="single" w:sz="4" w:space="0" w:color="000000"/>
            </w:tcBorders>
            <w:textDirection w:val="tbRlV"/>
            <w:vAlign w:val="center"/>
          </w:tcPr>
          <w:p w14:paraId="6DE27DEF" w14:textId="77777777" w:rsidR="009836A4" w:rsidRPr="00D24E2F" w:rsidRDefault="009836A4" w:rsidP="001C4C8A">
            <w:pPr>
              <w:suppressAutoHyphens/>
              <w:overflowPunct w:val="0"/>
              <w:autoSpaceDE w:val="0"/>
              <w:autoSpaceDN w:val="0"/>
              <w:spacing w:line="280" w:lineRule="exact"/>
              <w:ind w:left="113" w:right="113"/>
              <w:rPr>
                <w:sz w:val="20"/>
                <w:szCs w:val="20"/>
              </w:rPr>
            </w:pPr>
          </w:p>
        </w:tc>
        <w:tc>
          <w:tcPr>
            <w:tcW w:w="2076" w:type="dxa"/>
            <w:tcBorders>
              <w:top w:val="single" w:sz="4" w:space="0" w:color="000000"/>
              <w:left w:val="single" w:sz="4" w:space="0" w:color="000000"/>
              <w:bottom w:val="single" w:sz="4" w:space="0" w:color="000000"/>
              <w:right w:val="single" w:sz="4" w:space="0" w:color="000000"/>
            </w:tcBorders>
            <w:vAlign w:val="center"/>
          </w:tcPr>
          <w:p w14:paraId="25063CE0" w14:textId="77777777" w:rsidR="009836A4" w:rsidRPr="00D24E2F" w:rsidRDefault="009836A4" w:rsidP="001C4C8A">
            <w:pPr>
              <w:suppressAutoHyphens/>
              <w:overflowPunct w:val="0"/>
              <w:autoSpaceDE w:val="0"/>
              <w:autoSpaceDN w:val="0"/>
              <w:spacing w:line="280" w:lineRule="exact"/>
              <w:rPr>
                <w:rFonts w:hAnsi="Times New Roman"/>
                <w:spacing w:val="2"/>
                <w:sz w:val="20"/>
                <w:szCs w:val="20"/>
              </w:rPr>
            </w:pPr>
            <w:r w:rsidRPr="00D24E2F">
              <w:rPr>
                <w:rFonts w:hint="eastAsia"/>
                <w:sz w:val="20"/>
                <w:szCs w:val="20"/>
              </w:rPr>
              <w:t>住民広報</w:t>
            </w:r>
          </w:p>
        </w:tc>
        <w:tc>
          <w:tcPr>
            <w:tcW w:w="4678" w:type="dxa"/>
            <w:tcBorders>
              <w:left w:val="single" w:sz="4" w:space="0" w:color="000000"/>
              <w:right w:val="single" w:sz="4" w:space="0" w:color="000000"/>
            </w:tcBorders>
            <w:vAlign w:val="center"/>
          </w:tcPr>
          <w:p w14:paraId="7B5A2B5F" w14:textId="77777777" w:rsidR="009836A4" w:rsidRPr="00D24E2F" w:rsidRDefault="009836A4" w:rsidP="00F520B9">
            <w:pPr>
              <w:suppressAutoHyphens/>
              <w:overflowPunct w:val="0"/>
              <w:autoSpaceDE w:val="0"/>
              <w:autoSpaceDN w:val="0"/>
              <w:spacing w:line="280" w:lineRule="exact"/>
              <w:ind w:left="200" w:hangingChars="100" w:hanging="200"/>
              <w:rPr>
                <w:sz w:val="20"/>
                <w:szCs w:val="20"/>
              </w:rPr>
            </w:pPr>
            <w:r w:rsidRPr="00D24E2F">
              <w:rPr>
                <w:rFonts w:hint="eastAsia"/>
                <w:sz w:val="20"/>
                <w:szCs w:val="20"/>
              </w:rPr>
              <w:t>・事故等情報に係る広報</w:t>
            </w:r>
          </w:p>
          <w:p w14:paraId="4D3EDF16" w14:textId="77777777" w:rsidR="009836A4" w:rsidRPr="00D24E2F" w:rsidRDefault="009836A4" w:rsidP="00F520B9">
            <w:pPr>
              <w:suppressAutoHyphens/>
              <w:overflowPunct w:val="0"/>
              <w:autoSpaceDE w:val="0"/>
              <w:autoSpaceDN w:val="0"/>
              <w:spacing w:line="280" w:lineRule="exact"/>
              <w:ind w:left="200" w:hangingChars="100" w:hanging="200"/>
              <w:rPr>
                <w:rFonts w:hAnsi="Times New Roman"/>
                <w:spacing w:val="2"/>
                <w:sz w:val="20"/>
                <w:szCs w:val="20"/>
              </w:rPr>
            </w:pPr>
            <w:r w:rsidRPr="00D24E2F">
              <w:rPr>
                <w:rFonts w:hint="eastAsia"/>
                <w:sz w:val="20"/>
                <w:szCs w:val="20"/>
              </w:rPr>
              <w:t>・住民等相談窓口の設置、運営</w:t>
            </w:r>
          </w:p>
          <w:p w14:paraId="00012756" w14:textId="77777777" w:rsidR="009836A4" w:rsidRPr="00D24E2F" w:rsidRDefault="009836A4" w:rsidP="00F520B9">
            <w:pPr>
              <w:suppressAutoHyphens/>
              <w:overflowPunct w:val="0"/>
              <w:autoSpaceDE w:val="0"/>
              <w:autoSpaceDN w:val="0"/>
              <w:spacing w:line="280" w:lineRule="exact"/>
              <w:ind w:left="200" w:hangingChars="100" w:hanging="200"/>
              <w:rPr>
                <w:sz w:val="20"/>
                <w:szCs w:val="20"/>
              </w:rPr>
            </w:pPr>
            <w:r w:rsidRPr="00D24E2F">
              <w:rPr>
                <w:rFonts w:hint="eastAsia"/>
                <w:sz w:val="20"/>
                <w:szCs w:val="20"/>
              </w:rPr>
              <w:t>・報道機関との相互協力</w:t>
            </w:r>
          </w:p>
        </w:tc>
      </w:tr>
      <w:tr w:rsidR="00D24E2F" w:rsidRPr="00D24E2F" w14:paraId="2A2462AF" w14:textId="77777777" w:rsidTr="00F520B9">
        <w:trPr>
          <w:cantSplit/>
          <w:trHeight w:val="396"/>
        </w:trPr>
        <w:tc>
          <w:tcPr>
            <w:tcW w:w="643" w:type="dxa"/>
            <w:vMerge/>
            <w:tcBorders>
              <w:left w:val="single" w:sz="4" w:space="0" w:color="000000"/>
              <w:right w:val="single" w:sz="4" w:space="0" w:color="000000"/>
            </w:tcBorders>
            <w:textDirection w:val="tbRlV"/>
          </w:tcPr>
          <w:p w14:paraId="344D974D" w14:textId="77777777" w:rsidR="009836A4" w:rsidRPr="00D24E2F" w:rsidRDefault="009836A4" w:rsidP="001C4C8A">
            <w:pPr>
              <w:suppressAutoHyphens/>
              <w:overflowPunct w:val="0"/>
              <w:autoSpaceDE w:val="0"/>
              <w:autoSpaceDN w:val="0"/>
              <w:spacing w:line="280" w:lineRule="exact"/>
              <w:ind w:left="113" w:right="113"/>
              <w:rPr>
                <w:sz w:val="20"/>
                <w:szCs w:val="20"/>
              </w:rPr>
            </w:pPr>
          </w:p>
        </w:tc>
        <w:tc>
          <w:tcPr>
            <w:tcW w:w="643" w:type="dxa"/>
            <w:vMerge/>
            <w:tcBorders>
              <w:left w:val="single" w:sz="4" w:space="0" w:color="000000"/>
              <w:right w:val="single" w:sz="4" w:space="0" w:color="000000"/>
            </w:tcBorders>
            <w:textDirection w:val="tbRlV"/>
            <w:vAlign w:val="center"/>
          </w:tcPr>
          <w:p w14:paraId="1FB23992" w14:textId="77777777" w:rsidR="009836A4" w:rsidRPr="00D24E2F" w:rsidRDefault="009836A4" w:rsidP="001C4C8A">
            <w:pPr>
              <w:suppressAutoHyphens/>
              <w:overflowPunct w:val="0"/>
              <w:autoSpaceDE w:val="0"/>
              <w:autoSpaceDN w:val="0"/>
              <w:spacing w:line="280" w:lineRule="exact"/>
              <w:ind w:left="113" w:right="113"/>
              <w:rPr>
                <w:sz w:val="20"/>
                <w:szCs w:val="20"/>
              </w:rPr>
            </w:pPr>
          </w:p>
        </w:tc>
        <w:tc>
          <w:tcPr>
            <w:tcW w:w="642" w:type="dxa"/>
            <w:vMerge/>
            <w:tcBorders>
              <w:left w:val="single" w:sz="4" w:space="0" w:color="000000"/>
              <w:right w:val="single" w:sz="4" w:space="0" w:color="000000"/>
            </w:tcBorders>
            <w:textDirection w:val="tbRlV"/>
            <w:vAlign w:val="center"/>
          </w:tcPr>
          <w:p w14:paraId="13574C4A" w14:textId="77777777" w:rsidR="009836A4" w:rsidRPr="00D24E2F" w:rsidRDefault="009836A4" w:rsidP="001C4C8A">
            <w:pPr>
              <w:suppressAutoHyphens/>
              <w:overflowPunct w:val="0"/>
              <w:autoSpaceDE w:val="0"/>
              <w:autoSpaceDN w:val="0"/>
              <w:spacing w:line="280" w:lineRule="exact"/>
              <w:ind w:left="113" w:right="113"/>
              <w:rPr>
                <w:sz w:val="20"/>
                <w:szCs w:val="20"/>
              </w:rPr>
            </w:pPr>
          </w:p>
        </w:tc>
        <w:tc>
          <w:tcPr>
            <w:tcW w:w="2076" w:type="dxa"/>
            <w:tcBorders>
              <w:top w:val="single" w:sz="4" w:space="0" w:color="000000"/>
              <w:left w:val="single" w:sz="4" w:space="0" w:color="000000"/>
              <w:bottom w:val="single" w:sz="4" w:space="0" w:color="000000"/>
              <w:right w:val="single" w:sz="4" w:space="0" w:color="000000"/>
            </w:tcBorders>
            <w:vAlign w:val="center"/>
          </w:tcPr>
          <w:p w14:paraId="171679D8" w14:textId="77777777" w:rsidR="009836A4" w:rsidRPr="00D24E2F" w:rsidRDefault="009836A4" w:rsidP="001C4C8A">
            <w:pPr>
              <w:suppressAutoHyphens/>
              <w:overflowPunct w:val="0"/>
              <w:autoSpaceDE w:val="0"/>
              <w:autoSpaceDN w:val="0"/>
              <w:spacing w:line="280" w:lineRule="exact"/>
              <w:rPr>
                <w:rFonts w:hAnsi="Times New Roman"/>
                <w:spacing w:val="2"/>
                <w:sz w:val="20"/>
                <w:szCs w:val="20"/>
              </w:rPr>
            </w:pPr>
            <w:r w:rsidRPr="00D24E2F">
              <w:rPr>
                <w:rFonts w:hint="eastAsia"/>
                <w:sz w:val="20"/>
                <w:szCs w:val="20"/>
              </w:rPr>
              <w:t>緊急時モニタリング</w:t>
            </w:r>
          </w:p>
        </w:tc>
        <w:tc>
          <w:tcPr>
            <w:tcW w:w="4678" w:type="dxa"/>
            <w:tcBorders>
              <w:left w:val="single" w:sz="4" w:space="0" w:color="000000"/>
              <w:right w:val="single" w:sz="4" w:space="0" w:color="000000"/>
            </w:tcBorders>
            <w:vAlign w:val="center"/>
          </w:tcPr>
          <w:p w14:paraId="544D0778" w14:textId="77777777" w:rsidR="009836A4" w:rsidRPr="00D24E2F" w:rsidRDefault="009836A4" w:rsidP="00F520B9">
            <w:pPr>
              <w:suppressAutoHyphens/>
              <w:overflowPunct w:val="0"/>
              <w:autoSpaceDE w:val="0"/>
              <w:autoSpaceDN w:val="0"/>
              <w:spacing w:line="280" w:lineRule="exact"/>
              <w:ind w:left="200" w:hangingChars="100" w:hanging="200"/>
              <w:rPr>
                <w:sz w:val="20"/>
                <w:szCs w:val="20"/>
              </w:rPr>
            </w:pPr>
            <w:r w:rsidRPr="00D24E2F">
              <w:rPr>
                <w:rFonts w:hint="eastAsia"/>
                <w:sz w:val="20"/>
                <w:szCs w:val="20"/>
              </w:rPr>
              <w:t>・緊急時モニタリングへの協力（空間線量率の測定及び報告）</w:t>
            </w:r>
          </w:p>
        </w:tc>
      </w:tr>
      <w:tr w:rsidR="00D24E2F" w:rsidRPr="00D24E2F" w14:paraId="72C3002A" w14:textId="77777777" w:rsidTr="00F520B9">
        <w:trPr>
          <w:cantSplit/>
          <w:trHeight w:val="714"/>
        </w:trPr>
        <w:tc>
          <w:tcPr>
            <w:tcW w:w="643" w:type="dxa"/>
            <w:vMerge/>
            <w:tcBorders>
              <w:left w:val="single" w:sz="4" w:space="0" w:color="000000"/>
              <w:bottom w:val="single" w:sz="4" w:space="0" w:color="000000"/>
              <w:right w:val="single" w:sz="4" w:space="0" w:color="000000"/>
            </w:tcBorders>
            <w:textDirection w:val="tbRlV"/>
          </w:tcPr>
          <w:p w14:paraId="50EA901E" w14:textId="77777777" w:rsidR="009836A4" w:rsidRPr="00D24E2F" w:rsidRDefault="009836A4" w:rsidP="001C4C8A">
            <w:pPr>
              <w:suppressAutoHyphens/>
              <w:overflowPunct w:val="0"/>
              <w:autoSpaceDE w:val="0"/>
              <w:autoSpaceDN w:val="0"/>
              <w:spacing w:line="280" w:lineRule="exact"/>
              <w:ind w:left="113" w:right="113"/>
              <w:rPr>
                <w:sz w:val="20"/>
                <w:szCs w:val="20"/>
              </w:rPr>
            </w:pPr>
          </w:p>
        </w:tc>
        <w:tc>
          <w:tcPr>
            <w:tcW w:w="643" w:type="dxa"/>
            <w:vMerge/>
            <w:tcBorders>
              <w:left w:val="single" w:sz="4" w:space="0" w:color="000000"/>
              <w:bottom w:val="single" w:sz="4" w:space="0" w:color="000000"/>
              <w:right w:val="single" w:sz="4" w:space="0" w:color="000000"/>
            </w:tcBorders>
            <w:textDirection w:val="tbRlV"/>
            <w:vAlign w:val="center"/>
          </w:tcPr>
          <w:p w14:paraId="51A79FBF" w14:textId="77777777" w:rsidR="009836A4" w:rsidRPr="00D24E2F" w:rsidRDefault="009836A4" w:rsidP="001C4C8A">
            <w:pPr>
              <w:suppressAutoHyphens/>
              <w:overflowPunct w:val="0"/>
              <w:autoSpaceDE w:val="0"/>
              <w:autoSpaceDN w:val="0"/>
              <w:spacing w:line="280" w:lineRule="exact"/>
              <w:ind w:left="113" w:right="113"/>
              <w:rPr>
                <w:sz w:val="20"/>
                <w:szCs w:val="20"/>
              </w:rPr>
            </w:pPr>
          </w:p>
        </w:tc>
        <w:tc>
          <w:tcPr>
            <w:tcW w:w="642" w:type="dxa"/>
            <w:vMerge/>
            <w:tcBorders>
              <w:left w:val="single" w:sz="4" w:space="0" w:color="000000"/>
              <w:bottom w:val="single" w:sz="4" w:space="0" w:color="000000"/>
              <w:right w:val="single" w:sz="4" w:space="0" w:color="000000"/>
            </w:tcBorders>
            <w:textDirection w:val="tbRlV"/>
            <w:vAlign w:val="center"/>
          </w:tcPr>
          <w:p w14:paraId="26A83BDA" w14:textId="77777777" w:rsidR="009836A4" w:rsidRPr="00D24E2F" w:rsidRDefault="009836A4" w:rsidP="001C4C8A">
            <w:pPr>
              <w:suppressAutoHyphens/>
              <w:overflowPunct w:val="0"/>
              <w:autoSpaceDE w:val="0"/>
              <w:autoSpaceDN w:val="0"/>
              <w:spacing w:line="280" w:lineRule="exact"/>
              <w:ind w:left="113" w:right="113"/>
              <w:rPr>
                <w:sz w:val="20"/>
                <w:szCs w:val="20"/>
              </w:rPr>
            </w:pPr>
          </w:p>
        </w:tc>
        <w:tc>
          <w:tcPr>
            <w:tcW w:w="2076" w:type="dxa"/>
            <w:tcBorders>
              <w:top w:val="single" w:sz="4" w:space="0" w:color="000000"/>
              <w:left w:val="single" w:sz="4" w:space="0" w:color="000000"/>
              <w:bottom w:val="single" w:sz="4" w:space="0" w:color="000000"/>
              <w:right w:val="single" w:sz="4" w:space="0" w:color="000000"/>
            </w:tcBorders>
            <w:vAlign w:val="center"/>
          </w:tcPr>
          <w:p w14:paraId="1F0CEF64" w14:textId="77777777" w:rsidR="009836A4" w:rsidRPr="00D24E2F" w:rsidRDefault="009836A4" w:rsidP="001C4C8A">
            <w:pPr>
              <w:suppressAutoHyphens/>
              <w:overflowPunct w:val="0"/>
              <w:autoSpaceDE w:val="0"/>
              <w:autoSpaceDN w:val="0"/>
              <w:spacing w:line="280" w:lineRule="exact"/>
              <w:rPr>
                <w:rFonts w:hAnsi="Times New Roman"/>
                <w:spacing w:val="2"/>
                <w:sz w:val="20"/>
                <w:szCs w:val="20"/>
              </w:rPr>
            </w:pPr>
            <w:r w:rsidRPr="00D24E2F">
              <w:rPr>
                <w:rFonts w:hint="eastAsia"/>
                <w:sz w:val="20"/>
                <w:szCs w:val="20"/>
              </w:rPr>
              <w:t>防護措置</w:t>
            </w:r>
          </w:p>
        </w:tc>
        <w:tc>
          <w:tcPr>
            <w:tcW w:w="4678" w:type="dxa"/>
            <w:tcBorders>
              <w:left w:val="single" w:sz="4" w:space="0" w:color="000000"/>
              <w:bottom w:val="single" w:sz="4" w:space="0" w:color="000000"/>
              <w:right w:val="single" w:sz="4" w:space="0" w:color="000000"/>
            </w:tcBorders>
            <w:vAlign w:val="center"/>
          </w:tcPr>
          <w:p w14:paraId="4E4896F6" w14:textId="7DE61EBB" w:rsidR="009836A4" w:rsidRPr="00D24E2F" w:rsidRDefault="009836A4" w:rsidP="00F520B9">
            <w:pPr>
              <w:suppressAutoHyphens/>
              <w:overflowPunct w:val="0"/>
              <w:autoSpaceDE w:val="0"/>
              <w:autoSpaceDN w:val="0"/>
              <w:spacing w:line="280" w:lineRule="exact"/>
              <w:ind w:left="200" w:hangingChars="100" w:hanging="200"/>
              <w:rPr>
                <w:rFonts w:hAnsi="Times New Roman"/>
                <w:spacing w:val="2"/>
                <w:sz w:val="20"/>
                <w:szCs w:val="20"/>
              </w:rPr>
            </w:pPr>
            <w:r w:rsidRPr="00D24E2F">
              <w:rPr>
                <w:rFonts w:hint="eastAsia"/>
                <w:sz w:val="20"/>
                <w:szCs w:val="20"/>
              </w:rPr>
              <w:t>・屋内退避の準備、実施（屋内退避施設開設、住民等の受入）</w:t>
            </w:r>
          </w:p>
          <w:p w14:paraId="51D427B8" w14:textId="77777777" w:rsidR="009836A4" w:rsidRPr="00D24E2F" w:rsidRDefault="009836A4" w:rsidP="00F520B9">
            <w:pPr>
              <w:suppressAutoHyphens/>
              <w:overflowPunct w:val="0"/>
              <w:autoSpaceDE w:val="0"/>
              <w:autoSpaceDN w:val="0"/>
              <w:spacing w:line="280" w:lineRule="exact"/>
              <w:ind w:left="200" w:hangingChars="100" w:hanging="200"/>
              <w:rPr>
                <w:sz w:val="20"/>
                <w:szCs w:val="20"/>
              </w:rPr>
            </w:pPr>
            <w:r w:rsidRPr="00D24E2F">
              <w:rPr>
                <w:rFonts w:hint="eastAsia"/>
                <w:sz w:val="20"/>
                <w:szCs w:val="20"/>
              </w:rPr>
              <w:t>・安定ヨウ素剤の配布、服用</w:t>
            </w:r>
          </w:p>
          <w:p w14:paraId="53049B34" w14:textId="77777777" w:rsidR="009836A4" w:rsidRPr="00D24E2F" w:rsidRDefault="009836A4" w:rsidP="00F520B9">
            <w:pPr>
              <w:suppressAutoHyphens/>
              <w:overflowPunct w:val="0"/>
              <w:autoSpaceDE w:val="0"/>
              <w:autoSpaceDN w:val="0"/>
              <w:spacing w:line="280" w:lineRule="exact"/>
              <w:ind w:left="200" w:hangingChars="100" w:hanging="200"/>
              <w:rPr>
                <w:sz w:val="20"/>
                <w:szCs w:val="20"/>
              </w:rPr>
            </w:pPr>
            <w:r w:rsidRPr="00D24E2F">
              <w:rPr>
                <w:rFonts w:hint="eastAsia"/>
                <w:sz w:val="20"/>
                <w:szCs w:val="20"/>
              </w:rPr>
              <w:t>・原子力被災者生活支援チームとの連携</w:t>
            </w:r>
          </w:p>
        </w:tc>
      </w:tr>
    </w:tbl>
    <w:p w14:paraId="3DEA4923" w14:textId="77777777" w:rsidR="009836A4" w:rsidRPr="00D24E2F" w:rsidRDefault="00F520B9" w:rsidP="001C4C8A">
      <w:pPr>
        <w:spacing w:line="280" w:lineRule="exact"/>
      </w:pPr>
      <w:r w:rsidRPr="00D24E2F">
        <w:rPr>
          <w:rFonts w:hint="eastAsia"/>
        </w:rPr>
        <w:t>（注）</w:t>
      </w:r>
      <w:r w:rsidR="009836A4" w:rsidRPr="00D24E2F">
        <w:rPr>
          <w:rFonts w:hint="eastAsia"/>
        </w:rPr>
        <w:t>具体的な職員の配置については別紙参考資料のとおり。</w:t>
      </w:r>
    </w:p>
    <w:p w14:paraId="6004A38C" w14:textId="77777777" w:rsidR="009836A4" w:rsidRPr="00D24E2F" w:rsidRDefault="009836A4" w:rsidP="00F514EF">
      <w:pPr>
        <w:pStyle w:val="1"/>
        <w:spacing w:before="120" w:after="240"/>
        <w:rPr>
          <w:rFonts w:hAnsi="Times New Roman"/>
          <w:spacing w:val="2"/>
        </w:rPr>
      </w:pPr>
      <w:bookmarkStart w:id="22" w:name="_Toc100132984"/>
      <w:r w:rsidRPr="00D24E2F">
        <w:rPr>
          <w:rFonts w:hint="eastAsia"/>
        </w:rPr>
        <w:lastRenderedPageBreak/>
        <w:t>第４章　広報及び指示伝達</w:t>
      </w:r>
      <w:bookmarkEnd w:id="22"/>
    </w:p>
    <w:p w14:paraId="2D0317EA" w14:textId="77777777" w:rsidR="009836A4" w:rsidRPr="00D24E2F" w:rsidRDefault="009836A4" w:rsidP="00F514EF">
      <w:pPr>
        <w:pStyle w:val="2"/>
        <w:kinsoku/>
        <w:spacing w:before="120" w:after="72"/>
        <w:rPr>
          <w:rFonts w:hAnsi="Times New Roman"/>
          <w:spacing w:val="2"/>
        </w:rPr>
      </w:pPr>
      <w:bookmarkStart w:id="23" w:name="_Toc100132985"/>
      <w:r w:rsidRPr="00D24E2F">
        <w:rPr>
          <w:rFonts w:hint="eastAsia"/>
        </w:rPr>
        <w:t>第１節　伝達手段</w:t>
      </w:r>
      <w:bookmarkEnd w:id="23"/>
    </w:p>
    <w:p w14:paraId="6AB92E9E" w14:textId="77777777" w:rsidR="009836A4" w:rsidRPr="00D24E2F" w:rsidRDefault="009836A4" w:rsidP="00F514EF">
      <w:pPr>
        <w:pStyle w:val="1112"/>
        <w:spacing w:before="120" w:after="120"/>
        <w:rPr>
          <w:rFonts w:hAnsi="Times New Roman"/>
          <w:spacing w:val="2"/>
        </w:rPr>
      </w:pPr>
      <w:r w:rsidRPr="00D24E2F">
        <w:rPr>
          <w:rFonts w:hint="eastAsia"/>
        </w:rPr>
        <w:t>住民等への広報については、次により実施する。</w:t>
      </w:r>
    </w:p>
    <w:p w14:paraId="5D3E4F98" w14:textId="77777777" w:rsidR="009836A4" w:rsidRPr="00D24E2F" w:rsidRDefault="009836A4" w:rsidP="00F514EF">
      <w:pPr>
        <w:pStyle w:val="051"/>
        <w:ind w:left="735" w:hanging="315"/>
      </w:pPr>
      <w:r w:rsidRPr="00D24E2F">
        <w:rPr>
          <w:rFonts w:hint="eastAsia"/>
        </w:rPr>
        <w:t>(1)　テレビ、ラジオ等の報道機関の緊急放送</w:t>
      </w:r>
    </w:p>
    <w:p w14:paraId="3A805F26" w14:textId="77777777" w:rsidR="009836A4" w:rsidRPr="00D24E2F" w:rsidRDefault="009836A4" w:rsidP="00F514EF">
      <w:pPr>
        <w:pStyle w:val="051"/>
        <w:ind w:left="735" w:hanging="315"/>
      </w:pPr>
      <w:r w:rsidRPr="00D24E2F">
        <w:rPr>
          <w:rFonts w:hint="eastAsia"/>
        </w:rPr>
        <w:t>(2)　防災行政無線</w:t>
      </w:r>
    </w:p>
    <w:p w14:paraId="69CF01FB" w14:textId="77777777" w:rsidR="009836A4" w:rsidRPr="00D24E2F" w:rsidRDefault="009836A4" w:rsidP="00F514EF">
      <w:pPr>
        <w:pStyle w:val="051"/>
        <w:ind w:left="735" w:hanging="315"/>
      </w:pPr>
      <w:r w:rsidRPr="00D24E2F">
        <w:rPr>
          <w:rFonts w:hint="eastAsia"/>
        </w:rPr>
        <w:t>(3)　広報車による巡回広報</w:t>
      </w:r>
    </w:p>
    <w:p w14:paraId="458BD778" w14:textId="77777777" w:rsidR="009836A4" w:rsidRPr="00D24E2F" w:rsidRDefault="009836A4" w:rsidP="00F514EF">
      <w:pPr>
        <w:pStyle w:val="051"/>
        <w:ind w:left="735" w:hanging="315"/>
      </w:pPr>
      <w:r w:rsidRPr="00D24E2F">
        <w:rPr>
          <w:rFonts w:hint="eastAsia"/>
        </w:rPr>
        <w:t>(4)　携帯電話等へのメール配信（緊急速報エリアメールの活用）</w:t>
      </w:r>
    </w:p>
    <w:p w14:paraId="20D5F5E8" w14:textId="77777777" w:rsidR="009836A4" w:rsidRPr="00D24E2F" w:rsidRDefault="009836A4" w:rsidP="00F514EF">
      <w:pPr>
        <w:pStyle w:val="051"/>
        <w:ind w:left="735" w:hanging="315"/>
      </w:pPr>
      <w:r w:rsidRPr="00D24E2F">
        <w:rPr>
          <w:rFonts w:hint="eastAsia"/>
        </w:rPr>
        <w:t>(5)　インターネットを活用した広報</w:t>
      </w:r>
    </w:p>
    <w:p w14:paraId="4B477A8E" w14:textId="77777777" w:rsidR="001214E7" w:rsidRPr="00D24E2F" w:rsidRDefault="001214E7" w:rsidP="001214E7">
      <w:pPr>
        <w:pStyle w:val="1112"/>
        <w:spacing w:before="120" w:after="120"/>
      </w:pPr>
      <w:r w:rsidRPr="00D24E2F">
        <w:rPr>
          <w:rFonts w:hint="eastAsia"/>
        </w:rPr>
        <w:t>なお、防災関係機関等に対しては、上記手段のほか、電話・ファックス等を活用し確実に伝達するものとする。</w:t>
      </w:r>
    </w:p>
    <w:p w14:paraId="1035790C" w14:textId="77777777" w:rsidR="009836A4" w:rsidRPr="00D24E2F" w:rsidRDefault="009836A4" w:rsidP="001A6EAE"/>
    <w:p w14:paraId="6E718491" w14:textId="77777777" w:rsidR="009836A4" w:rsidRPr="00D24E2F" w:rsidRDefault="009836A4" w:rsidP="00F514EF">
      <w:pPr>
        <w:pStyle w:val="2"/>
        <w:kinsoku/>
        <w:spacing w:before="120" w:after="72"/>
        <w:rPr>
          <w:rFonts w:hAnsi="Times New Roman"/>
          <w:spacing w:val="2"/>
        </w:rPr>
      </w:pPr>
      <w:bookmarkStart w:id="24" w:name="_Toc100132986"/>
      <w:r w:rsidRPr="00D24E2F">
        <w:rPr>
          <w:rFonts w:hint="eastAsia"/>
        </w:rPr>
        <w:t>第２節　伝達経路</w:t>
      </w:r>
      <w:bookmarkEnd w:id="24"/>
    </w:p>
    <w:p w14:paraId="13F7AC42" w14:textId="50C0E21A" w:rsidR="009836A4" w:rsidRPr="00D24E2F" w:rsidRDefault="006D779A" w:rsidP="001A6EAE">
      <w:pPr>
        <w:jc w:val="center"/>
      </w:pPr>
      <w:r w:rsidRPr="00D24E2F">
        <w:rPr>
          <w:noProof/>
        </w:rPr>
        <mc:AlternateContent>
          <mc:Choice Requires="wpg">
            <w:drawing>
              <wp:inline distT="0" distB="0" distL="0" distR="0" wp14:anchorId="33FBD5F8" wp14:editId="5472BCC6">
                <wp:extent cx="5711825" cy="5477510"/>
                <wp:effectExtent l="14605" t="15875" r="7620" b="12065"/>
                <wp:docPr id="21" name="Group 3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1825" cy="5477510"/>
                          <a:chOff x="1327" y="6453"/>
                          <a:chExt cx="8995" cy="8626"/>
                        </a:xfrm>
                      </wpg:grpSpPr>
                      <wps:wsp>
                        <wps:cNvPr id="22" name="AutoShape 3654"/>
                        <wps:cNvCnPr>
                          <a:cxnSpLocks noChangeShapeType="1"/>
                        </wps:cNvCnPr>
                        <wps:spPr bwMode="auto">
                          <a:xfrm flipH="1">
                            <a:off x="6055" y="7526"/>
                            <a:ext cx="82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3655"/>
                        <wps:cNvCnPr>
                          <a:cxnSpLocks noChangeShapeType="1"/>
                        </wps:cNvCnPr>
                        <wps:spPr bwMode="auto">
                          <a:xfrm>
                            <a:off x="6886" y="7538"/>
                            <a:ext cx="0" cy="6419"/>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 name="Text Box 3656"/>
                        <wps:cNvSpPr txBox="1">
                          <a:spLocks noChangeArrowheads="1"/>
                        </wps:cNvSpPr>
                        <wps:spPr bwMode="auto">
                          <a:xfrm>
                            <a:off x="6326" y="11695"/>
                            <a:ext cx="514" cy="1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C60E5E" w14:textId="77777777" w:rsidR="009836A4" w:rsidRPr="001A6EAE" w:rsidRDefault="009836A4" w:rsidP="009836A4">
                              <w:pPr>
                                <w:spacing w:line="200" w:lineRule="exact"/>
                                <w:jc w:val="center"/>
                                <w:rPr>
                                  <w:sz w:val="16"/>
                                </w:rPr>
                              </w:pPr>
                              <w:r w:rsidRPr="001A6EAE">
                                <w:rPr>
                                  <w:rFonts w:hint="eastAsia"/>
                                  <w:sz w:val="16"/>
                                </w:rPr>
                                <w:t>（</w:t>
                              </w:r>
                              <w:r w:rsidRPr="001A6EAE">
                                <w:rPr>
                                  <w:rFonts w:hint="eastAsia"/>
                                  <w:sz w:val="16"/>
                                </w:rPr>
                                <w:t>インターネット）</w:t>
                              </w:r>
                            </w:p>
                            <w:p w14:paraId="5F21F74D" w14:textId="77777777" w:rsidR="009836A4" w:rsidRPr="001A6EAE" w:rsidRDefault="009836A4" w:rsidP="009836A4">
                              <w:pPr>
                                <w:spacing w:line="200" w:lineRule="exact"/>
                                <w:jc w:val="center"/>
                                <w:rPr>
                                  <w:sz w:val="16"/>
                                </w:rPr>
                              </w:pPr>
                              <w:r w:rsidRPr="001A6EAE">
                                <w:rPr>
                                  <w:rFonts w:hint="eastAsia"/>
                                  <w:sz w:val="16"/>
                                </w:rPr>
                                <w:t>情報提供</w:t>
                              </w:r>
                            </w:p>
                          </w:txbxContent>
                        </wps:txbx>
                        <wps:bodyPr rot="0" vert="eaVert" wrap="square" lIns="23040" tIns="0" rIns="23040" bIns="0" anchor="t" anchorCtr="0" upright="1">
                          <a:noAutofit/>
                        </wps:bodyPr>
                      </wps:wsp>
                      <wps:wsp>
                        <wps:cNvPr id="25" name="AutoShape 3657"/>
                        <wps:cNvCnPr>
                          <a:cxnSpLocks noChangeShapeType="1"/>
                        </wps:cNvCnPr>
                        <wps:spPr bwMode="auto">
                          <a:xfrm flipH="1">
                            <a:off x="6055" y="8769"/>
                            <a:ext cx="3109"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 name="Text Box 3658"/>
                        <wps:cNvSpPr txBox="1">
                          <a:spLocks noChangeArrowheads="1"/>
                        </wps:cNvSpPr>
                        <wps:spPr bwMode="auto">
                          <a:xfrm>
                            <a:off x="8844" y="8919"/>
                            <a:ext cx="287"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D0F6F3" w14:textId="77777777" w:rsidR="009836A4" w:rsidRPr="001A6EAE" w:rsidRDefault="009836A4" w:rsidP="009836A4">
                              <w:pPr>
                                <w:spacing w:line="200" w:lineRule="exact"/>
                                <w:jc w:val="center"/>
                                <w:rPr>
                                  <w:sz w:val="16"/>
                                </w:rPr>
                              </w:pPr>
                              <w:r w:rsidRPr="001A6EAE">
                                <w:rPr>
                                  <w:rFonts w:hint="eastAsia"/>
                                  <w:sz w:val="16"/>
                                </w:rPr>
                                <w:t>要請・報道発表</w:t>
                              </w:r>
                            </w:p>
                          </w:txbxContent>
                        </wps:txbx>
                        <wps:bodyPr rot="0" vert="eaVert" wrap="square" lIns="23040" tIns="0" rIns="23040" bIns="0" anchor="t" anchorCtr="0" upright="1">
                          <a:noAutofit/>
                        </wps:bodyPr>
                      </wps:wsp>
                      <wps:wsp>
                        <wps:cNvPr id="27" name="AutoShape 3659"/>
                        <wps:cNvCnPr>
                          <a:cxnSpLocks noChangeShapeType="1"/>
                        </wps:cNvCnPr>
                        <wps:spPr bwMode="auto">
                          <a:xfrm>
                            <a:off x="9165" y="8769"/>
                            <a:ext cx="0" cy="2248"/>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 name="テキスト ボックス 2"/>
                        <wps:cNvSpPr txBox="1">
                          <a:spLocks noChangeArrowheads="1"/>
                        </wps:cNvSpPr>
                        <wps:spPr bwMode="auto">
                          <a:xfrm>
                            <a:off x="1327" y="6453"/>
                            <a:ext cx="2731" cy="596"/>
                          </a:xfrm>
                          <a:prstGeom prst="rect">
                            <a:avLst/>
                          </a:prstGeom>
                          <a:solidFill>
                            <a:srgbClr val="FFFFFF"/>
                          </a:solidFill>
                          <a:ln w="22225">
                            <a:solidFill>
                              <a:srgbClr val="000000"/>
                            </a:solidFill>
                            <a:prstDash val="dash"/>
                            <a:miter lim="800000"/>
                            <a:headEnd/>
                            <a:tailEnd/>
                          </a:ln>
                        </wps:spPr>
                        <wps:txbx>
                          <w:txbxContent>
                            <w:p w14:paraId="5E7F18ED" w14:textId="77777777" w:rsidR="009836A4" w:rsidRPr="00E01A89" w:rsidRDefault="009836A4" w:rsidP="009836A4">
                              <w:pPr>
                                <w:spacing w:line="200" w:lineRule="exact"/>
                                <w:ind w:firstLineChars="50" w:firstLine="90"/>
                                <w:rPr>
                                  <w:sz w:val="18"/>
                                </w:rPr>
                              </w:pPr>
                              <w:r w:rsidRPr="00E01A89">
                                <w:rPr>
                                  <w:rFonts w:hint="eastAsia"/>
                                  <w:sz w:val="18"/>
                                </w:rPr>
                                <w:t xml:space="preserve">国　</w:t>
                              </w:r>
                              <w:r w:rsidRPr="00E01A89">
                                <w:rPr>
                                  <w:rFonts w:hint="eastAsia"/>
                                  <w:sz w:val="18"/>
                                </w:rPr>
                                <w:t>原子力災害対策本部</w:t>
                              </w:r>
                            </w:p>
                            <w:p w14:paraId="4CEC1290" w14:textId="77777777" w:rsidR="009836A4" w:rsidRPr="00E01A89" w:rsidRDefault="009836A4" w:rsidP="00F514EF">
                              <w:pPr>
                                <w:spacing w:line="200" w:lineRule="exact"/>
                                <w:ind w:firstLineChars="150" w:firstLine="270"/>
                                <w:rPr>
                                  <w:sz w:val="18"/>
                                </w:rPr>
                              </w:pPr>
                              <w:r w:rsidRPr="00E01A89">
                                <w:rPr>
                                  <w:rFonts w:hint="eastAsia"/>
                                  <w:sz w:val="18"/>
                                </w:rPr>
                                <w:t>原子力災害現地対策本部</w:t>
                              </w:r>
                            </w:p>
                          </w:txbxContent>
                        </wps:txbx>
                        <wps:bodyPr rot="0" vert="horz" wrap="square" lIns="91440" tIns="45720" rIns="91440" bIns="45720" anchor="t" anchorCtr="0" upright="1">
                          <a:noAutofit/>
                        </wps:bodyPr>
                      </wps:wsp>
                      <wps:wsp>
                        <wps:cNvPr id="29" name="テキスト ボックス 2"/>
                        <wps:cNvSpPr txBox="1">
                          <a:spLocks noChangeArrowheads="1"/>
                        </wps:cNvSpPr>
                        <wps:spPr bwMode="auto">
                          <a:xfrm>
                            <a:off x="4276" y="7202"/>
                            <a:ext cx="1800" cy="471"/>
                          </a:xfrm>
                          <a:prstGeom prst="rect">
                            <a:avLst/>
                          </a:prstGeom>
                          <a:solidFill>
                            <a:srgbClr val="FFFFFF"/>
                          </a:solidFill>
                          <a:ln w="9525">
                            <a:solidFill>
                              <a:srgbClr val="000000"/>
                            </a:solidFill>
                            <a:miter lim="800000"/>
                            <a:headEnd/>
                            <a:tailEnd/>
                          </a:ln>
                        </wps:spPr>
                        <wps:txbx>
                          <w:txbxContent>
                            <w:p w14:paraId="3313593C" w14:textId="77777777" w:rsidR="009836A4" w:rsidRPr="00A36672" w:rsidRDefault="009836A4" w:rsidP="009836A4">
                              <w:pPr>
                                <w:spacing w:line="200" w:lineRule="exact"/>
                                <w:jc w:val="center"/>
                                <w:rPr>
                                  <w:b/>
                                  <w:sz w:val="18"/>
                                </w:rPr>
                              </w:pPr>
                              <w:r w:rsidRPr="00A36672">
                                <w:rPr>
                                  <w:rFonts w:hint="eastAsia"/>
                                  <w:b/>
                                  <w:sz w:val="18"/>
                                </w:rPr>
                                <w:t>知事</w:t>
                              </w:r>
                            </w:p>
                            <w:p w14:paraId="0853102B" w14:textId="77777777" w:rsidR="009836A4" w:rsidRPr="00E01A89" w:rsidRDefault="009836A4" w:rsidP="009836A4">
                              <w:pPr>
                                <w:spacing w:line="200" w:lineRule="exact"/>
                                <w:jc w:val="center"/>
                                <w:rPr>
                                  <w:sz w:val="18"/>
                                </w:rPr>
                              </w:pPr>
                              <w:r w:rsidRPr="00E01A89">
                                <w:rPr>
                                  <w:rFonts w:hint="eastAsia"/>
                                  <w:sz w:val="18"/>
                                </w:rPr>
                                <w:t>道災害対策本部長</w:t>
                              </w:r>
                            </w:p>
                          </w:txbxContent>
                        </wps:txbx>
                        <wps:bodyPr rot="0" vert="horz" wrap="square" lIns="18000" tIns="18000" rIns="18000" bIns="18000" anchor="t" anchorCtr="0" upright="1">
                          <a:spAutoFit/>
                        </wps:bodyPr>
                      </wps:wsp>
                      <wps:wsp>
                        <wps:cNvPr id="30" name="AutoShape 3662"/>
                        <wps:cNvCnPr>
                          <a:cxnSpLocks noChangeShapeType="1"/>
                        </wps:cNvCnPr>
                        <wps:spPr bwMode="auto">
                          <a:xfrm>
                            <a:off x="3278" y="7064"/>
                            <a:ext cx="0" cy="299"/>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 name="AutoShape 3663"/>
                        <wps:cNvCnPr>
                          <a:cxnSpLocks noChangeShapeType="1"/>
                        </wps:cNvCnPr>
                        <wps:spPr bwMode="auto">
                          <a:xfrm>
                            <a:off x="3282" y="7353"/>
                            <a:ext cx="964" cy="0"/>
                          </a:xfrm>
                          <a:prstGeom prst="straightConnector1">
                            <a:avLst/>
                          </a:prstGeom>
                          <a:noFill/>
                          <a:ln w="317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3808" name="テキスト ボックス 2"/>
                        <wps:cNvSpPr txBox="1">
                          <a:spLocks noChangeArrowheads="1"/>
                        </wps:cNvSpPr>
                        <wps:spPr bwMode="auto">
                          <a:xfrm>
                            <a:off x="2604" y="8290"/>
                            <a:ext cx="145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2EC168" w14:textId="77777777" w:rsidR="009836A4" w:rsidRPr="00E01A89" w:rsidRDefault="009836A4" w:rsidP="009836A4">
                              <w:pPr>
                                <w:spacing w:line="200" w:lineRule="exact"/>
                                <w:jc w:val="center"/>
                                <w:rPr>
                                  <w:sz w:val="16"/>
                                </w:rPr>
                              </w:pPr>
                              <w:r>
                                <w:rPr>
                                  <w:rFonts w:hint="eastAsia"/>
                                  <w:sz w:val="16"/>
                                </w:rPr>
                                <w:t>指示伝達・通報</w:t>
                              </w:r>
                            </w:p>
                          </w:txbxContent>
                        </wps:txbx>
                        <wps:bodyPr rot="0" vert="horz" wrap="square" lIns="18000" tIns="18000" rIns="18000" bIns="18000" anchor="t" anchorCtr="0" upright="1">
                          <a:spAutoFit/>
                        </wps:bodyPr>
                      </wps:wsp>
                      <wps:wsp>
                        <wps:cNvPr id="3809" name="Text Box 3665"/>
                        <wps:cNvSpPr txBox="1">
                          <a:spLocks noChangeArrowheads="1"/>
                        </wps:cNvSpPr>
                        <wps:spPr bwMode="auto">
                          <a:xfrm>
                            <a:off x="4357" y="7858"/>
                            <a:ext cx="289"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54846D" w14:textId="77777777" w:rsidR="009836A4" w:rsidRPr="00A25DE2" w:rsidRDefault="009836A4" w:rsidP="009836A4">
                              <w:pPr>
                                <w:spacing w:line="200" w:lineRule="exact"/>
                                <w:jc w:val="center"/>
                                <w:rPr>
                                  <w:sz w:val="16"/>
                                </w:rPr>
                              </w:pPr>
                              <w:r w:rsidRPr="00A25DE2">
                                <w:rPr>
                                  <w:rFonts w:hint="eastAsia"/>
                                  <w:sz w:val="16"/>
                                </w:rPr>
                                <w:t>報告</w:t>
                              </w:r>
                            </w:p>
                          </w:txbxContent>
                        </wps:txbx>
                        <wps:bodyPr rot="0" vert="eaVert" wrap="square" lIns="23040" tIns="0" rIns="23040" bIns="0" anchor="t" anchorCtr="0" upright="1">
                          <a:noAutofit/>
                        </wps:bodyPr>
                      </wps:wsp>
                      <wps:wsp>
                        <wps:cNvPr id="3810" name="AutoShape 3666"/>
                        <wps:cNvCnPr>
                          <a:cxnSpLocks noChangeShapeType="1"/>
                        </wps:cNvCnPr>
                        <wps:spPr bwMode="auto">
                          <a:xfrm flipV="1">
                            <a:off x="4615" y="7673"/>
                            <a:ext cx="0" cy="843"/>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11" name="AutoShape 3667"/>
                        <wps:cNvCnPr>
                          <a:cxnSpLocks noChangeShapeType="1"/>
                        </wps:cNvCnPr>
                        <wps:spPr bwMode="auto">
                          <a:xfrm flipH="1">
                            <a:off x="6076" y="7436"/>
                            <a:ext cx="2111"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12" name="AutoShape 3668"/>
                        <wps:cNvCnPr>
                          <a:cxnSpLocks noChangeShapeType="1"/>
                        </wps:cNvCnPr>
                        <wps:spPr bwMode="auto">
                          <a:xfrm>
                            <a:off x="5305" y="7673"/>
                            <a:ext cx="0" cy="843"/>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13" name="Text Box 3669"/>
                        <wps:cNvSpPr txBox="1">
                          <a:spLocks noChangeArrowheads="1"/>
                        </wps:cNvSpPr>
                        <wps:spPr bwMode="auto">
                          <a:xfrm>
                            <a:off x="5374" y="7651"/>
                            <a:ext cx="289"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64E9AB" w14:textId="77777777" w:rsidR="009836A4" w:rsidRPr="00A25DE2" w:rsidRDefault="009836A4" w:rsidP="009836A4">
                              <w:pPr>
                                <w:spacing w:line="200" w:lineRule="exact"/>
                                <w:jc w:val="center"/>
                                <w:rPr>
                                  <w:sz w:val="16"/>
                                </w:rPr>
                              </w:pPr>
                              <w:r>
                                <w:rPr>
                                  <w:rFonts w:hint="eastAsia"/>
                                  <w:sz w:val="16"/>
                                </w:rPr>
                                <w:t>指示伝達</w:t>
                              </w:r>
                            </w:p>
                          </w:txbxContent>
                        </wps:txbx>
                        <wps:bodyPr rot="0" vert="eaVert" wrap="square" lIns="23040" tIns="0" rIns="23040" bIns="0" anchor="t" anchorCtr="0" upright="1">
                          <a:noAutofit/>
                        </wps:bodyPr>
                      </wps:wsp>
                      <wps:wsp>
                        <wps:cNvPr id="3814" name="テキスト ボックス 2"/>
                        <wps:cNvSpPr txBox="1">
                          <a:spLocks noChangeArrowheads="1"/>
                        </wps:cNvSpPr>
                        <wps:spPr bwMode="auto">
                          <a:xfrm>
                            <a:off x="4241" y="8530"/>
                            <a:ext cx="1814" cy="713"/>
                          </a:xfrm>
                          <a:prstGeom prst="rect">
                            <a:avLst/>
                          </a:prstGeom>
                          <a:solidFill>
                            <a:srgbClr val="FFFFFF"/>
                          </a:solidFill>
                          <a:ln w="9525">
                            <a:solidFill>
                              <a:srgbClr val="000000"/>
                            </a:solidFill>
                            <a:miter lim="800000"/>
                            <a:headEnd/>
                            <a:tailEnd/>
                          </a:ln>
                        </wps:spPr>
                        <wps:txbx>
                          <w:txbxContent>
                            <w:p w14:paraId="382F86BE" w14:textId="77777777" w:rsidR="009836A4" w:rsidRPr="00A36672" w:rsidRDefault="009836A4" w:rsidP="009836A4">
                              <w:pPr>
                                <w:spacing w:line="200" w:lineRule="exact"/>
                                <w:jc w:val="center"/>
                                <w:rPr>
                                  <w:b/>
                                  <w:sz w:val="18"/>
                                </w:rPr>
                              </w:pPr>
                              <w:r w:rsidRPr="00A36672">
                                <w:rPr>
                                  <w:rFonts w:hint="eastAsia"/>
                                  <w:b/>
                                  <w:sz w:val="18"/>
                                </w:rPr>
                                <w:t>副知事</w:t>
                              </w:r>
                            </w:p>
                            <w:p w14:paraId="125103A3" w14:textId="77777777" w:rsidR="009836A4" w:rsidRDefault="009836A4" w:rsidP="009836A4">
                              <w:pPr>
                                <w:spacing w:line="200" w:lineRule="exact"/>
                                <w:jc w:val="center"/>
                                <w:rPr>
                                  <w:sz w:val="18"/>
                                </w:rPr>
                              </w:pPr>
                              <w:r>
                                <w:rPr>
                                  <w:rFonts w:hint="eastAsia"/>
                                  <w:sz w:val="18"/>
                                </w:rPr>
                                <w:t>道災害対策副本部長</w:t>
                              </w:r>
                            </w:p>
                            <w:p w14:paraId="49054B2C" w14:textId="77777777" w:rsidR="009836A4" w:rsidRPr="00E01A89" w:rsidRDefault="009836A4" w:rsidP="009836A4">
                              <w:pPr>
                                <w:spacing w:line="200" w:lineRule="exact"/>
                                <w:jc w:val="center"/>
                                <w:rPr>
                                  <w:sz w:val="18"/>
                                </w:rPr>
                              </w:pPr>
                              <w:r>
                                <w:rPr>
                                  <w:rFonts w:hint="eastAsia"/>
                                  <w:sz w:val="18"/>
                                </w:rPr>
                                <w:t>兼　現地本部長</w:t>
                              </w:r>
                            </w:p>
                          </w:txbxContent>
                        </wps:txbx>
                        <wps:bodyPr rot="0" vert="horz" wrap="square" lIns="18000" tIns="18000" rIns="18000" bIns="18000" anchor="t" anchorCtr="0" upright="1">
                          <a:noAutofit/>
                        </wps:bodyPr>
                      </wps:wsp>
                      <wps:wsp>
                        <wps:cNvPr id="3815" name="テキスト ボックス 2"/>
                        <wps:cNvSpPr txBox="1">
                          <a:spLocks noChangeArrowheads="1"/>
                        </wps:cNvSpPr>
                        <wps:spPr bwMode="auto">
                          <a:xfrm>
                            <a:off x="4241" y="10535"/>
                            <a:ext cx="1800" cy="713"/>
                          </a:xfrm>
                          <a:prstGeom prst="rect">
                            <a:avLst/>
                          </a:prstGeom>
                          <a:solidFill>
                            <a:srgbClr val="FFFFFF"/>
                          </a:solidFill>
                          <a:ln w="38100" cmpd="dbl">
                            <a:solidFill>
                              <a:srgbClr val="000000"/>
                            </a:solidFill>
                            <a:miter lim="800000"/>
                            <a:headEnd/>
                            <a:tailEnd/>
                          </a:ln>
                        </wps:spPr>
                        <wps:txbx>
                          <w:txbxContent>
                            <w:p w14:paraId="069D7F6C" w14:textId="77777777" w:rsidR="009836A4" w:rsidRPr="00A36672" w:rsidRDefault="009836A4" w:rsidP="009836A4">
                              <w:pPr>
                                <w:spacing w:line="300" w:lineRule="exact"/>
                                <w:jc w:val="center"/>
                                <w:rPr>
                                  <w:b/>
                                  <w:sz w:val="18"/>
                                </w:rPr>
                              </w:pPr>
                              <w:r w:rsidRPr="00A36672">
                                <w:rPr>
                                  <w:rFonts w:hint="eastAsia"/>
                                  <w:b/>
                                  <w:sz w:val="18"/>
                                </w:rPr>
                                <w:t>赤井川村長</w:t>
                              </w:r>
                            </w:p>
                            <w:p w14:paraId="632E0ED9" w14:textId="77777777" w:rsidR="009836A4" w:rsidRPr="00E01A89" w:rsidRDefault="009836A4" w:rsidP="009836A4">
                              <w:pPr>
                                <w:spacing w:line="200" w:lineRule="exact"/>
                                <w:jc w:val="center"/>
                                <w:rPr>
                                  <w:sz w:val="18"/>
                                </w:rPr>
                              </w:pPr>
                              <w:r>
                                <w:rPr>
                                  <w:rFonts w:hint="eastAsia"/>
                                  <w:sz w:val="18"/>
                                </w:rPr>
                                <w:t>災害対策本部長</w:t>
                              </w:r>
                            </w:p>
                          </w:txbxContent>
                        </wps:txbx>
                        <wps:bodyPr rot="0" vert="horz" wrap="square" lIns="18000" tIns="18000" rIns="18000" bIns="18000" anchor="t" anchorCtr="0" upright="1">
                          <a:noAutofit/>
                        </wps:bodyPr>
                      </wps:wsp>
                      <wps:wsp>
                        <wps:cNvPr id="3816" name="Text Box 3672"/>
                        <wps:cNvSpPr txBox="1">
                          <a:spLocks noChangeArrowheads="1"/>
                        </wps:cNvSpPr>
                        <wps:spPr bwMode="auto">
                          <a:xfrm>
                            <a:off x="5016" y="9275"/>
                            <a:ext cx="289" cy="1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86DD70" w14:textId="77777777" w:rsidR="009836A4" w:rsidRPr="001A6EAE" w:rsidRDefault="009836A4" w:rsidP="009836A4">
                              <w:pPr>
                                <w:spacing w:line="200" w:lineRule="exact"/>
                                <w:jc w:val="center"/>
                                <w:rPr>
                                  <w:sz w:val="14"/>
                                </w:rPr>
                              </w:pPr>
                              <w:r w:rsidRPr="001A6EAE">
                                <w:rPr>
                                  <w:rFonts w:hint="eastAsia"/>
                                  <w:sz w:val="14"/>
                                </w:rPr>
                                <w:t>指示伝達・通報</w:t>
                              </w:r>
                            </w:p>
                          </w:txbxContent>
                        </wps:txbx>
                        <wps:bodyPr rot="0" vert="eaVert" wrap="square" lIns="23040" tIns="0" rIns="23040" bIns="0" anchor="t" anchorCtr="0" upright="1">
                          <a:noAutofit/>
                        </wps:bodyPr>
                      </wps:wsp>
                      <wps:wsp>
                        <wps:cNvPr id="3817" name="AutoShape 3673"/>
                        <wps:cNvCnPr>
                          <a:cxnSpLocks noChangeShapeType="1"/>
                        </wps:cNvCnPr>
                        <wps:spPr bwMode="auto">
                          <a:xfrm>
                            <a:off x="5334" y="9238"/>
                            <a:ext cx="0" cy="1269"/>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18" name="AutoShape 3674"/>
                        <wps:cNvCnPr>
                          <a:cxnSpLocks noChangeShapeType="1"/>
                        </wps:cNvCnPr>
                        <wps:spPr bwMode="auto">
                          <a:xfrm>
                            <a:off x="2478" y="8574"/>
                            <a:ext cx="1757" cy="0"/>
                          </a:xfrm>
                          <a:prstGeom prst="straightConnector1">
                            <a:avLst/>
                          </a:prstGeom>
                          <a:noFill/>
                          <a:ln w="317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3819" name="Text Box 3675"/>
                        <wps:cNvSpPr txBox="1">
                          <a:spLocks noChangeArrowheads="1"/>
                        </wps:cNvSpPr>
                        <wps:spPr bwMode="auto">
                          <a:xfrm>
                            <a:off x="3465" y="11395"/>
                            <a:ext cx="450" cy="1350"/>
                          </a:xfrm>
                          <a:prstGeom prst="rect">
                            <a:avLst/>
                          </a:prstGeom>
                          <a:solidFill>
                            <a:srgbClr val="FFFFFF"/>
                          </a:solidFill>
                          <a:ln w="3175">
                            <a:solidFill>
                              <a:srgbClr val="000000"/>
                            </a:solidFill>
                            <a:miter lim="800000"/>
                            <a:headEnd/>
                            <a:tailEnd/>
                          </a:ln>
                        </wps:spPr>
                        <wps:txbx>
                          <w:txbxContent>
                            <w:p w14:paraId="679CB52B" w14:textId="77777777" w:rsidR="009836A4" w:rsidRPr="001D39CD" w:rsidRDefault="009836A4" w:rsidP="009836A4">
                              <w:pPr>
                                <w:spacing w:line="380" w:lineRule="exact"/>
                                <w:jc w:val="center"/>
                                <w:rPr>
                                  <w:sz w:val="18"/>
                                  <w:szCs w:val="18"/>
                                </w:rPr>
                              </w:pPr>
                              <w:r w:rsidRPr="001D39CD">
                                <w:rPr>
                                  <w:rFonts w:hint="eastAsia"/>
                                  <w:sz w:val="18"/>
                                  <w:szCs w:val="18"/>
                                </w:rPr>
                                <w:t>余市警察署</w:t>
                              </w:r>
                            </w:p>
                          </w:txbxContent>
                        </wps:txbx>
                        <wps:bodyPr rot="0" vert="eaVert" wrap="square" lIns="23040" tIns="0" rIns="23040" bIns="0" anchor="t" anchorCtr="0" upright="1">
                          <a:noAutofit/>
                        </wps:bodyPr>
                      </wps:wsp>
                      <wps:wsp>
                        <wps:cNvPr id="3820" name="Text Box 3676"/>
                        <wps:cNvSpPr txBox="1">
                          <a:spLocks noChangeArrowheads="1"/>
                        </wps:cNvSpPr>
                        <wps:spPr bwMode="auto">
                          <a:xfrm>
                            <a:off x="2835" y="11395"/>
                            <a:ext cx="450" cy="1350"/>
                          </a:xfrm>
                          <a:prstGeom prst="rect">
                            <a:avLst/>
                          </a:prstGeom>
                          <a:solidFill>
                            <a:srgbClr val="FFFFFF"/>
                          </a:solidFill>
                          <a:ln w="3175">
                            <a:solidFill>
                              <a:srgbClr val="000000"/>
                            </a:solidFill>
                            <a:miter lim="800000"/>
                            <a:headEnd/>
                            <a:tailEnd/>
                          </a:ln>
                        </wps:spPr>
                        <wps:txbx>
                          <w:txbxContent>
                            <w:p w14:paraId="6AB35A10" w14:textId="77777777" w:rsidR="009836A4" w:rsidRPr="001D39CD" w:rsidRDefault="009836A4" w:rsidP="009836A4">
                              <w:pPr>
                                <w:spacing w:line="380" w:lineRule="exact"/>
                                <w:jc w:val="center"/>
                                <w:rPr>
                                  <w:sz w:val="18"/>
                                  <w:szCs w:val="18"/>
                                </w:rPr>
                              </w:pPr>
                              <w:r w:rsidRPr="001D39CD">
                                <w:rPr>
                                  <w:rFonts w:hint="eastAsia"/>
                                  <w:sz w:val="18"/>
                                  <w:szCs w:val="18"/>
                                </w:rPr>
                                <w:t>北後志消防組合</w:t>
                              </w:r>
                            </w:p>
                          </w:txbxContent>
                        </wps:txbx>
                        <wps:bodyPr rot="0" vert="eaVert" wrap="square" lIns="23040" tIns="0" rIns="23040" bIns="0" anchor="t" anchorCtr="0" upright="1">
                          <a:noAutofit/>
                        </wps:bodyPr>
                      </wps:wsp>
                      <wps:wsp>
                        <wps:cNvPr id="3821" name="Text Box 3677"/>
                        <wps:cNvSpPr txBox="1">
                          <a:spLocks noChangeArrowheads="1"/>
                        </wps:cNvSpPr>
                        <wps:spPr bwMode="auto">
                          <a:xfrm>
                            <a:off x="2160" y="11395"/>
                            <a:ext cx="450" cy="1350"/>
                          </a:xfrm>
                          <a:prstGeom prst="rect">
                            <a:avLst/>
                          </a:prstGeom>
                          <a:solidFill>
                            <a:srgbClr val="FFFFFF"/>
                          </a:solidFill>
                          <a:ln w="3175">
                            <a:solidFill>
                              <a:srgbClr val="000000"/>
                            </a:solidFill>
                            <a:miter lim="800000"/>
                            <a:headEnd/>
                            <a:tailEnd/>
                          </a:ln>
                        </wps:spPr>
                        <wps:txbx>
                          <w:txbxContent>
                            <w:p w14:paraId="0DBFC922" w14:textId="77777777" w:rsidR="009836A4" w:rsidRPr="001D39CD" w:rsidRDefault="009836A4" w:rsidP="009836A4">
                              <w:pPr>
                                <w:spacing w:line="340" w:lineRule="exact"/>
                                <w:jc w:val="center"/>
                                <w:rPr>
                                  <w:sz w:val="12"/>
                                  <w:szCs w:val="16"/>
                                </w:rPr>
                              </w:pPr>
                              <w:r w:rsidRPr="001D39CD">
                                <w:rPr>
                                  <w:rFonts w:hint="eastAsia"/>
                                  <w:sz w:val="12"/>
                                  <w:szCs w:val="16"/>
                                </w:rPr>
                                <w:t>新おたる農業協同組合</w:t>
                              </w:r>
                            </w:p>
                          </w:txbxContent>
                        </wps:txbx>
                        <wps:bodyPr rot="0" vert="eaVert" wrap="square" lIns="23040" tIns="0" rIns="23040" bIns="0" anchor="t" anchorCtr="0" upright="1">
                          <a:noAutofit/>
                        </wps:bodyPr>
                      </wps:wsp>
                      <wps:wsp>
                        <wps:cNvPr id="3822" name="Text Box 3678"/>
                        <wps:cNvSpPr txBox="1">
                          <a:spLocks noChangeArrowheads="1"/>
                        </wps:cNvSpPr>
                        <wps:spPr bwMode="auto">
                          <a:xfrm>
                            <a:off x="1530" y="11395"/>
                            <a:ext cx="450" cy="1350"/>
                          </a:xfrm>
                          <a:prstGeom prst="rect">
                            <a:avLst/>
                          </a:prstGeom>
                          <a:solidFill>
                            <a:srgbClr val="FFFFFF"/>
                          </a:solidFill>
                          <a:ln w="3175">
                            <a:solidFill>
                              <a:srgbClr val="000000"/>
                            </a:solidFill>
                            <a:miter lim="800000"/>
                            <a:headEnd/>
                            <a:tailEnd/>
                          </a:ln>
                        </wps:spPr>
                        <wps:txbx>
                          <w:txbxContent>
                            <w:p w14:paraId="6FFB5876" w14:textId="77777777" w:rsidR="009836A4" w:rsidRPr="001D39CD" w:rsidRDefault="009836A4" w:rsidP="009836A4">
                              <w:pPr>
                                <w:spacing w:line="380" w:lineRule="exact"/>
                                <w:jc w:val="center"/>
                                <w:rPr>
                                  <w:sz w:val="18"/>
                                  <w:szCs w:val="18"/>
                                </w:rPr>
                              </w:pPr>
                              <w:r>
                                <w:rPr>
                                  <w:rFonts w:hint="eastAsia"/>
                                  <w:sz w:val="18"/>
                                  <w:szCs w:val="18"/>
                                </w:rPr>
                                <w:t>赤井川村商工会</w:t>
                              </w:r>
                            </w:p>
                          </w:txbxContent>
                        </wps:txbx>
                        <wps:bodyPr rot="0" vert="eaVert" wrap="square" lIns="23040" tIns="0" rIns="23040" bIns="0" anchor="t" anchorCtr="0" upright="1">
                          <a:noAutofit/>
                        </wps:bodyPr>
                      </wps:wsp>
                      <wps:wsp>
                        <wps:cNvPr id="3823" name="テキスト ボックス 2"/>
                        <wps:cNvSpPr txBox="1">
                          <a:spLocks noChangeArrowheads="1"/>
                        </wps:cNvSpPr>
                        <wps:spPr bwMode="auto">
                          <a:xfrm>
                            <a:off x="8988" y="11051"/>
                            <a:ext cx="1148" cy="271"/>
                          </a:xfrm>
                          <a:prstGeom prst="rect">
                            <a:avLst/>
                          </a:prstGeom>
                          <a:solidFill>
                            <a:srgbClr val="FFFFFF"/>
                          </a:solidFill>
                          <a:ln w="9525">
                            <a:solidFill>
                              <a:srgbClr val="000000"/>
                            </a:solidFill>
                            <a:miter lim="800000"/>
                            <a:headEnd/>
                            <a:tailEnd/>
                          </a:ln>
                        </wps:spPr>
                        <wps:txbx>
                          <w:txbxContent>
                            <w:p w14:paraId="22BC661F" w14:textId="77777777" w:rsidR="009836A4" w:rsidRPr="00E01A89" w:rsidRDefault="009836A4" w:rsidP="009836A4">
                              <w:pPr>
                                <w:spacing w:line="200" w:lineRule="exact"/>
                                <w:jc w:val="center"/>
                                <w:rPr>
                                  <w:sz w:val="18"/>
                                </w:rPr>
                              </w:pPr>
                              <w:r>
                                <w:rPr>
                                  <w:rFonts w:hint="eastAsia"/>
                                  <w:sz w:val="18"/>
                                </w:rPr>
                                <w:t>報道機関</w:t>
                              </w:r>
                            </w:p>
                          </w:txbxContent>
                        </wps:txbx>
                        <wps:bodyPr rot="0" vert="horz" wrap="square" lIns="18000" tIns="18000" rIns="18000" bIns="18000" anchor="t" anchorCtr="0" upright="1">
                          <a:spAutoFit/>
                        </wps:bodyPr>
                      </wps:wsp>
                      <wps:wsp>
                        <wps:cNvPr id="3824" name="テキスト ボックス 2"/>
                        <wps:cNvSpPr txBox="1">
                          <a:spLocks noChangeArrowheads="1"/>
                        </wps:cNvSpPr>
                        <wps:spPr bwMode="auto">
                          <a:xfrm>
                            <a:off x="7581" y="11542"/>
                            <a:ext cx="1148" cy="458"/>
                          </a:xfrm>
                          <a:prstGeom prst="rect">
                            <a:avLst/>
                          </a:prstGeom>
                          <a:solidFill>
                            <a:srgbClr val="FFFFFF"/>
                          </a:solidFill>
                          <a:ln w="9525">
                            <a:solidFill>
                              <a:srgbClr val="000000"/>
                            </a:solidFill>
                            <a:miter lim="800000"/>
                            <a:headEnd/>
                            <a:tailEnd/>
                          </a:ln>
                        </wps:spPr>
                        <wps:txbx>
                          <w:txbxContent>
                            <w:p w14:paraId="7EDF22DE" w14:textId="77777777" w:rsidR="009836A4" w:rsidRDefault="009836A4" w:rsidP="009836A4">
                              <w:pPr>
                                <w:spacing w:line="200" w:lineRule="exact"/>
                                <w:jc w:val="center"/>
                                <w:rPr>
                                  <w:sz w:val="18"/>
                                </w:rPr>
                              </w:pPr>
                              <w:r>
                                <w:rPr>
                                  <w:rFonts w:hint="eastAsia"/>
                                  <w:sz w:val="18"/>
                                </w:rPr>
                                <w:t>後志総合</w:t>
                              </w:r>
                            </w:p>
                            <w:p w14:paraId="51498E24" w14:textId="77777777" w:rsidR="009836A4" w:rsidRPr="00E01A89" w:rsidRDefault="009836A4" w:rsidP="009836A4">
                              <w:pPr>
                                <w:spacing w:line="200" w:lineRule="exact"/>
                                <w:jc w:val="center"/>
                                <w:rPr>
                                  <w:sz w:val="18"/>
                                </w:rPr>
                              </w:pPr>
                              <w:r>
                                <w:rPr>
                                  <w:rFonts w:hint="eastAsia"/>
                                  <w:sz w:val="18"/>
                                </w:rPr>
                                <w:t>振興局</w:t>
                              </w:r>
                            </w:p>
                          </w:txbxContent>
                        </wps:txbx>
                        <wps:bodyPr rot="0" vert="horz" wrap="square" lIns="18000" tIns="18000" rIns="18000" bIns="18000" anchor="t" anchorCtr="0" upright="1">
                          <a:noAutofit/>
                        </wps:bodyPr>
                      </wps:wsp>
                      <wps:wsp>
                        <wps:cNvPr id="3825" name="Text Box 3681"/>
                        <wps:cNvSpPr txBox="1">
                          <a:spLocks noChangeArrowheads="1"/>
                        </wps:cNvSpPr>
                        <wps:spPr bwMode="auto">
                          <a:xfrm>
                            <a:off x="8221" y="12009"/>
                            <a:ext cx="289"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38FA6C" w14:textId="77777777" w:rsidR="009836A4" w:rsidRPr="00A25DE2" w:rsidRDefault="009836A4" w:rsidP="009836A4">
                              <w:pPr>
                                <w:spacing w:line="200" w:lineRule="exact"/>
                                <w:jc w:val="center"/>
                                <w:rPr>
                                  <w:sz w:val="16"/>
                                </w:rPr>
                              </w:pPr>
                              <w:r>
                                <w:rPr>
                                  <w:rFonts w:hint="eastAsia"/>
                                  <w:sz w:val="16"/>
                                </w:rPr>
                                <w:t>情報連絡</w:t>
                              </w:r>
                            </w:p>
                          </w:txbxContent>
                        </wps:txbx>
                        <wps:bodyPr rot="0" vert="eaVert" wrap="square" lIns="23040" tIns="0" rIns="23040" bIns="0" anchor="t" anchorCtr="0" upright="1">
                          <a:noAutofit/>
                        </wps:bodyPr>
                      </wps:wsp>
                      <wps:wsp>
                        <wps:cNvPr id="3827" name="AutoShape 3682"/>
                        <wps:cNvCnPr>
                          <a:cxnSpLocks noChangeShapeType="1"/>
                        </wps:cNvCnPr>
                        <wps:spPr bwMode="auto">
                          <a:xfrm>
                            <a:off x="8194" y="12005"/>
                            <a:ext cx="1" cy="85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28" name="テキスト ボックス 2"/>
                        <wps:cNvSpPr txBox="1">
                          <a:spLocks noChangeArrowheads="1"/>
                        </wps:cNvSpPr>
                        <wps:spPr bwMode="auto">
                          <a:xfrm>
                            <a:off x="7676" y="12914"/>
                            <a:ext cx="1148" cy="271"/>
                          </a:xfrm>
                          <a:prstGeom prst="rect">
                            <a:avLst/>
                          </a:prstGeom>
                          <a:solidFill>
                            <a:srgbClr val="FFFFFF"/>
                          </a:solidFill>
                          <a:ln w="9525">
                            <a:solidFill>
                              <a:srgbClr val="000000"/>
                            </a:solidFill>
                            <a:miter lim="800000"/>
                            <a:headEnd/>
                            <a:tailEnd/>
                          </a:ln>
                        </wps:spPr>
                        <wps:txbx>
                          <w:txbxContent>
                            <w:p w14:paraId="0E7D1964" w14:textId="77777777" w:rsidR="009836A4" w:rsidRPr="00E01A89" w:rsidRDefault="009836A4" w:rsidP="009836A4">
                              <w:pPr>
                                <w:spacing w:line="200" w:lineRule="exact"/>
                                <w:jc w:val="center"/>
                                <w:rPr>
                                  <w:sz w:val="18"/>
                                </w:rPr>
                              </w:pPr>
                              <w:r>
                                <w:rPr>
                                  <w:rFonts w:hint="eastAsia"/>
                                  <w:sz w:val="18"/>
                                </w:rPr>
                                <w:t>市町村</w:t>
                              </w:r>
                            </w:p>
                          </w:txbxContent>
                        </wps:txbx>
                        <wps:bodyPr rot="0" vert="horz" wrap="square" lIns="18000" tIns="18000" rIns="18000" bIns="18000" anchor="t" anchorCtr="0" upright="1">
                          <a:spAutoFit/>
                        </wps:bodyPr>
                      </wps:wsp>
                      <wps:wsp>
                        <wps:cNvPr id="3829" name="Text Box 3684"/>
                        <wps:cNvSpPr txBox="1">
                          <a:spLocks noChangeArrowheads="1"/>
                        </wps:cNvSpPr>
                        <wps:spPr bwMode="auto">
                          <a:xfrm>
                            <a:off x="8221" y="13111"/>
                            <a:ext cx="514"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434916" w14:textId="77777777" w:rsidR="009836A4" w:rsidRDefault="009836A4" w:rsidP="009836A4">
                              <w:pPr>
                                <w:spacing w:line="200" w:lineRule="exact"/>
                                <w:jc w:val="center"/>
                                <w:rPr>
                                  <w:sz w:val="16"/>
                                </w:rPr>
                              </w:pPr>
                              <w:r>
                                <w:rPr>
                                  <w:rFonts w:hint="eastAsia"/>
                                  <w:sz w:val="16"/>
                                </w:rPr>
                                <w:t>（広報車）</w:t>
                              </w:r>
                            </w:p>
                            <w:p w14:paraId="3157D996" w14:textId="77777777" w:rsidR="009836A4" w:rsidRPr="001A6EAE" w:rsidRDefault="009836A4" w:rsidP="009836A4">
                              <w:pPr>
                                <w:spacing w:line="200" w:lineRule="exact"/>
                                <w:jc w:val="center"/>
                                <w:rPr>
                                  <w:sz w:val="16"/>
                                </w:rPr>
                              </w:pPr>
                              <w:r>
                                <w:rPr>
                                  <w:rFonts w:hint="eastAsia"/>
                                  <w:sz w:val="16"/>
                                </w:rPr>
                                <w:t>情報</w:t>
                              </w:r>
                              <w:r w:rsidRPr="001A6EAE">
                                <w:rPr>
                                  <w:rFonts w:hint="eastAsia"/>
                                  <w:sz w:val="16"/>
                                </w:rPr>
                                <w:t>提供</w:t>
                              </w:r>
                            </w:p>
                          </w:txbxContent>
                        </wps:txbx>
                        <wps:bodyPr rot="0" vert="eaVert" wrap="square" lIns="23040" tIns="0" rIns="23040" bIns="0" anchor="t" anchorCtr="0" upright="1">
                          <a:noAutofit/>
                        </wps:bodyPr>
                      </wps:wsp>
                      <wps:wsp>
                        <wps:cNvPr id="3830" name="AutoShape 3685"/>
                        <wps:cNvCnPr>
                          <a:cxnSpLocks noChangeShapeType="1"/>
                        </wps:cNvCnPr>
                        <wps:spPr bwMode="auto">
                          <a:xfrm>
                            <a:off x="8194" y="13107"/>
                            <a:ext cx="1" cy="85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31" name="テキスト ボックス 2"/>
                        <wps:cNvSpPr txBox="1">
                          <a:spLocks noChangeArrowheads="1"/>
                        </wps:cNvSpPr>
                        <wps:spPr bwMode="auto">
                          <a:xfrm>
                            <a:off x="1535" y="13953"/>
                            <a:ext cx="8787" cy="1126"/>
                          </a:xfrm>
                          <a:prstGeom prst="rect">
                            <a:avLst/>
                          </a:prstGeom>
                          <a:solidFill>
                            <a:srgbClr val="FFFFFF"/>
                          </a:solidFill>
                          <a:ln w="9525">
                            <a:solidFill>
                              <a:srgbClr val="000000"/>
                            </a:solidFill>
                            <a:miter lim="800000"/>
                            <a:headEnd/>
                            <a:tailEnd/>
                          </a:ln>
                        </wps:spPr>
                        <wps:txbx>
                          <w:txbxContent>
                            <w:p w14:paraId="3658EAC2" w14:textId="77777777" w:rsidR="009836A4" w:rsidRPr="00E01A89" w:rsidRDefault="009836A4" w:rsidP="009836A4">
                              <w:pPr>
                                <w:spacing w:line="200" w:lineRule="exact"/>
                                <w:jc w:val="center"/>
                                <w:rPr>
                                  <w:sz w:val="18"/>
                                </w:rPr>
                              </w:pPr>
                            </w:p>
                          </w:txbxContent>
                        </wps:txbx>
                        <wps:bodyPr rot="0" vert="horz" wrap="square" lIns="18000" tIns="18000" rIns="18000" bIns="18000" anchor="t" anchorCtr="0" upright="1">
                          <a:noAutofit/>
                        </wps:bodyPr>
                      </wps:wsp>
                      <wps:wsp>
                        <wps:cNvPr id="3832" name="テキスト ボックス 2"/>
                        <wps:cNvSpPr txBox="1">
                          <a:spLocks noChangeArrowheads="1"/>
                        </wps:cNvSpPr>
                        <wps:spPr bwMode="auto">
                          <a:xfrm>
                            <a:off x="2528" y="14102"/>
                            <a:ext cx="6707" cy="853"/>
                          </a:xfrm>
                          <a:prstGeom prst="rect">
                            <a:avLst/>
                          </a:prstGeom>
                          <a:solidFill>
                            <a:srgbClr val="F2F2F2"/>
                          </a:solidFill>
                          <a:ln w="9525">
                            <a:solidFill>
                              <a:srgbClr val="000000"/>
                            </a:solidFill>
                            <a:miter lim="800000"/>
                            <a:headEnd/>
                            <a:tailEnd/>
                          </a:ln>
                        </wps:spPr>
                        <wps:txbx>
                          <w:txbxContent>
                            <w:p w14:paraId="171BC00D" w14:textId="77777777" w:rsidR="009836A4" w:rsidRPr="004A4872" w:rsidRDefault="009836A4" w:rsidP="009836A4">
                              <w:pPr>
                                <w:spacing w:line="260" w:lineRule="exact"/>
                                <w:jc w:val="center"/>
                                <w:rPr>
                                  <w:color w:val="000000"/>
                                  <w:sz w:val="18"/>
                                </w:rPr>
                              </w:pPr>
                            </w:p>
                            <w:p w14:paraId="1EA37530" w14:textId="77777777" w:rsidR="009836A4" w:rsidRPr="004A4872" w:rsidRDefault="009836A4" w:rsidP="009836A4">
                              <w:pPr>
                                <w:spacing w:line="260" w:lineRule="exact"/>
                                <w:jc w:val="center"/>
                                <w:rPr>
                                  <w:color w:val="000000"/>
                                  <w:sz w:val="18"/>
                                </w:rPr>
                              </w:pPr>
                            </w:p>
                            <w:p w14:paraId="7FD36A55" w14:textId="77777777" w:rsidR="009836A4" w:rsidRPr="004A4872" w:rsidRDefault="009836A4" w:rsidP="009836A4">
                              <w:pPr>
                                <w:spacing w:line="260" w:lineRule="exact"/>
                                <w:jc w:val="center"/>
                                <w:rPr>
                                  <w:color w:val="000000"/>
                                  <w:sz w:val="18"/>
                                </w:rPr>
                              </w:pPr>
                              <w:r w:rsidRPr="004A4872">
                                <w:rPr>
                                  <w:rFonts w:hint="eastAsia"/>
                                  <w:color w:val="000000"/>
                                  <w:sz w:val="18"/>
                                </w:rPr>
                                <w:t>一般住民等</w:t>
                              </w:r>
                            </w:p>
                          </w:txbxContent>
                        </wps:txbx>
                        <wps:bodyPr rot="0" vert="horz" wrap="square" lIns="18000" tIns="18000" rIns="18000" bIns="18000" anchor="t" anchorCtr="0" upright="1">
                          <a:noAutofit/>
                        </wps:bodyPr>
                      </wps:wsp>
                      <wps:wsp>
                        <wps:cNvPr id="3833" name="テキスト ボックス 2"/>
                        <wps:cNvSpPr txBox="1">
                          <a:spLocks noChangeArrowheads="1"/>
                        </wps:cNvSpPr>
                        <wps:spPr bwMode="auto">
                          <a:xfrm>
                            <a:off x="3474" y="14102"/>
                            <a:ext cx="4771" cy="574"/>
                          </a:xfrm>
                          <a:prstGeom prst="rect">
                            <a:avLst/>
                          </a:prstGeom>
                          <a:solidFill>
                            <a:srgbClr val="BFBFBF"/>
                          </a:solidFill>
                          <a:ln w="9525">
                            <a:solidFill>
                              <a:srgbClr val="000000"/>
                            </a:solidFill>
                            <a:miter lim="800000"/>
                            <a:headEnd/>
                            <a:tailEnd/>
                          </a:ln>
                        </wps:spPr>
                        <wps:txbx>
                          <w:txbxContent>
                            <w:p w14:paraId="4ADDBB39" w14:textId="77777777" w:rsidR="009836A4" w:rsidRPr="004A4872" w:rsidRDefault="009836A4" w:rsidP="009836A4">
                              <w:pPr>
                                <w:spacing w:line="240" w:lineRule="exact"/>
                                <w:jc w:val="center"/>
                                <w:rPr>
                                  <w:color w:val="000000"/>
                                  <w:sz w:val="18"/>
                                </w:rPr>
                              </w:pPr>
                            </w:p>
                            <w:p w14:paraId="37646515" w14:textId="77777777" w:rsidR="009836A4" w:rsidRPr="004A4872" w:rsidRDefault="009836A4" w:rsidP="009836A4">
                              <w:pPr>
                                <w:spacing w:line="240" w:lineRule="exact"/>
                                <w:jc w:val="center"/>
                                <w:rPr>
                                  <w:color w:val="000000"/>
                                  <w:sz w:val="18"/>
                                </w:rPr>
                              </w:pPr>
                              <w:r w:rsidRPr="004A4872">
                                <w:rPr>
                                  <w:rFonts w:hint="eastAsia"/>
                                  <w:color w:val="000000"/>
                                  <w:sz w:val="18"/>
                                </w:rPr>
                                <w:t>警戒区域住民</w:t>
                              </w:r>
                            </w:p>
                          </w:txbxContent>
                        </wps:txbx>
                        <wps:bodyPr rot="0" vert="horz" wrap="square" lIns="18000" tIns="18000" rIns="18000" bIns="18000" anchor="t" anchorCtr="0" upright="1">
                          <a:noAutofit/>
                        </wps:bodyPr>
                      </wps:wsp>
                      <wps:wsp>
                        <wps:cNvPr id="3834" name="テキスト ボックス 2"/>
                        <wps:cNvSpPr txBox="1">
                          <a:spLocks noChangeArrowheads="1"/>
                        </wps:cNvSpPr>
                        <wps:spPr bwMode="auto">
                          <a:xfrm>
                            <a:off x="4172" y="14102"/>
                            <a:ext cx="3289" cy="283"/>
                          </a:xfrm>
                          <a:prstGeom prst="rect">
                            <a:avLst/>
                          </a:prstGeom>
                          <a:solidFill>
                            <a:srgbClr val="7F7F7F"/>
                          </a:solidFill>
                          <a:ln w="9525">
                            <a:solidFill>
                              <a:srgbClr val="000000"/>
                            </a:solidFill>
                            <a:miter lim="800000"/>
                            <a:headEnd/>
                            <a:tailEnd/>
                          </a:ln>
                        </wps:spPr>
                        <wps:txbx>
                          <w:txbxContent>
                            <w:p w14:paraId="43194C36" w14:textId="77777777" w:rsidR="009836A4" w:rsidRPr="00890B27" w:rsidRDefault="009836A4" w:rsidP="009836A4">
                              <w:pPr>
                                <w:spacing w:line="200" w:lineRule="exact"/>
                                <w:jc w:val="center"/>
                                <w:rPr>
                                  <w:b/>
                                  <w:color w:val="FFFFFF"/>
                                  <w:sz w:val="18"/>
                                </w:rPr>
                              </w:pPr>
                              <w:r w:rsidRPr="00890B27">
                                <w:rPr>
                                  <w:rFonts w:hint="eastAsia"/>
                                  <w:b/>
                                  <w:color w:val="FFFFFF"/>
                                  <w:sz w:val="18"/>
                                </w:rPr>
                                <w:t>防護対策</w:t>
                              </w:r>
                              <w:r w:rsidRPr="00890B27">
                                <w:rPr>
                                  <w:rFonts w:hint="eastAsia"/>
                                  <w:b/>
                                  <w:color w:val="FFFFFF"/>
                                  <w:sz w:val="18"/>
                                  <w:u w:val="single"/>
                                </w:rPr>
                                <w:t>区域</w:t>
                              </w:r>
                              <w:r w:rsidRPr="00890B27">
                                <w:rPr>
                                  <w:rFonts w:hint="eastAsia"/>
                                  <w:b/>
                                  <w:color w:val="FFFFFF"/>
                                  <w:sz w:val="18"/>
                                </w:rPr>
                                <w:t>住民</w:t>
                              </w:r>
                            </w:p>
                          </w:txbxContent>
                        </wps:txbx>
                        <wps:bodyPr rot="0" vert="horz" wrap="square" lIns="18000" tIns="18000" rIns="18000" bIns="18000" anchor="t" anchorCtr="0" upright="1">
                          <a:noAutofit/>
                        </wps:bodyPr>
                      </wps:wsp>
                      <wps:wsp>
                        <wps:cNvPr id="3835" name="AutoShape 3690"/>
                        <wps:cNvCnPr>
                          <a:cxnSpLocks noChangeShapeType="1"/>
                        </wps:cNvCnPr>
                        <wps:spPr bwMode="auto">
                          <a:xfrm flipH="1">
                            <a:off x="1775" y="11106"/>
                            <a:ext cx="2438"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36" name="AutoShape 3691"/>
                        <wps:cNvCnPr>
                          <a:cxnSpLocks noChangeShapeType="1"/>
                        </wps:cNvCnPr>
                        <wps:spPr bwMode="auto">
                          <a:xfrm>
                            <a:off x="1767" y="11098"/>
                            <a:ext cx="1" cy="30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37" name="AutoShape 3692"/>
                        <wps:cNvCnPr>
                          <a:cxnSpLocks noChangeShapeType="1"/>
                        </wps:cNvCnPr>
                        <wps:spPr bwMode="auto">
                          <a:xfrm>
                            <a:off x="2369" y="11098"/>
                            <a:ext cx="1" cy="30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38" name="AutoShape 3693"/>
                        <wps:cNvCnPr>
                          <a:cxnSpLocks noChangeShapeType="1"/>
                        </wps:cNvCnPr>
                        <wps:spPr bwMode="auto">
                          <a:xfrm flipV="1">
                            <a:off x="3358" y="8745"/>
                            <a:ext cx="0" cy="249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39" name="AutoShape 3694"/>
                        <wps:cNvCnPr>
                          <a:cxnSpLocks noChangeShapeType="1"/>
                        </wps:cNvCnPr>
                        <wps:spPr bwMode="auto">
                          <a:xfrm flipH="1">
                            <a:off x="3111" y="11256"/>
                            <a:ext cx="51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40" name="AutoShape 3695"/>
                        <wps:cNvCnPr>
                          <a:cxnSpLocks noChangeShapeType="1"/>
                        </wps:cNvCnPr>
                        <wps:spPr bwMode="auto">
                          <a:xfrm>
                            <a:off x="3100" y="11252"/>
                            <a:ext cx="1" cy="17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41" name="AutoShape 3696"/>
                        <wps:cNvCnPr>
                          <a:cxnSpLocks noChangeShapeType="1"/>
                        </wps:cNvCnPr>
                        <wps:spPr bwMode="auto">
                          <a:xfrm>
                            <a:off x="3616" y="11252"/>
                            <a:ext cx="1" cy="17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42" name="AutoShape 3697"/>
                        <wps:cNvCnPr>
                          <a:cxnSpLocks noChangeShapeType="1"/>
                        </wps:cNvCnPr>
                        <wps:spPr bwMode="auto">
                          <a:xfrm flipH="1">
                            <a:off x="3359" y="10848"/>
                            <a:ext cx="85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43" name="AutoShape 3698"/>
                        <wps:cNvCnPr>
                          <a:cxnSpLocks noChangeShapeType="1"/>
                        </wps:cNvCnPr>
                        <wps:spPr bwMode="auto">
                          <a:xfrm flipH="1">
                            <a:off x="3359" y="8742"/>
                            <a:ext cx="879"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44" name="AutoShape 3699"/>
                        <wps:cNvCnPr>
                          <a:cxnSpLocks noChangeShapeType="1"/>
                        </wps:cNvCnPr>
                        <wps:spPr bwMode="auto">
                          <a:xfrm>
                            <a:off x="2482" y="7057"/>
                            <a:ext cx="0" cy="1531"/>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45" name="テキスト ボックス 2"/>
                        <wps:cNvSpPr txBox="1">
                          <a:spLocks noChangeArrowheads="1"/>
                        </wps:cNvSpPr>
                        <wps:spPr bwMode="auto">
                          <a:xfrm>
                            <a:off x="2754" y="7423"/>
                            <a:ext cx="145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5EB458" w14:textId="77777777" w:rsidR="009836A4" w:rsidRPr="00E01A89" w:rsidRDefault="009836A4" w:rsidP="009836A4">
                              <w:pPr>
                                <w:spacing w:line="200" w:lineRule="exact"/>
                                <w:jc w:val="center"/>
                                <w:rPr>
                                  <w:sz w:val="16"/>
                                </w:rPr>
                              </w:pPr>
                              <w:r>
                                <w:rPr>
                                  <w:rFonts w:hint="eastAsia"/>
                                  <w:sz w:val="16"/>
                                </w:rPr>
                                <w:t>指示伝達・通報</w:t>
                              </w:r>
                            </w:p>
                          </w:txbxContent>
                        </wps:txbx>
                        <wps:bodyPr rot="0" vert="horz" wrap="square" lIns="18000" tIns="18000" rIns="18000" bIns="18000" anchor="t" anchorCtr="0" upright="1">
                          <a:spAutoFit/>
                        </wps:bodyPr>
                      </wps:wsp>
                      <wps:wsp>
                        <wps:cNvPr id="3846" name="テキスト ボックス 2"/>
                        <wps:cNvSpPr txBox="1">
                          <a:spLocks noChangeArrowheads="1"/>
                        </wps:cNvSpPr>
                        <wps:spPr bwMode="auto">
                          <a:xfrm>
                            <a:off x="3669" y="13337"/>
                            <a:ext cx="1148" cy="271"/>
                          </a:xfrm>
                          <a:prstGeom prst="rect">
                            <a:avLst/>
                          </a:prstGeom>
                          <a:solidFill>
                            <a:srgbClr val="FFFFFF"/>
                          </a:solidFill>
                          <a:ln w="9525">
                            <a:solidFill>
                              <a:srgbClr val="000000"/>
                            </a:solidFill>
                            <a:miter lim="800000"/>
                            <a:headEnd/>
                            <a:tailEnd/>
                          </a:ln>
                        </wps:spPr>
                        <wps:txbx>
                          <w:txbxContent>
                            <w:p w14:paraId="11349510" w14:textId="77777777" w:rsidR="009836A4" w:rsidRPr="00E01A89" w:rsidRDefault="009836A4" w:rsidP="009836A4">
                              <w:pPr>
                                <w:spacing w:line="200" w:lineRule="exact"/>
                                <w:jc w:val="center"/>
                                <w:rPr>
                                  <w:sz w:val="18"/>
                                </w:rPr>
                              </w:pPr>
                              <w:r>
                                <w:rPr>
                                  <w:rFonts w:hint="eastAsia"/>
                                  <w:sz w:val="18"/>
                                </w:rPr>
                                <w:t>区会長等</w:t>
                              </w:r>
                            </w:p>
                          </w:txbxContent>
                        </wps:txbx>
                        <wps:bodyPr rot="0" vert="horz" wrap="square" lIns="18000" tIns="18000" rIns="18000" bIns="18000" anchor="t" anchorCtr="0" upright="1">
                          <a:spAutoFit/>
                        </wps:bodyPr>
                      </wps:wsp>
                      <wps:wsp>
                        <wps:cNvPr id="3847" name="AutoShape 3702"/>
                        <wps:cNvCnPr>
                          <a:cxnSpLocks noChangeShapeType="1"/>
                        </wps:cNvCnPr>
                        <wps:spPr bwMode="auto">
                          <a:xfrm>
                            <a:off x="4173" y="13574"/>
                            <a:ext cx="0" cy="381"/>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48" name="AutoShape 3703"/>
                        <wps:cNvCnPr>
                          <a:cxnSpLocks noChangeShapeType="1"/>
                        </wps:cNvCnPr>
                        <wps:spPr bwMode="auto">
                          <a:xfrm>
                            <a:off x="4172" y="12718"/>
                            <a:ext cx="0" cy="619"/>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49" name="AutoShape 3704"/>
                        <wps:cNvCnPr>
                          <a:cxnSpLocks noChangeShapeType="1"/>
                        </wps:cNvCnPr>
                        <wps:spPr bwMode="auto">
                          <a:xfrm flipH="1">
                            <a:off x="4172" y="12715"/>
                            <a:ext cx="1177"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50" name="AutoShape 3705"/>
                        <wps:cNvCnPr>
                          <a:cxnSpLocks noChangeShapeType="1"/>
                        </wps:cNvCnPr>
                        <wps:spPr bwMode="auto">
                          <a:xfrm>
                            <a:off x="5334" y="11269"/>
                            <a:ext cx="1" cy="2665"/>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51" name="テキスト ボックス 2"/>
                        <wps:cNvSpPr txBox="1">
                          <a:spLocks noChangeArrowheads="1"/>
                        </wps:cNvSpPr>
                        <wps:spPr bwMode="auto">
                          <a:xfrm>
                            <a:off x="4255" y="12456"/>
                            <a:ext cx="1050"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77C2A" w14:textId="77777777" w:rsidR="009836A4" w:rsidRPr="00E01A89" w:rsidRDefault="009836A4" w:rsidP="009836A4">
                              <w:pPr>
                                <w:spacing w:line="200" w:lineRule="exact"/>
                                <w:jc w:val="center"/>
                                <w:rPr>
                                  <w:sz w:val="16"/>
                                </w:rPr>
                              </w:pPr>
                              <w:r>
                                <w:rPr>
                                  <w:rFonts w:hint="eastAsia"/>
                                  <w:sz w:val="16"/>
                                </w:rPr>
                                <w:t>情報指示伝達</w:t>
                              </w:r>
                            </w:p>
                          </w:txbxContent>
                        </wps:txbx>
                        <wps:bodyPr rot="0" vert="horz" wrap="square" lIns="18000" tIns="18000" rIns="18000" bIns="18000" anchor="t" anchorCtr="0" upright="1">
                          <a:spAutoFit/>
                        </wps:bodyPr>
                      </wps:wsp>
                      <wps:wsp>
                        <wps:cNvPr id="3852" name="テキスト ボックス 2"/>
                        <wps:cNvSpPr txBox="1">
                          <a:spLocks noChangeArrowheads="1"/>
                        </wps:cNvSpPr>
                        <wps:spPr bwMode="auto">
                          <a:xfrm>
                            <a:off x="4357" y="12772"/>
                            <a:ext cx="992"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6CEB2" w14:textId="77777777" w:rsidR="009836A4" w:rsidRDefault="009836A4" w:rsidP="009836A4">
                              <w:pPr>
                                <w:spacing w:line="200" w:lineRule="exact"/>
                                <w:jc w:val="center"/>
                                <w:rPr>
                                  <w:sz w:val="16"/>
                                </w:rPr>
                              </w:pPr>
                              <w:r>
                                <w:rPr>
                                  <w:rFonts w:hint="eastAsia"/>
                                  <w:sz w:val="16"/>
                                </w:rPr>
                                <w:t>（広報車）</w:t>
                              </w:r>
                            </w:p>
                            <w:p w14:paraId="6FD45EE6" w14:textId="77777777" w:rsidR="009836A4" w:rsidRPr="00E01A89" w:rsidRDefault="009836A4" w:rsidP="009836A4">
                              <w:pPr>
                                <w:spacing w:line="200" w:lineRule="exact"/>
                                <w:jc w:val="center"/>
                                <w:rPr>
                                  <w:sz w:val="16"/>
                                </w:rPr>
                              </w:pPr>
                              <w:r>
                                <w:rPr>
                                  <w:rFonts w:hint="eastAsia"/>
                                  <w:sz w:val="16"/>
                                </w:rPr>
                                <w:t>（</w:t>
                              </w:r>
                              <w:r>
                                <w:rPr>
                                  <w:rFonts w:hint="eastAsia"/>
                                  <w:sz w:val="16"/>
                                </w:rPr>
                                <w:t>使送）</w:t>
                              </w:r>
                            </w:p>
                          </w:txbxContent>
                        </wps:txbx>
                        <wps:bodyPr rot="0" vert="horz" wrap="square" lIns="18000" tIns="18000" rIns="18000" bIns="18000" anchor="t" anchorCtr="0" upright="1">
                          <a:noAutofit/>
                        </wps:bodyPr>
                      </wps:wsp>
                      <wps:wsp>
                        <wps:cNvPr id="3853" name="AutoShape 3708"/>
                        <wps:cNvCnPr>
                          <a:cxnSpLocks noChangeShapeType="1"/>
                        </wps:cNvCnPr>
                        <wps:spPr bwMode="auto">
                          <a:xfrm>
                            <a:off x="8193" y="7436"/>
                            <a:ext cx="0" cy="4108"/>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54" name="Text Box 3709"/>
                        <wps:cNvSpPr txBox="1">
                          <a:spLocks noChangeArrowheads="1"/>
                        </wps:cNvSpPr>
                        <wps:spPr bwMode="auto">
                          <a:xfrm>
                            <a:off x="7846" y="8919"/>
                            <a:ext cx="289"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E8A7CF" w14:textId="77777777" w:rsidR="009836A4" w:rsidRPr="00A25DE2" w:rsidRDefault="009836A4" w:rsidP="009836A4">
                              <w:pPr>
                                <w:spacing w:line="200" w:lineRule="exact"/>
                                <w:jc w:val="center"/>
                                <w:rPr>
                                  <w:sz w:val="16"/>
                                </w:rPr>
                              </w:pPr>
                              <w:r>
                                <w:rPr>
                                  <w:rFonts w:hint="eastAsia"/>
                                  <w:sz w:val="16"/>
                                </w:rPr>
                                <w:t>情報連絡</w:t>
                              </w:r>
                            </w:p>
                          </w:txbxContent>
                        </wps:txbx>
                        <wps:bodyPr rot="0" vert="eaVert" wrap="square" lIns="23040" tIns="0" rIns="23040" bIns="0" anchor="t" anchorCtr="0" upright="1">
                          <a:noAutofit/>
                        </wps:bodyPr>
                      </wps:wsp>
                      <wps:wsp>
                        <wps:cNvPr id="3855" name="AutoShape 3710"/>
                        <wps:cNvCnPr>
                          <a:cxnSpLocks noChangeShapeType="1"/>
                        </wps:cNvCnPr>
                        <wps:spPr bwMode="auto">
                          <a:xfrm flipH="1">
                            <a:off x="6076" y="7313"/>
                            <a:ext cx="3415" cy="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56" name="AutoShape 3711"/>
                        <wps:cNvCnPr>
                          <a:cxnSpLocks noChangeShapeType="1"/>
                        </wps:cNvCnPr>
                        <wps:spPr bwMode="auto">
                          <a:xfrm>
                            <a:off x="9495" y="7314"/>
                            <a:ext cx="1" cy="3685"/>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57" name="AutoShape 3712"/>
                        <wps:cNvCnPr>
                          <a:cxnSpLocks noChangeShapeType="1"/>
                        </wps:cNvCnPr>
                        <wps:spPr bwMode="auto">
                          <a:xfrm>
                            <a:off x="9495" y="11286"/>
                            <a:ext cx="1" cy="2665"/>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58" name="Text Box 3713"/>
                        <wps:cNvSpPr txBox="1">
                          <a:spLocks noChangeArrowheads="1"/>
                        </wps:cNvSpPr>
                        <wps:spPr bwMode="auto">
                          <a:xfrm>
                            <a:off x="9521" y="11902"/>
                            <a:ext cx="289"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337A9A" w14:textId="77777777" w:rsidR="009836A4" w:rsidRPr="00A25DE2" w:rsidRDefault="009836A4" w:rsidP="009836A4">
                              <w:pPr>
                                <w:spacing w:line="200" w:lineRule="exact"/>
                                <w:jc w:val="center"/>
                                <w:rPr>
                                  <w:sz w:val="16"/>
                                </w:rPr>
                              </w:pPr>
                              <w:r>
                                <w:rPr>
                                  <w:rFonts w:hint="eastAsia"/>
                                  <w:sz w:val="16"/>
                                </w:rPr>
                                <w:t>報　道</w:t>
                              </w:r>
                            </w:p>
                          </w:txbxContent>
                        </wps:txbx>
                        <wps:bodyPr rot="0" vert="eaVert" wrap="square" lIns="23040" tIns="0" rIns="23040" bIns="0" anchor="t" anchorCtr="0" upright="1">
                          <a:noAutofit/>
                        </wps:bodyPr>
                      </wps:wsp>
                      <wps:wsp>
                        <wps:cNvPr id="3859" name="Text Box 3714"/>
                        <wps:cNvSpPr txBox="1">
                          <a:spLocks noChangeArrowheads="1"/>
                        </wps:cNvSpPr>
                        <wps:spPr bwMode="auto">
                          <a:xfrm>
                            <a:off x="9532" y="7323"/>
                            <a:ext cx="289" cy="1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979485" w14:textId="77777777" w:rsidR="009836A4" w:rsidRPr="00A25DE2" w:rsidRDefault="009836A4" w:rsidP="009836A4">
                              <w:pPr>
                                <w:spacing w:line="200" w:lineRule="exact"/>
                                <w:jc w:val="left"/>
                                <w:rPr>
                                  <w:sz w:val="16"/>
                                </w:rPr>
                              </w:pPr>
                              <w:r>
                                <w:rPr>
                                  <w:rFonts w:hint="eastAsia"/>
                                  <w:sz w:val="16"/>
                                </w:rPr>
                                <w:t>要請・報道発表</w:t>
                              </w:r>
                            </w:p>
                          </w:txbxContent>
                        </wps:txbx>
                        <wps:bodyPr rot="0" vert="eaVert" wrap="square" lIns="23040" tIns="0" rIns="23040" bIns="0" anchor="t" anchorCtr="0" upright="1">
                          <a:noAutofit/>
                        </wps:bodyPr>
                      </wps:wsp>
                      <wps:wsp>
                        <wps:cNvPr id="3860" name="テキスト ボックス 2"/>
                        <wps:cNvSpPr txBox="1">
                          <a:spLocks noChangeArrowheads="1"/>
                        </wps:cNvSpPr>
                        <wps:spPr bwMode="auto">
                          <a:xfrm>
                            <a:off x="2339" y="10839"/>
                            <a:ext cx="596"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45038B" w14:textId="77777777" w:rsidR="009836A4" w:rsidRPr="00E01A89" w:rsidRDefault="009836A4" w:rsidP="009836A4">
                              <w:pPr>
                                <w:spacing w:line="200" w:lineRule="exact"/>
                                <w:jc w:val="center"/>
                                <w:rPr>
                                  <w:sz w:val="16"/>
                                </w:rPr>
                              </w:pPr>
                              <w:r>
                                <w:rPr>
                                  <w:rFonts w:hint="eastAsia"/>
                                  <w:sz w:val="16"/>
                                </w:rPr>
                                <w:t>要請</w:t>
                              </w:r>
                            </w:p>
                          </w:txbxContent>
                        </wps:txbx>
                        <wps:bodyPr rot="0" vert="horz" wrap="square" lIns="18000" tIns="18000" rIns="18000" bIns="18000" anchor="t" anchorCtr="0" upright="1">
                          <a:spAutoFit/>
                        </wps:bodyPr>
                      </wps:wsp>
                      <wps:wsp>
                        <wps:cNvPr id="3861" name="AutoShape 3716"/>
                        <wps:cNvCnPr>
                          <a:cxnSpLocks noChangeShapeType="1"/>
                        </wps:cNvCnPr>
                        <wps:spPr bwMode="auto">
                          <a:xfrm flipV="1">
                            <a:off x="1748" y="12744"/>
                            <a:ext cx="0" cy="17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62" name="AutoShape 3717"/>
                        <wps:cNvCnPr>
                          <a:cxnSpLocks noChangeShapeType="1"/>
                        </wps:cNvCnPr>
                        <wps:spPr bwMode="auto">
                          <a:xfrm flipV="1">
                            <a:off x="2382" y="12744"/>
                            <a:ext cx="0" cy="17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63" name="AutoShape 3718"/>
                        <wps:cNvCnPr>
                          <a:cxnSpLocks noChangeShapeType="1"/>
                        </wps:cNvCnPr>
                        <wps:spPr bwMode="auto">
                          <a:xfrm flipV="1">
                            <a:off x="3038" y="12744"/>
                            <a:ext cx="0" cy="17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64" name="AutoShape 3719"/>
                        <wps:cNvCnPr>
                          <a:cxnSpLocks noChangeShapeType="1"/>
                        </wps:cNvCnPr>
                        <wps:spPr bwMode="auto">
                          <a:xfrm flipV="1">
                            <a:off x="3661" y="12744"/>
                            <a:ext cx="0" cy="17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65" name="AutoShape 3720"/>
                        <wps:cNvCnPr>
                          <a:cxnSpLocks noChangeShapeType="1"/>
                        </wps:cNvCnPr>
                        <wps:spPr bwMode="auto">
                          <a:xfrm flipH="1">
                            <a:off x="3023" y="12922"/>
                            <a:ext cx="62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66" name="AutoShape 3721"/>
                        <wps:cNvCnPr>
                          <a:cxnSpLocks noChangeShapeType="1"/>
                        </wps:cNvCnPr>
                        <wps:spPr bwMode="auto">
                          <a:xfrm flipH="1">
                            <a:off x="1745" y="12922"/>
                            <a:ext cx="62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67" name="AutoShape 3722"/>
                        <wps:cNvCnPr>
                          <a:cxnSpLocks noChangeShapeType="1"/>
                        </wps:cNvCnPr>
                        <wps:spPr bwMode="auto">
                          <a:xfrm flipV="1">
                            <a:off x="1920" y="12916"/>
                            <a:ext cx="0" cy="85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68" name="AutoShape 3723"/>
                        <wps:cNvCnPr>
                          <a:cxnSpLocks noChangeShapeType="1"/>
                        </wps:cNvCnPr>
                        <wps:spPr bwMode="auto">
                          <a:xfrm flipH="1">
                            <a:off x="1929" y="13771"/>
                            <a:ext cx="1191"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69" name="AutoShape 3724"/>
                        <wps:cNvCnPr>
                          <a:cxnSpLocks noChangeShapeType="1"/>
                        </wps:cNvCnPr>
                        <wps:spPr bwMode="auto">
                          <a:xfrm>
                            <a:off x="3125" y="13778"/>
                            <a:ext cx="1" cy="17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70" name="AutoShape 3725"/>
                        <wps:cNvCnPr>
                          <a:cxnSpLocks noChangeShapeType="1"/>
                        </wps:cNvCnPr>
                        <wps:spPr bwMode="auto">
                          <a:xfrm>
                            <a:off x="3335" y="12924"/>
                            <a:ext cx="1" cy="102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71" name="Text Box 3726"/>
                        <wps:cNvSpPr txBox="1">
                          <a:spLocks noChangeArrowheads="1"/>
                        </wps:cNvSpPr>
                        <wps:spPr bwMode="auto">
                          <a:xfrm>
                            <a:off x="3922" y="11709"/>
                            <a:ext cx="289"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D84E30" w14:textId="77777777" w:rsidR="009836A4" w:rsidRPr="00A25DE2" w:rsidRDefault="009836A4" w:rsidP="009836A4">
                              <w:pPr>
                                <w:spacing w:line="200" w:lineRule="exact"/>
                                <w:jc w:val="center"/>
                                <w:rPr>
                                  <w:sz w:val="16"/>
                                </w:rPr>
                              </w:pPr>
                              <w:r>
                                <w:rPr>
                                  <w:rFonts w:hint="eastAsia"/>
                                  <w:sz w:val="16"/>
                                </w:rPr>
                                <w:t>（広報車）</w:t>
                              </w:r>
                            </w:p>
                          </w:txbxContent>
                        </wps:txbx>
                        <wps:bodyPr rot="0" vert="eaVert" wrap="square" lIns="23040" tIns="0" rIns="23040" bIns="0" anchor="t" anchorCtr="0" upright="1">
                          <a:noAutofit/>
                        </wps:bodyPr>
                      </wps:wsp>
                      <wps:wsp>
                        <wps:cNvPr id="3872" name="Text Box 3727"/>
                        <wps:cNvSpPr txBox="1">
                          <a:spLocks noChangeArrowheads="1"/>
                        </wps:cNvSpPr>
                        <wps:spPr bwMode="auto">
                          <a:xfrm>
                            <a:off x="3056" y="8729"/>
                            <a:ext cx="289"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63394D" w14:textId="77777777" w:rsidR="009836A4" w:rsidRPr="00A25DE2" w:rsidRDefault="009836A4" w:rsidP="009836A4">
                              <w:pPr>
                                <w:spacing w:line="200" w:lineRule="exact"/>
                                <w:jc w:val="center"/>
                                <w:rPr>
                                  <w:sz w:val="16"/>
                                </w:rPr>
                              </w:pPr>
                              <w:r>
                                <w:rPr>
                                  <w:rFonts w:hint="eastAsia"/>
                                  <w:sz w:val="16"/>
                                </w:rPr>
                                <w:t>通報</w:t>
                              </w:r>
                            </w:p>
                          </w:txbxContent>
                        </wps:txbx>
                        <wps:bodyPr rot="0" vert="eaVert" wrap="square" lIns="23040" tIns="0" rIns="23040" bIns="0" anchor="t" anchorCtr="0" upright="1">
                          <a:noAutofit/>
                        </wps:bodyPr>
                      </wps:wsp>
                      <wps:wsp>
                        <wps:cNvPr id="3873" name="Text Box 3728"/>
                        <wps:cNvSpPr txBox="1">
                          <a:spLocks noChangeArrowheads="1"/>
                        </wps:cNvSpPr>
                        <wps:spPr bwMode="auto">
                          <a:xfrm>
                            <a:off x="3056" y="13064"/>
                            <a:ext cx="289"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A2139C" w14:textId="77777777" w:rsidR="009836A4" w:rsidRPr="00A25DE2" w:rsidRDefault="009836A4" w:rsidP="009836A4">
                              <w:pPr>
                                <w:spacing w:line="200" w:lineRule="exact"/>
                                <w:jc w:val="center"/>
                                <w:rPr>
                                  <w:sz w:val="16"/>
                                </w:rPr>
                              </w:pPr>
                              <w:r>
                                <w:rPr>
                                  <w:rFonts w:hint="eastAsia"/>
                                  <w:sz w:val="16"/>
                                </w:rPr>
                                <w:t>情報</w:t>
                              </w:r>
                            </w:p>
                          </w:txbxContent>
                        </wps:txbx>
                        <wps:bodyPr rot="0" vert="eaVert" wrap="square" lIns="23040" tIns="0" rIns="23040" bIns="0" anchor="t" anchorCtr="0" upright="1">
                          <a:noAutofit/>
                        </wps:bodyPr>
                      </wps:wsp>
                    </wpg:wgp>
                  </a:graphicData>
                </a:graphic>
              </wp:inline>
            </w:drawing>
          </mc:Choice>
          <mc:Fallback>
            <w:pict>
              <v:group w14:anchorId="33FBD5F8" id="Group 3747" o:spid="_x0000_s1056" style="width:449.75pt;height:431.3pt;mso-position-horizontal-relative:char;mso-position-vertical-relative:line" coordorigin="1327,6453" coordsize="8995,8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">
                <v:shapetype id="_x0000_t32" coordsize="21600,21600" o:spt="32" o:oned="t" path="m,l21600,21600e" filled="f">
                  <v:path arrowok="t" fillok="f" o:connecttype="none"/>
                  <o:lock v:ext="edit" shapetype="t"/>
                </v:shapetype>
                <v:shape id="AutoShape 3654" o:spid="_x0000_s1057" type="#_x0000_t32" style="position:absolute;left:6055;top:7526;width:82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" strokeweight=".25pt"/>
                <v:shape id="AutoShape 3655" o:spid="_x0000_s1058" type="#_x0000_t32" style="position:absolute;left:6886;top:7538;width:0;height:6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" strokeweight=".25pt">
                  <v:stroke endarrow="open"/>
                </v:shape>
                <v:shape id="Text Box 3656" o:spid="_x0000_s1059" type="#_x0000_t202" style="position:absolute;left:6326;top:11695;width:514;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" filled="f" stroked="f" strokeweight=".25pt">
                  <v:textbox style="layout-flow:vertical-ideographic" inset=".64mm,0,.64mm,0">
                    <w:txbxContent>
                      <w:p w14:paraId="0EC60E5E" w14:textId="77777777" w:rsidR="009836A4" w:rsidRPr="001A6EAE" w:rsidRDefault="009836A4" w:rsidP="009836A4">
                        <w:pPr>
                          <w:spacing w:line="200" w:lineRule="exact"/>
                          <w:jc w:val="center"/>
                          <w:rPr>
                            <w:sz w:val="16"/>
                          </w:rPr>
                        </w:pPr>
                        <w:r w:rsidRPr="001A6EAE">
                          <w:rPr>
                            <w:rFonts w:hint="eastAsia"/>
                            <w:sz w:val="16"/>
                          </w:rPr>
                          <w:t>（</w:t>
                        </w:r>
                        <w:r w:rsidRPr="001A6EAE">
                          <w:rPr>
                            <w:rFonts w:hint="eastAsia"/>
                            <w:sz w:val="16"/>
                          </w:rPr>
                          <w:t>インターネット）</w:t>
                        </w:r>
                      </w:p>
                      <w:p w14:paraId="5F21F74D" w14:textId="77777777" w:rsidR="009836A4" w:rsidRPr="001A6EAE" w:rsidRDefault="009836A4" w:rsidP="009836A4">
                        <w:pPr>
                          <w:spacing w:line="200" w:lineRule="exact"/>
                          <w:jc w:val="center"/>
                          <w:rPr>
                            <w:sz w:val="16"/>
                          </w:rPr>
                        </w:pPr>
                        <w:r w:rsidRPr="001A6EAE">
                          <w:rPr>
                            <w:rFonts w:hint="eastAsia"/>
                            <w:sz w:val="16"/>
                          </w:rPr>
                          <w:t>情報提供</w:t>
                        </w:r>
                      </w:p>
                    </w:txbxContent>
                  </v:textbox>
                </v:shape>
                <v:shape id="AutoShape 3657" o:spid="_x0000_s1060" type="#_x0000_t32" style="position:absolute;left:6055;top:8769;width:310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" strokeweight=".25pt"/>
                <v:shape id="Text Box 3658" o:spid="_x0000_s1061" type="#_x0000_t202" style="position:absolute;left:8844;top:8919;width:287;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" filled="f" stroked="f" strokeweight=".25pt">
                  <v:textbox style="layout-flow:vertical-ideographic" inset=".64mm,0,.64mm,0">
                    <w:txbxContent>
                      <w:p w14:paraId="20D0F6F3" w14:textId="77777777" w:rsidR="009836A4" w:rsidRPr="001A6EAE" w:rsidRDefault="009836A4" w:rsidP="009836A4">
                        <w:pPr>
                          <w:spacing w:line="200" w:lineRule="exact"/>
                          <w:jc w:val="center"/>
                          <w:rPr>
                            <w:sz w:val="16"/>
                          </w:rPr>
                        </w:pPr>
                        <w:r w:rsidRPr="001A6EAE">
                          <w:rPr>
                            <w:rFonts w:hint="eastAsia"/>
                            <w:sz w:val="16"/>
                          </w:rPr>
                          <w:t>要請・報道発表</w:t>
                        </w:r>
                      </w:p>
                    </w:txbxContent>
                  </v:textbox>
                </v:shape>
                <v:shape id="AutoShape 3659" o:spid="_x0000_s1062" type="#_x0000_t32" style="position:absolute;left:9165;top:8769;width:0;height:22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" strokeweight=".25pt">
                  <v:stroke endarrow="open"/>
                </v:shape>
                <v:shape id="テキスト ボックス 2" o:spid="_x0000_s1063" type="#_x0000_t202" style="position:absolute;left:1327;top:6453;width:2731;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" strokeweight="1.75pt">
                  <v:stroke dashstyle="dash"/>
                  <v:textbox>
                    <w:txbxContent>
                      <w:p w14:paraId="5E7F18ED" w14:textId="77777777" w:rsidR="009836A4" w:rsidRPr="00E01A89" w:rsidRDefault="009836A4" w:rsidP="009836A4">
                        <w:pPr>
                          <w:spacing w:line="200" w:lineRule="exact"/>
                          <w:ind w:firstLineChars="50" w:firstLine="90"/>
                          <w:rPr>
                            <w:sz w:val="18"/>
                          </w:rPr>
                        </w:pPr>
                        <w:r w:rsidRPr="00E01A89">
                          <w:rPr>
                            <w:rFonts w:hint="eastAsia"/>
                            <w:sz w:val="18"/>
                          </w:rPr>
                          <w:t xml:space="preserve">国　</w:t>
                        </w:r>
                        <w:r w:rsidRPr="00E01A89">
                          <w:rPr>
                            <w:rFonts w:hint="eastAsia"/>
                            <w:sz w:val="18"/>
                          </w:rPr>
                          <w:t>原子力災害対策本部</w:t>
                        </w:r>
                      </w:p>
                      <w:p w14:paraId="4CEC1290" w14:textId="77777777" w:rsidR="009836A4" w:rsidRPr="00E01A89" w:rsidRDefault="009836A4" w:rsidP="00F514EF">
                        <w:pPr>
                          <w:spacing w:line="200" w:lineRule="exact"/>
                          <w:ind w:firstLineChars="150" w:firstLine="270"/>
                          <w:rPr>
                            <w:sz w:val="18"/>
                          </w:rPr>
                        </w:pPr>
                        <w:r w:rsidRPr="00E01A89">
                          <w:rPr>
                            <w:rFonts w:hint="eastAsia"/>
                            <w:sz w:val="18"/>
                          </w:rPr>
                          <w:t>原子力災害現地対策本部</w:t>
                        </w:r>
                      </w:p>
                    </w:txbxContent>
                  </v:textbox>
                </v:shape>
                <v:shape id="テキスト ボックス 2" o:spid="_x0000_s1064" type="#_x0000_t202" style="position:absolute;left:4276;top:7202;width:1800;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">
                  <v:textbox style="mso-fit-shape-to-text:t" inset=".5mm,.5mm,.5mm,.5mm">
                    <w:txbxContent>
                      <w:p w14:paraId="3313593C" w14:textId="77777777" w:rsidR="009836A4" w:rsidRPr="00A36672" w:rsidRDefault="009836A4" w:rsidP="009836A4">
                        <w:pPr>
                          <w:spacing w:line="200" w:lineRule="exact"/>
                          <w:jc w:val="center"/>
                          <w:rPr>
                            <w:b/>
                            <w:sz w:val="18"/>
                          </w:rPr>
                        </w:pPr>
                        <w:r w:rsidRPr="00A36672">
                          <w:rPr>
                            <w:rFonts w:hint="eastAsia"/>
                            <w:b/>
                            <w:sz w:val="18"/>
                          </w:rPr>
                          <w:t>知事</w:t>
                        </w:r>
                      </w:p>
                      <w:p w14:paraId="0853102B" w14:textId="77777777" w:rsidR="009836A4" w:rsidRPr="00E01A89" w:rsidRDefault="009836A4" w:rsidP="009836A4">
                        <w:pPr>
                          <w:spacing w:line="200" w:lineRule="exact"/>
                          <w:jc w:val="center"/>
                          <w:rPr>
                            <w:sz w:val="18"/>
                          </w:rPr>
                        </w:pPr>
                        <w:r w:rsidRPr="00E01A89">
                          <w:rPr>
                            <w:rFonts w:hint="eastAsia"/>
                            <w:sz w:val="18"/>
                          </w:rPr>
                          <w:t>道災害対策本部長</w:t>
                        </w:r>
                      </w:p>
                    </w:txbxContent>
                  </v:textbox>
                </v:shape>
                <v:shape id="AutoShape 3662" o:spid="_x0000_s1065" type="#_x0000_t32" style="position:absolute;left:3278;top:7064;width:0;height:2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" strokeweight=".25pt">
                  <v:stroke dashstyle="dash"/>
                </v:shape>
                <v:shape id="AutoShape 3663" o:spid="_x0000_s1066" type="#_x0000_t32" style="position:absolute;left:3282;top:7353;width:9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" strokeweight=".25pt">
                  <v:stroke dashstyle="dash" endarrow="open"/>
                </v:shape>
                <v:shape id="テキスト ボックス 2" o:spid="_x0000_s1067" type="#_x0000_t202" style="position:absolute;left:2604;top:8290;width:1455;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" stroked="f">
                  <v:textbox style="mso-fit-shape-to-text:t" inset=".5mm,.5mm,.5mm,.5mm">
                    <w:txbxContent>
                      <w:p w14:paraId="132EC168" w14:textId="77777777" w:rsidR="009836A4" w:rsidRPr="00E01A89" w:rsidRDefault="009836A4" w:rsidP="009836A4">
                        <w:pPr>
                          <w:spacing w:line="200" w:lineRule="exact"/>
                          <w:jc w:val="center"/>
                          <w:rPr>
                            <w:sz w:val="16"/>
                          </w:rPr>
                        </w:pPr>
                        <w:r>
                          <w:rPr>
                            <w:rFonts w:hint="eastAsia"/>
                            <w:sz w:val="16"/>
                          </w:rPr>
                          <w:t>指示伝達・通報</w:t>
                        </w:r>
                      </w:p>
                    </w:txbxContent>
                  </v:textbox>
                </v:shape>
                <v:shape id="Text Box 3665" o:spid="_x0000_s1068" type="#_x0000_t202" style="position:absolute;left:4357;top:7858;width:289;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" filled="f" stroked="f" strokeweight=".25pt">
                  <v:textbox style="layout-flow:vertical-ideographic" inset=".64mm,0,.64mm,0">
                    <w:txbxContent>
                      <w:p w14:paraId="3A54846D" w14:textId="77777777" w:rsidR="009836A4" w:rsidRPr="00A25DE2" w:rsidRDefault="009836A4" w:rsidP="009836A4">
                        <w:pPr>
                          <w:spacing w:line="200" w:lineRule="exact"/>
                          <w:jc w:val="center"/>
                          <w:rPr>
                            <w:sz w:val="16"/>
                          </w:rPr>
                        </w:pPr>
                        <w:r w:rsidRPr="00A25DE2">
                          <w:rPr>
                            <w:rFonts w:hint="eastAsia"/>
                            <w:sz w:val="16"/>
                          </w:rPr>
                          <w:t>報告</w:t>
                        </w:r>
                      </w:p>
                    </w:txbxContent>
                  </v:textbox>
                </v:shape>
                <v:shape id="AutoShape 3666" o:spid="_x0000_s1069" type="#_x0000_t32" style="position:absolute;left:4615;top:7673;width:0;height:8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" strokeweight=".25pt">
                  <v:stroke endarrow="open"/>
                </v:shape>
                <v:shape id="AutoShape 3667" o:spid="_x0000_s1070" type="#_x0000_t32" style="position:absolute;left:6076;top:7436;width:211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" strokeweight=".25pt"/>
                <v:shape id="AutoShape 3668" o:spid="_x0000_s1071" type="#_x0000_t32" style="position:absolute;left:5305;top:7673;width:0;height:8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" strokeweight=".25pt">
                  <v:stroke endarrow="open"/>
                </v:shape>
                <v:shape id="Text Box 3669" o:spid="_x0000_s1072" type="#_x0000_t202" style="position:absolute;left:5374;top:7651;width:289;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" filled="f" stroked="f" strokeweight=".25pt">
                  <v:textbox style="layout-flow:vertical-ideographic" inset=".64mm,0,.64mm,0">
                    <w:txbxContent>
                      <w:p w14:paraId="7564E9AB" w14:textId="77777777" w:rsidR="009836A4" w:rsidRPr="00A25DE2" w:rsidRDefault="009836A4" w:rsidP="009836A4">
                        <w:pPr>
                          <w:spacing w:line="200" w:lineRule="exact"/>
                          <w:jc w:val="center"/>
                          <w:rPr>
                            <w:sz w:val="16"/>
                          </w:rPr>
                        </w:pPr>
                        <w:r>
                          <w:rPr>
                            <w:rFonts w:hint="eastAsia"/>
                            <w:sz w:val="16"/>
                          </w:rPr>
                          <w:t>指示伝達</w:t>
                        </w:r>
                      </w:p>
                    </w:txbxContent>
                  </v:textbox>
                </v:shape>
                <v:shape id="テキスト ボックス 2" o:spid="_x0000_s1073" type="#_x0000_t202" style="position:absolute;left:4241;top:8530;width:1814;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">
                  <v:textbox inset=".5mm,.5mm,.5mm,.5mm">
                    <w:txbxContent>
                      <w:p w14:paraId="382F86BE" w14:textId="77777777" w:rsidR="009836A4" w:rsidRPr="00A36672" w:rsidRDefault="009836A4" w:rsidP="009836A4">
                        <w:pPr>
                          <w:spacing w:line="200" w:lineRule="exact"/>
                          <w:jc w:val="center"/>
                          <w:rPr>
                            <w:b/>
                            <w:sz w:val="18"/>
                          </w:rPr>
                        </w:pPr>
                        <w:r w:rsidRPr="00A36672">
                          <w:rPr>
                            <w:rFonts w:hint="eastAsia"/>
                            <w:b/>
                            <w:sz w:val="18"/>
                          </w:rPr>
                          <w:t>副知事</w:t>
                        </w:r>
                      </w:p>
                      <w:p w14:paraId="125103A3" w14:textId="77777777" w:rsidR="009836A4" w:rsidRDefault="009836A4" w:rsidP="009836A4">
                        <w:pPr>
                          <w:spacing w:line="200" w:lineRule="exact"/>
                          <w:jc w:val="center"/>
                          <w:rPr>
                            <w:sz w:val="18"/>
                          </w:rPr>
                        </w:pPr>
                        <w:r>
                          <w:rPr>
                            <w:rFonts w:hint="eastAsia"/>
                            <w:sz w:val="18"/>
                          </w:rPr>
                          <w:t>道災害対策副本部長</w:t>
                        </w:r>
                      </w:p>
                      <w:p w14:paraId="49054B2C" w14:textId="77777777" w:rsidR="009836A4" w:rsidRPr="00E01A89" w:rsidRDefault="009836A4" w:rsidP="009836A4">
                        <w:pPr>
                          <w:spacing w:line="200" w:lineRule="exact"/>
                          <w:jc w:val="center"/>
                          <w:rPr>
                            <w:sz w:val="18"/>
                          </w:rPr>
                        </w:pPr>
                        <w:r>
                          <w:rPr>
                            <w:rFonts w:hint="eastAsia"/>
                            <w:sz w:val="18"/>
                          </w:rPr>
                          <w:t>兼　現地本部長</w:t>
                        </w:r>
                      </w:p>
                    </w:txbxContent>
                  </v:textbox>
                </v:shape>
                <v:shape id="テキスト ボックス 2" o:spid="_x0000_s1074" type="#_x0000_t202" style="position:absolute;left:4241;top:10535;width:1800;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" strokeweight="3pt">
                  <v:stroke linestyle="thinThin"/>
                  <v:textbox inset=".5mm,.5mm,.5mm,.5mm">
                    <w:txbxContent>
                      <w:p w14:paraId="069D7F6C" w14:textId="77777777" w:rsidR="009836A4" w:rsidRPr="00A36672" w:rsidRDefault="009836A4" w:rsidP="009836A4">
                        <w:pPr>
                          <w:spacing w:line="300" w:lineRule="exact"/>
                          <w:jc w:val="center"/>
                          <w:rPr>
                            <w:b/>
                            <w:sz w:val="18"/>
                          </w:rPr>
                        </w:pPr>
                        <w:r w:rsidRPr="00A36672">
                          <w:rPr>
                            <w:rFonts w:hint="eastAsia"/>
                            <w:b/>
                            <w:sz w:val="18"/>
                          </w:rPr>
                          <w:t>赤井川村長</w:t>
                        </w:r>
                      </w:p>
                      <w:p w14:paraId="632E0ED9" w14:textId="77777777" w:rsidR="009836A4" w:rsidRPr="00E01A89" w:rsidRDefault="009836A4" w:rsidP="009836A4">
                        <w:pPr>
                          <w:spacing w:line="200" w:lineRule="exact"/>
                          <w:jc w:val="center"/>
                          <w:rPr>
                            <w:sz w:val="18"/>
                          </w:rPr>
                        </w:pPr>
                        <w:r>
                          <w:rPr>
                            <w:rFonts w:hint="eastAsia"/>
                            <w:sz w:val="18"/>
                          </w:rPr>
                          <w:t>災害対策本部長</w:t>
                        </w:r>
                      </w:p>
                    </w:txbxContent>
                  </v:textbox>
                </v:shape>
                <v:shape id="Text Box 3672" o:spid="_x0000_s1075" type="#_x0000_t202" style="position:absolute;left:5016;top:9275;width:289;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" filled="f" stroked="f" strokeweight=".25pt">
                  <v:textbox style="layout-flow:vertical-ideographic" inset=".64mm,0,.64mm,0">
                    <w:txbxContent>
                      <w:p w14:paraId="0D86DD70" w14:textId="77777777" w:rsidR="009836A4" w:rsidRPr="001A6EAE" w:rsidRDefault="009836A4" w:rsidP="009836A4">
                        <w:pPr>
                          <w:spacing w:line="200" w:lineRule="exact"/>
                          <w:jc w:val="center"/>
                          <w:rPr>
                            <w:sz w:val="14"/>
                          </w:rPr>
                        </w:pPr>
                        <w:r w:rsidRPr="001A6EAE">
                          <w:rPr>
                            <w:rFonts w:hint="eastAsia"/>
                            <w:sz w:val="14"/>
                          </w:rPr>
                          <w:t>指示伝達・通報</w:t>
                        </w:r>
                      </w:p>
                    </w:txbxContent>
                  </v:textbox>
                </v:shape>
                <v:shape id="AutoShape 3673" o:spid="_x0000_s1076" type="#_x0000_t32" style="position:absolute;left:5334;top:9238;width:0;height:12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" strokeweight=".25pt">
                  <v:stroke endarrow="open"/>
                </v:shape>
                <v:shape id="AutoShape 3674" o:spid="_x0000_s1077" type="#_x0000_t32" style="position:absolute;left:2478;top:8574;width:17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" strokeweight=".25pt">
                  <v:stroke dashstyle="dash" endarrow="open"/>
                </v:shape>
                <v:shape id="Text Box 3675" o:spid="_x0000_s1078" type="#_x0000_t202" style="position:absolute;left:3465;top:11395;width:450;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" strokeweight=".25pt">
                  <v:textbox style="layout-flow:vertical-ideographic" inset=".64mm,0,.64mm,0">
                    <w:txbxContent>
                      <w:p w14:paraId="679CB52B" w14:textId="77777777" w:rsidR="009836A4" w:rsidRPr="001D39CD" w:rsidRDefault="009836A4" w:rsidP="009836A4">
                        <w:pPr>
                          <w:spacing w:line="380" w:lineRule="exact"/>
                          <w:jc w:val="center"/>
                          <w:rPr>
                            <w:sz w:val="18"/>
                            <w:szCs w:val="18"/>
                          </w:rPr>
                        </w:pPr>
                        <w:r w:rsidRPr="001D39CD">
                          <w:rPr>
                            <w:rFonts w:hint="eastAsia"/>
                            <w:sz w:val="18"/>
                            <w:szCs w:val="18"/>
                          </w:rPr>
                          <w:t>余市警察署</w:t>
                        </w:r>
                      </w:p>
                    </w:txbxContent>
                  </v:textbox>
                </v:shape>
                <v:shape id="Text Box 3676" o:spid="_x0000_s1079" type="#_x0000_t202" style="position:absolute;left:2835;top:11395;width:450;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" strokeweight=".25pt">
                  <v:textbox style="layout-flow:vertical-ideographic" inset=".64mm,0,.64mm,0">
                    <w:txbxContent>
                      <w:p w14:paraId="6AB35A10" w14:textId="77777777" w:rsidR="009836A4" w:rsidRPr="001D39CD" w:rsidRDefault="009836A4" w:rsidP="009836A4">
                        <w:pPr>
                          <w:spacing w:line="380" w:lineRule="exact"/>
                          <w:jc w:val="center"/>
                          <w:rPr>
                            <w:sz w:val="18"/>
                            <w:szCs w:val="18"/>
                          </w:rPr>
                        </w:pPr>
                        <w:r w:rsidRPr="001D39CD">
                          <w:rPr>
                            <w:rFonts w:hint="eastAsia"/>
                            <w:sz w:val="18"/>
                            <w:szCs w:val="18"/>
                          </w:rPr>
                          <w:t>北後志消防組合</w:t>
                        </w:r>
                      </w:p>
                    </w:txbxContent>
                  </v:textbox>
                </v:shape>
                <v:shape id="Text Box 3677" o:spid="_x0000_s1080" type="#_x0000_t202" style="position:absolute;left:2160;top:11395;width:450;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" strokeweight=".25pt">
                  <v:textbox style="layout-flow:vertical-ideographic" inset=".64mm,0,.64mm,0">
                    <w:txbxContent>
                      <w:p w14:paraId="0DBFC922" w14:textId="77777777" w:rsidR="009836A4" w:rsidRPr="001D39CD" w:rsidRDefault="009836A4" w:rsidP="009836A4">
                        <w:pPr>
                          <w:spacing w:line="340" w:lineRule="exact"/>
                          <w:jc w:val="center"/>
                          <w:rPr>
                            <w:sz w:val="12"/>
                            <w:szCs w:val="16"/>
                          </w:rPr>
                        </w:pPr>
                        <w:r w:rsidRPr="001D39CD">
                          <w:rPr>
                            <w:rFonts w:hint="eastAsia"/>
                            <w:sz w:val="12"/>
                            <w:szCs w:val="16"/>
                          </w:rPr>
                          <w:t>新おたる農業協同組合</w:t>
                        </w:r>
                      </w:p>
                    </w:txbxContent>
                  </v:textbox>
                </v:shape>
                <v:shape id="Text Box 3678" o:spid="_x0000_s1081" type="#_x0000_t202" style="position:absolute;left:1530;top:11395;width:450;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" strokeweight=".25pt">
                  <v:textbox style="layout-flow:vertical-ideographic" inset=".64mm,0,.64mm,0">
                    <w:txbxContent>
                      <w:p w14:paraId="6FFB5876" w14:textId="77777777" w:rsidR="009836A4" w:rsidRPr="001D39CD" w:rsidRDefault="009836A4" w:rsidP="009836A4">
                        <w:pPr>
                          <w:spacing w:line="380" w:lineRule="exact"/>
                          <w:jc w:val="center"/>
                          <w:rPr>
                            <w:sz w:val="18"/>
                            <w:szCs w:val="18"/>
                          </w:rPr>
                        </w:pPr>
                        <w:r>
                          <w:rPr>
                            <w:rFonts w:hint="eastAsia"/>
                            <w:sz w:val="18"/>
                            <w:szCs w:val="18"/>
                          </w:rPr>
                          <w:t>赤井川村商工会</w:t>
                        </w:r>
                      </w:p>
                    </w:txbxContent>
                  </v:textbox>
                </v:shape>
                <v:shape id="テキスト ボックス 2" o:spid="_x0000_s1082" type="#_x0000_t202" style="position:absolute;left:8988;top:11051;width:1148;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">
                  <v:textbox style="mso-fit-shape-to-text:t" inset=".5mm,.5mm,.5mm,.5mm">
                    <w:txbxContent>
                      <w:p w14:paraId="22BC661F" w14:textId="77777777" w:rsidR="009836A4" w:rsidRPr="00E01A89" w:rsidRDefault="009836A4" w:rsidP="009836A4">
                        <w:pPr>
                          <w:spacing w:line="200" w:lineRule="exact"/>
                          <w:jc w:val="center"/>
                          <w:rPr>
                            <w:sz w:val="18"/>
                          </w:rPr>
                        </w:pPr>
                        <w:r>
                          <w:rPr>
                            <w:rFonts w:hint="eastAsia"/>
                            <w:sz w:val="18"/>
                          </w:rPr>
                          <w:t>報道機関</w:t>
                        </w:r>
                      </w:p>
                    </w:txbxContent>
                  </v:textbox>
                </v:shape>
                <v:shape id="テキスト ボックス 2" o:spid="_x0000_s1083" type="#_x0000_t202" style="position:absolute;left:7581;top:11542;width:1148;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">
                  <v:textbox inset=".5mm,.5mm,.5mm,.5mm">
                    <w:txbxContent>
                      <w:p w14:paraId="7EDF22DE" w14:textId="77777777" w:rsidR="009836A4" w:rsidRDefault="009836A4" w:rsidP="009836A4">
                        <w:pPr>
                          <w:spacing w:line="200" w:lineRule="exact"/>
                          <w:jc w:val="center"/>
                          <w:rPr>
                            <w:sz w:val="18"/>
                          </w:rPr>
                        </w:pPr>
                        <w:r>
                          <w:rPr>
                            <w:rFonts w:hint="eastAsia"/>
                            <w:sz w:val="18"/>
                          </w:rPr>
                          <w:t>後志総合</w:t>
                        </w:r>
                      </w:p>
                      <w:p w14:paraId="51498E24" w14:textId="77777777" w:rsidR="009836A4" w:rsidRPr="00E01A89" w:rsidRDefault="009836A4" w:rsidP="009836A4">
                        <w:pPr>
                          <w:spacing w:line="200" w:lineRule="exact"/>
                          <w:jc w:val="center"/>
                          <w:rPr>
                            <w:sz w:val="18"/>
                          </w:rPr>
                        </w:pPr>
                        <w:r>
                          <w:rPr>
                            <w:rFonts w:hint="eastAsia"/>
                            <w:sz w:val="18"/>
                          </w:rPr>
                          <w:t>振興局</w:t>
                        </w:r>
                      </w:p>
                    </w:txbxContent>
                  </v:textbox>
                </v:shape>
                <v:shape id="Text Box 3681" o:spid="_x0000_s1084" type="#_x0000_t202" style="position:absolute;left:8221;top:12009;width:289;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" filled="f" stroked="f" strokeweight=".25pt">
                  <v:textbox style="layout-flow:vertical-ideographic" inset=".64mm,0,.64mm,0">
                    <w:txbxContent>
                      <w:p w14:paraId="3A38FA6C" w14:textId="77777777" w:rsidR="009836A4" w:rsidRPr="00A25DE2" w:rsidRDefault="009836A4" w:rsidP="009836A4">
                        <w:pPr>
                          <w:spacing w:line="200" w:lineRule="exact"/>
                          <w:jc w:val="center"/>
                          <w:rPr>
                            <w:sz w:val="16"/>
                          </w:rPr>
                        </w:pPr>
                        <w:r>
                          <w:rPr>
                            <w:rFonts w:hint="eastAsia"/>
                            <w:sz w:val="16"/>
                          </w:rPr>
                          <w:t>情報連絡</w:t>
                        </w:r>
                      </w:p>
                    </w:txbxContent>
                  </v:textbox>
                </v:shape>
                <v:shape id="AutoShape 3682" o:spid="_x0000_s1085" type="#_x0000_t32" style="position:absolute;left:8194;top:12005;width:1;height:8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" strokeweight=".25pt">
                  <v:stroke endarrow="open"/>
                </v:shape>
                <v:shape id="テキスト ボックス 2" o:spid="_x0000_s1086" type="#_x0000_t202" style="position:absolute;left:7676;top:12914;width:1148;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">
                  <v:textbox style="mso-fit-shape-to-text:t" inset=".5mm,.5mm,.5mm,.5mm">
                    <w:txbxContent>
                      <w:p w14:paraId="0E7D1964" w14:textId="77777777" w:rsidR="009836A4" w:rsidRPr="00E01A89" w:rsidRDefault="009836A4" w:rsidP="009836A4">
                        <w:pPr>
                          <w:spacing w:line="200" w:lineRule="exact"/>
                          <w:jc w:val="center"/>
                          <w:rPr>
                            <w:sz w:val="18"/>
                          </w:rPr>
                        </w:pPr>
                        <w:r>
                          <w:rPr>
                            <w:rFonts w:hint="eastAsia"/>
                            <w:sz w:val="18"/>
                          </w:rPr>
                          <w:t>市町村</w:t>
                        </w:r>
                      </w:p>
                    </w:txbxContent>
                  </v:textbox>
                </v:shape>
                <v:shape id="Text Box 3684" o:spid="_x0000_s1087" type="#_x0000_t202" style="position:absolute;left:8221;top:13111;width:514;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" filled="f" stroked="f" strokeweight=".25pt">
                  <v:textbox style="layout-flow:vertical-ideographic" inset=".64mm,0,.64mm,0">
                    <w:txbxContent>
                      <w:p w14:paraId="75434916" w14:textId="77777777" w:rsidR="009836A4" w:rsidRDefault="009836A4" w:rsidP="009836A4">
                        <w:pPr>
                          <w:spacing w:line="200" w:lineRule="exact"/>
                          <w:jc w:val="center"/>
                          <w:rPr>
                            <w:sz w:val="16"/>
                          </w:rPr>
                        </w:pPr>
                        <w:r>
                          <w:rPr>
                            <w:rFonts w:hint="eastAsia"/>
                            <w:sz w:val="16"/>
                          </w:rPr>
                          <w:t>（広報車）</w:t>
                        </w:r>
                      </w:p>
                      <w:p w14:paraId="3157D996" w14:textId="77777777" w:rsidR="009836A4" w:rsidRPr="001A6EAE" w:rsidRDefault="009836A4" w:rsidP="009836A4">
                        <w:pPr>
                          <w:spacing w:line="200" w:lineRule="exact"/>
                          <w:jc w:val="center"/>
                          <w:rPr>
                            <w:sz w:val="16"/>
                          </w:rPr>
                        </w:pPr>
                        <w:r>
                          <w:rPr>
                            <w:rFonts w:hint="eastAsia"/>
                            <w:sz w:val="16"/>
                          </w:rPr>
                          <w:t>情報</w:t>
                        </w:r>
                        <w:r w:rsidRPr="001A6EAE">
                          <w:rPr>
                            <w:rFonts w:hint="eastAsia"/>
                            <w:sz w:val="16"/>
                          </w:rPr>
                          <w:t>提供</w:t>
                        </w:r>
                      </w:p>
                    </w:txbxContent>
                  </v:textbox>
                </v:shape>
                <v:shape id="AutoShape 3685" o:spid="_x0000_s1088" type="#_x0000_t32" style="position:absolute;left:8194;top:13107;width:1;height:8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" strokeweight=".25pt">
                  <v:stroke endarrow="open"/>
                </v:shape>
                <v:shape id="テキスト ボックス 2" o:spid="_x0000_s1089" type="#_x0000_t202" style="position:absolute;left:1535;top:13953;width:8787;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">
                  <v:textbox inset=".5mm,.5mm,.5mm,.5mm">
                    <w:txbxContent>
                      <w:p w14:paraId="3658EAC2" w14:textId="77777777" w:rsidR="009836A4" w:rsidRPr="00E01A89" w:rsidRDefault="009836A4" w:rsidP="009836A4">
                        <w:pPr>
                          <w:spacing w:line="200" w:lineRule="exact"/>
                          <w:jc w:val="center"/>
                          <w:rPr>
                            <w:sz w:val="18"/>
                          </w:rPr>
                        </w:pPr>
                      </w:p>
                    </w:txbxContent>
                  </v:textbox>
                </v:shape>
                <v:shape id="テキスト ボックス 2" o:spid="_x0000_s1090" type="#_x0000_t202" style="position:absolute;left:2528;top:14102;width:6707;height: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" fillcolor="#f2f2f2">
                  <v:textbox inset=".5mm,.5mm,.5mm,.5mm">
                    <w:txbxContent>
                      <w:p w14:paraId="171BC00D" w14:textId="77777777" w:rsidR="009836A4" w:rsidRPr="004A4872" w:rsidRDefault="009836A4" w:rsidP="009836A4">
                        <w:pPr>
                          <w:spacing w:line="260" w:lineRule="exact"/>
                          <w:jc w:val="center"/>
                          <w:rPr>
                            <w:color w:val="000000"/>
                            <w:sz w:val="18"/>
                          </w:rPr>
                        </w:pPr>
                      </w:p>
                      <w:p w14:paraId="1EA37530" w14:textId="77777777" w:rsidR="009836A4" w:rsidRPr="004A4872" w:rsidRDefault="009836A4" w:rsidP="009836A4">
                        <w:pPr>
                          <w:spacing w:line="260" w:lineRule="exact"/>
                          <w:jc w:val="center"/>
                          <w:rPr>
                            <w:color w:val="000000"/>
                            <w:sz w:val="18"/>
                          </w:rPr>
                        </w:pPr>
                      </w:p>
                      <w:p w14:paraId="7FD36A55" w14:textId="77777777" w:rsidR="009836A4" w:rsidRPr="004A4872" w:rsidRDefault="009836A4" w:rsidP="009836A4">
                        <w:pPr>
                          <w:spacing w:line="260" w:lineRule="exact"/>
                          <w:jc w:val="center"/>
                          <w:rPr>
                            <w:color w:val="000000"/>
                            <w:sz w:val="18"/>
                          </w:rPr>
                        </w:pPr>
                        <w:r w:rsidRPr="004A4872">
                          <w:rPr>
                            <w:rFonts w:hint="eastAsia"/>
                            <w:color w:val="000000"/>
                            <w:sz w:val="18"/>
                          </w:rPr>
                          <w:t>一般住民等</w:t>
                        </w:r>
                      </w:p>
                    </w:txbxContent>
                  </v:textbox>
                </v:shape>
                <v:shape id="テキスト ボックス 2" o:spid="_x0000_s1091" type="#_x0000_t202" style="position:absolute;left:3474;top:14102;width:4771;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" fillcolor="#bfbfbf">
                  <v:textbox inset=".5mm,.5mm,.5mm,.5mm">
                    <w:txbxContent>
                      <w:p w14:paraId="4ADDBB39" w14:textId="77777777" w:rsidR="009836A4" w:rsidRPr="004A4872" w:rsidRDefault="009836A4" w:rsidP="009836A4">
                        <w:pPr>
                          <w:spacing w:line="240" w:lineRule="exact"/>
                          <w:jc w:val="center"/>
                          <w:rPr>
                            <w:color w:val="000000"/>
                            <w:sz w:val="18"/>
                          </w:rPr>
                        </w:pPr>
                      </w:p>
                      <w:p w14:paraId="37646515" w14:textId="77777777" w:rsidR="009836A4" w:rsidRPr="004A4872" w:rsidRDefault="009836A4" w:rsidP="009836A4">
                        <w:pPr>
                          <w:spacing w:line="240" w:lineRule="exact"/>
                          <w:jc w:val="center"/>
                          <w:rPr>
                            <w:color w:val="000000"/>
                            <w:sz w:val="18"/>
                          </w:rPr>
                        </w:pPr>
                        <w:r w:rsidRPr="004A4872">
                          <w:rPr>
                            <w:rFonts w:hint="eastAsia"/>
                            <w:color w:val="000000"/>
                            <w:sz w:val="18"/>
                          </w:rPr>
                          <w:t>警戒区域住民</w:t>
                        </w:r>
                      </w:p>
                    </w:txbxContent>
                  </v:textbox>
                </v:shape>
                <v:shape id="テキスト ボックス 2" o:spid="_x0000_s1092" type="#_x0000_t202" style="position:absolute;left:4172;top:14102;width:3289;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" fillcolor="#7f7f7f">
                  <v:textbox inset=".5mm,.5mm,.5mm,.5mm">
                    <w:txbxContent>
                      <w:p w14:paraId="43194C36" w14:textId="77777777" w:rsidR="009836A4" w:rsidRPr="00890B27" w:rsidRDefault="009836A4" w:rsidP="009836A4">
                        <w:pPr>
                          <w:spacing w:line="200" w:lineRule="exact"/>
                          <w:jc w:val="center"/>
                          <w:rPr>
                            <w:b/>
                            <w:color w:val="FFFFFF"/>
                            <w:sz w:val="18"/>
                          </w:rPr>
                        </w:pPr>
                        <w:r w:rsidRPr="00890B27">
                          <w:rPr>
                            <w:rFonts w:hint="eastAsia"/>
                            <w:b/>
                            <w:color w:val="FFFFFF"/>
                            <w:sz w:val="18"/>
                          </w:rPr>
                          <w:t>防護対策</w:t>
                        </w:r>
                        <w:r w:rsidRPr="00890B27">
                          <w:rPr>
                            <w:rFonts w:hint="eastAsia"/>
                            <w:b/>
                            <w:color w:val="FFFFFF"/>
                            <w:sz w:val="18"/>
                            <w:u w:val="single"/>
                          </w:rPr>
                          <w:t>区域</w:t>
                        </w:r>
                        <w:r w:rsidRPr="00890B27">
                          <w:rPr>
                            <w:rFonts w:hint="eastAsia"/>
                            <w:b/>
                            <w:color w:val="FFFFFF"/>
                            <w:sz w:val="18"/>
                          </w:rPr>
                          <w:t>住民</w:t>
                        </w:r>
                      </w:p>
                    </w:txbxContent>
                  </v:textbox>
                </v:shape>
                <v:shape id="AutoShape 3690" o:spid="_x0000_s1093" type="#_x0000_t32" style="position:absolute;left:1775;top:11106;width:243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" strokeweight=".25pt"/>
                <v:shape id="AutoShape 3691" o:spid="_x0000_s1094" type="#_x0000_t32" style="position:absolute;left:1767;top:11098;width:1;height: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" strokeweight=".25pt">
                  <v:stroke endarrow="open"/>
                </v:shape>
                <v:shape id="AutoShape 3692" o:spid="_x0000_s1095" type="#_x0000_t32" style="position:absolute;left:2369;top:11098;width:1;height: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" strokeweight=".25pt">
                  <v:stroke endarrow="open"/>
                </v:shape>
                <v:shape id="AutoShape 3693" o:spid="_x0000_s1096" type="#_x0000_t32" style="position:absolute;left:3358;top:8745;width:0;height:24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" strokeweight=".25pt"/>
                <v:shape id="AutoShape 3694" o:spid="_x0000_s1097" type="#_x0000_t32" style="position:absolute;left:3111;top:11256;width:5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" strokeweight=".25pt"/>
                <v:shape id="AutoShape 3695" o:spid="_x0000_s1098" type="#_x0000_t32" style="position:absolute;left:3100;top:11252;width:1;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" strokeweight=".25pt">
                  <v:stroke endarrow="open"/>
                </v:shape>
                <v:shape id="AutoShape 3696" o:spid="_x0000_s1099" type="#_x0000_t32" style="position:absolute;left:3616;top:11252;width:1;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" strokeweight=".25pt">
                  <v:stroke endarrow="open"/>
                </v:shape>
                <v:shape id="AutoShape 3697" o:spid="_x0000_s1100" type="#_x0000_t32" style="position:absolute;left:3359;top:10848;width:85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" strokeweight=".25pt"/>
                <v:shape id="AutoShape 3698" o:spid="_x0000_s1101" type="#_x0000_t32" style="position:absolute;left:3359;top:8742;width:87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" strokeweight=".25pt"/>
                <v:shape id="AutoShape 3699" o:spid="_x0000_s1102" type="#_x0000_t32" style="position:absolute;left:2482;top:7057;width:0;height:15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" strokeweight=".25pt">
                  <v:stroke dashstyle="dash"/>
                </v:shape>
                <v:shape id="テキスト ボックス 2" o:spid="_x0000_s1103" type="#_x0000_t202" style="position:absolute;left:2754;top:7423;width:1455;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" stroked="f">
                  <v:textbox style="mso-fit-shape-to-text:t" inset=".5mm,.5mm,.5mm,.5mm">
                    <w:txbxContent>
                      <w:p w14:paraId="1D5EB458" w14:textId="77777777" w:rsidR="009836A4" w:rsidRPr="00E01A89" w:rsidRDefault="009836A4" w:rsidP="009836A4">
                        <w:pPr>
                          <w:spacing w:line="200" w:lineRule="exact"/>
                          <w:jc w:val="center"/>
                          <w:rPr>
                            <w:sz w:val="16"/>
                          </w:rPr>
                        </w:pPr>
                        <w:r>
                          <w:rPr>
                            <w:rFonts w:hint="eastAsia"/>
                            <w:sz w:val="16"/>
                          </w:rPr>
                          <w:t>指示伝達・通報</w:t>
                        </w:r>
                      </w:p>
                    </w:txbxContent>
                  </v:textbox>
                </v:shape>
                <v:shape id="テキスト ボックス 2" o:spid="_x0000_s1104" type="#_x0000_t202" style="position:absolute;left:3669;top:13337;width:1148;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">
                  <v:textbox style="mso-fit-shape-to-text:t" inset=".5mm,.5mm,.5mm,.5mm">
                    <w:txbxContent>
                      <w:p w14:paraId="11349510" w14:textId="77777777" w:rsidR="009836A4" w:rsidRPr="00E01A89" w:rsidRDefault="009836A4" w:rsidP="009836A4">
                        <w:pPr>
                          <w:spacing w:line="200" w:lineRule="exact"/>
                          <w:jc w:val="center"/>
                          <w:rPr>
                            <w:sz w:val="18"/>
                          </w:rPr>
                        </w:pPr>
                        <w:r>
                          <w:rPr>
                            <w:rFonts w:hint="eastAsia"/>
                            <w:sz w:val="18"/>
                          </w:rPr>
                          <w:t>区会長等</w:t>
                        </w:r>
                      </w:p>
                    </w:txbxContent>
                  </v:textbox>
                </v:shape>
                <v:shape id="AutoShape 3702" o:spid="_x0000_s1105" type="#_x0000_t32" style="position:absolute;left:4173;top:13574;width:0;height: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" strokeweight=".25pt">
                  <v:stroke endarrow="open"/>
                </v:shape>
                <v:shape id="AutoShape 3703" o:spid="_x0000_s1106" type="#_x0000_t32" style="position:absolute;left:4172;top:12718;width:0;height: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" strokeweight=".25pt">
                  <v:stroke endarrow="open"/>
                </v:shape>
                <v:shape id="AutoShape 3704" o:spid="_x0000_s1107" type="#_x0000_t32" style="position:absolute;left:4172;top:12715;width:117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" strokeweight=".25pt"/>
                <v:shape id="AutoShape 3705" o:spid="_x0000_s1108" type="#_x0000_t32" style="position:absolute;left:5334;top:11269;width:1;height:26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" strokeweight=".25pt">
                  <v:stroke endarrow="open"/>
                </v:shape>
                <v:shape id="テキスト ボックス 2" o:spid="_x0000_s1109" type="#_x0000_t202" style="position:absolute;left:4255;top:12456;width:1050;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" filled="f" stroked="f">
                  <v:textbox style="mso-fit-shape-to-text:t" inset=".5mm,.5mm,.5mm,.5mm">
                    <w:txbxContent>
                      <w:p w14:paraId="2F377C2A" w14:textId="77777777" w:rsidR="009836A4" w:rsidRPr="00E01A89" w:rsidRDefault="009836A4" w:rsidP="009836A4">
                        <w:pPr>
                          <w:spacing w:line="200" w:lineRule="exact"/>
                          <w:jc w:val="center"/>
                          <w:rPr>
                            <w:sz w:val="16"/>
                          </w:rPr>
                        </w:pPr>
                        <w:r>
                          <w:rPr>
                            <w:rFonts w:hint="eastAsia"/>
                            <w:sz w:val="16"/>
                          </w:rPr>
                          <w:t>情報指示伝達</w:t>
                        </w:r>
                      </w:p>
                    </w:txbxContent>
                  </v:textbox>
                </v:shape>
                <v:shape id="テキスト ボックス 2" o:spid="_x0000_s1110" type="#_x0000_t202" style="position:absolute;left:4357;top:12772;width:992;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" filled="f" stroked="f">
                  <v:textbox inset=".5mm,.5mm,.5mm,.5mm">
                    <w:txbxContent>
                      <w:p w14:paraId="5426CEB2" w14:textId="77777777" w:rsidR="009836A4" w:rsidRDefault="009836A4" w:rsidP="009836A4">
                        <w:pPr>
                          <w:spacing w:line="200" w:lineRule="exact"/>
                          <w:jc w:val="center"/>
                          <w:rPr>
                            <w:sz w:val="16"/>
                          </w:rPr>
                        </w:pPr>
                        <w:r>
                          <w:rPr>
                            <w:rFonts w:hint="eastAsia"/>
                            <w:sz w:val="16"/>
                          </w:rPr>
                          <w:t>（広報車）</w:t>
                        </w:r>
                      </w:p>
                      <w:p w14:paraId="6FD45EE6" w14:textId="77777777" w:rsidR="009836A4" w:rsidRPr="00E01A89" w:rsidRDefault="009836A4" w:rsidP="009836A4">
                        <w:pPr>
                          <w:spacing w:line="200" w:lineRule="exact"/>
                          <w:jc w:val="center"/>
                          <w:rPr>
                            <w:sz w:val="16"/>
                          </w:rPr>
                        </w:pPr>
                        <w:r>
                          <w:rPr>
                            <w:rFonts w:hint="eastAsia"/>
                            <w:sz w:val="16"/>
                          </w:rPr>
                          <w:t>（</w:t>
                        </w:r>
                        <w:r>
                          <w:rPr>
                            <w:rFonts w:hint="eastAsia"/>
                            <w:sz w:val="16"/>
                          </w:rPr>
                          <w:t>使送）</w:t>
                        </w:r>
                      </w:p>
                    </w:txbxContent>
                  </v:textbox>
                </v:shape>
                <v:shape id="AutoShape 3708" o:spid="_x0000_s1111" type="#_x0000_t32" style="position:absolute;left:8193;top:7436;width:0;height:41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" strokeweight=".25pt">
                  <v:stroke endarrow="open"/>
                </v:shape>
                <v:shape id="Text Box 3709" o:spid="_x0000_s1112" type="#_x0000_t202" style="position:absolute;left:7846;top:8919;width:289;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" filled="f" stroked="f" strokeweight=".25pt">
                  <v:textbox style="layout-flow:vertical-ideographic" inset=".64mm,0,.64mm,0">
                    <w:txbxContent>
                      <w:p w14:paraId="3DE8A7CF" w14:textId="77777777" w:rsidR="009836A4" w:rsidRPr="00A25DE2" w:rsidRDefault="009836A4" w:rsidP="009836A4">
                        <w:pPr>
                          <w:spacing w:line="200" w:lineRule="exact"/>
                          <w:jc w:val="center"/>
                          <w:rPr>
                            <w:sz w:val="16"/>
                          </w:rPr>
                        </w:pPr>
                        <w:r>
                          <w:rPr>
                            <w:rFonts w:hint="eastAsia"/>
                            <w:sz w:val="16"/>
                          </w:rPr>
                          <w:t>情報連絡</w:t>
                        </w:r>
                      </w:p>
                    </w:txbxContent>
                  </v:textbox>
                </v:shape>
                <v:shape id="AutoShape 3710" o:spid="_x0000_s1113" type="#_x0000_t32" style="position:absolute;left:6076;top:7313;width:341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" strokeweight=".25pt"/>
                <v:shape id="AutoShape 3711" o:spid="_x0000_s1114" type="#_x0000_t32" style="position:absolute;left:9495;top:7314;width:1;height:36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" strokeweight=".25pt">
                  <v:stroke endarrow="open"/>
                </v:shape>
                <v:shape id="AutoShape 3712" o:spid="_x0000_s1115" type="#_x0000_t32" style="position:absolute;left:9495;top:11286;width:1;height:26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" strokeweight=".25pt">
                  <v:stroke endarrow="open"/>
                </v:shape>
                <v:shape id="Text Box 3713" o:spid="_x0000_s1116" type="#_x0000_t202" style="position:absolute;left:9521;top:11902;width:289;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" filled="f" stroked="f" strokeweight=".25pt">
                  <v:textbox style="layout-flow:vertical-ideographic" inset=".64mm,0,.64mm,0">
                    <w:txbxContent>
                      <w:p w14:paraId="77337A9A" w14:textId="77777777" w:rsidR="009836A4" w:rsidRPr="00A25DE2" w:rsidRDefault="009836A4" w:rsidP="009836A4">
                        <w:pPr>
                          <w:spacing w:line="200" w:lineRule="exact"/>
                          <w:jc w:val="center"/>
                          <w:rPr>
                            <w:sz w:val="16"/>
                          </w:rPr>
                        </w:pPr>
                        <w:r>
                          <w:rPr>
                            <w:rFonts w:hint="eastAsia"/>
                            <w:sz w:val="16"/>
                          </w:rPr>
                          <w:t>報　道</w:t>
                        </w:r>
                      </w:p>
                    </w:txbxContent>
                  </v:textbox>
                </v:shape>
                <v:shape id="Text Box 3714" o:spid="_x0000_s1117" type="#_x0000_t202" style="position:absolute;left:9532;top:7323;width:289;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" filled="f" stroked="f" strokeweight=".25pt">
                  <v:textbox style="layout-flow:vertical-ideographic" inset=".64mm,0,.64mm,0">
                    <w:txbxContent>
                      <w:p w14:paraId="6D979485" w14:textId="77777777" w:rsidR="009836A4" w:rsidRPr="00A25DE2" w:rsidRDefault="009836A4" w:rsidP="009836A4">
                        <w:pPr>
                          <w:spacing w:line="200" w:lineRule="exact"/>
                          <w:jc w:val="left"/>
                          <w:rPr>
                            <w:sz w:val="16"/>
                          </w:rPr>
                        </w:pPr>
                        <w:r>
                          <w:rPr>
                            <w:rFonts w:hint="eastAsia"/>
                            <w:sz w:val="16"/>
                          </w:rPr>
                          <w:t>要請・報道発表</w:t>
                        </w:r>
                      </w:p>
                    </w:txbxContent>
                  </v:textbox>
                </v:shape>
                <v:shape id="テキスト ボックス 2" o:spid="_x0000_s1118" type="#_x0000_t202" style="position:absolute;left:2339;top:10839;width:596;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" stroked="f">
                  <v:textbox style="mso-fit-shape-to-text:t" inset=".5mm,.5mm,.5mm,.5mm">
                    <w:txbxContent>
                      <w:p w14:paraId="3A45038B" w14:textId="77777777" w:rsidR="009836A4" w:rsidRPr="00E01A89" w:rsidRDefault="009836A4" w:rsidP="009836A4">
                        <w:pPr>
                          <w:spacing w:line="200" w:lineRule="exact"/>
                          <w:jc w:val="center"/>
                          <w:rPr>
                            <w:sz w:val="16"/>
                          </w:rPr>
                        </w:pPr>
                        <w:r>
                          <w:rPr>
                            <w:rFonts w:hint="eastAsia"/>
                            <w:sz w:val="16"/>
                          </w:rPr>
                          <w:t>要請</w:t>
                        </w:r>
                      </w:p>
                    </w:txbxContent>
                  </v:textbox>
                </v:shape>
                <v:shape id="AutoShape 3716" o:spid="_x0000_s1119" type="#_x0000_t32" style="position:absolute;left:1748;top:12744;width:0;height:1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" strokeweight=".25pt"/>
                <v:shape id="AutoShape 3717" o:spid="_x0000_s1120" type="#_x0000_t32" style="position:absolute;left:2382;top:12744;width:0;height:1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" strokeweight=".25pt"/>
                <v:shape id="AutoShape 3718" o:spid="_x0000_s1121" type="#_x0000_t32" style="position:absolute;left:3038;top:12744;width:0;height:1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" strokeweight=".25pt"/>
                <v:shape id="AutoShape 3719" o:spid="_x0000_s1122" type="#_x0000_t32" style="position:absolute;left:3661;top:12744;width:0;height:1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" strokeweight=".25pt"/>
                <v:shape id="AutoShape 3720" o:spid="_x0000_s1123" type="#_x0000_t32" style="position:absolute;left:3023;top:12922;width:62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" strokeweight=".25pt"/>
                <v:shape id="AutoShape 3721" o:spid="_x0000_s1124" type="#_x0000_t32" style="position:absolute;left:1745;top:12922;width:62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" strokeweight=".25pt"/>
                <v:shape id="AutoShape 3722" o:spid="_x0000_s1125" type="#_x0000_t32" style="position:absolute;left:1920;top:12916;width:0;height:8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" strokeweight=".25pt"/>
                <v:shape id="AutoShape 3723" o:spid="_x0000_s1126" type="#_x0000_t32" style="position:absolute;left:1929;top:13771;width:119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" strokeweight=".25pt"/>
                <v:shape id="AutoShape 3724" o:spid="_x0000_s1127" type="#_x0000_t32" style="position:absolute;left:3125;top:13778;width:1;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" strokeweight=".25pt">
                  <v:stroke endarrow="open"/>
                </v:shape>
                <v:shape id="AutoShape 3725" o:spid="_x0000_s1128" type="#_x0000_t32" style="position:absolute;left:3335;top:12924;width:1;height:10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" strokeweight=".25pt">
                  <v:stroke endarrow="open"/>
                </v:shape>
                <v:shape id="Text Box 3726" o:spid="_x0000_s1129" type="#_x0000_t202" style="position:absolute;left:3922;top:11709;width:289;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" filled="f" stroked="f" strokeweight=".25pt">
                  <v:textbox style="layout-flow:vertical-ideographic" inset=".64mm,0,.64mm,0">
                    <w:txbxContent>
                      <w:p w14:paraId="65D84E30" w14:textId="77777777" w:rsidR="009836A4" w:rsidRPr="00A25DE2" w:rsidRDefault="009836A4" w:rsidP="009836A4">
                        <w:pPr>
                          <w:spacing w:line="200" w:lineRule="exact"/>
                          <w:jc w:val="center"/>
                          <w:rPr>
                            <w:sz w:val="16"/>
                          </w:rPr>
                        </w:pPr>
                        <w:r>
                          <w:rPr>
                            <w:rFonts w:hint="eastAsia"/>
                            <w:sz w:val="16"/>
                          </w:rPr>
                          <w:t>（広報車）</w:t>
                        </w:r>
                      </w:p>
                    </w:txbxContent>
                  </v:textbox>
                </v:shape>
                <v:shape id="Text Box 3727" o:spid="_x0000_s1130" type="#_x0000_t202" style="position:absolute;left:3056;top:8729;width:289;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" filled="f" stroked="f" strokeweight=".25pt">
                  <v:textbox style="layout-flow:vertical-ideographic" inset=".64mm,0,.64mm,0">
                    <w:txbxContent>
                      <w:p w14:paraId="4A63394D" w14:textId="77777777" w:rsidR="009836A4" w:rsidRPr="00A25DE2" w:rsidRDefault="009836A4" w:rsidP="009836A4">
                        <w:pPr>
                          <w:spacing w:line="200" w:lineRule="exact"/>
                          <w:jc w:val="center"/>
                          <w:rPr>
                            <w:sz w:val="16"/>
                          </w:rPr>
                        </w:pPr>
                        <w:r>
                          <w:rPr>
                            <w:rFonts w:hint="eastAsia"/>
                            <w:sz w:val="16"/>
                          </w:rPr>
                          <w:t>通報</w:t>
                        </w:r>
                      </w:p>
                    </w:txbxContent>
                  </v:textbox>
                </v:shape>
                <v:shape id="Text Box 3728" o:spid="_x0000_s1131" type="#_x0000_t202" style="position:absolute;left:3056;top:13064;width:289;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" filled="f" stroked="f" strokeweight=".25pt">
                  <v:textbox style="layout-flow:vertical-ideographic" inset=".64mm,0,.64mm,0">
                    <w:txbxContent>
                      <w:p w14:paraId="44A2139C" w14:textId="77777777" w:rsidR="009836A4" w:rsidRPr="00A25DE2" w:rsidRDefault="009836A4" w:rsidP="009836A4">
                        <w:pPr>
                          <w:spacing w:line="200" w:lineRule="exact"/>
                          <w:jc w:val="center"/>
                          <w:rPr>
                            <w:sz w:val="16"/>
                          </w:rPr>
                        </w:pPr>
                        <w:r>
                          <w:rPr>
                            <w:rFonts w:hint="eastAsia"/>
                            <w:sz w:val="16"/>
                          </w:rPr>
                          <w:t>情報</w:t>
                        </w:r>
                      </w:p>
                    </w:txbxContent>
                  </v:textbox>
                </v:shape>
                <w10:anchorlock/>
              </v:group>
            </w:pict>
          </mc:Fallback>
        </mc:AlternateContent>
      </w:r>
    </w:p>
    <w:p w14:paraId="1F9823F0" w14:textId="77777777" w:rsidR="009836A4" w:rsidRPr="00D24E2F" w:rsidRDefault="009836A4" w:rsidP="001A6EAE"/>
    <w:p w14:paraId="2AA77E5D" w14:textId="77777777" w:rsidR="009836A4" w:rsidRPr="00D24E2F" w:rsidRDefault="009836A4" w:rsidP="00F514EF">
      <w:pPr>
        <w:pStyle w:val="2"/>
        <w:pageBreakBefore/>
        <w:kinsoku/>
        <w:spacing w:before="120" w:after="72"/>
        <w:rPr>
          <w:rFonts w:hAnsi="Times New Roman"/>
          <w:spacing w:val="2"/>
        </w:rPr>
      </w:pPr>
      <w:bookmarkStart w:id="25" w:name="_Toc100132987"/>
      <w:r w:rsidRPr="00D24E2F">
        <w:rPr>
          <w:rFonts w:hint="eastAsia"/>
        </w:rPr>
        <w:lastRenderedPageBreak/>
        <w:t>第３節　伝達内容</w:t>
      </w:r>
      <w:bookmarkEnd w:id="25"/>
    </w:p>
    <w:p w14:paraId="76A776E5" w14:textId="77777777" w:rsidR="009836A4" w:rsidRPr="00D24E2F" w:rsidRDefault="009836A4" w:rsidP="00F514EF">
      <w:pPr>
        <w:pStyle w:val="1112"/>
        <w:spacing w:before="120" w:after="120"/>
        <w:rPr>
          <w:rFonts w:hAnsi="Times New Roman"/>
          <w:spacing w:val="2"/>
        </w:rPr>
      </w:pPr>
      <w:r w:rsidRPr="00D24E2F">
        <w:rPr>
          <w:rFonts w:hint="eastAsia"/>
        </w:rPr>
        <w:t>住民等への広報の内容は、おおむね次のとおりとする。</w:t>
      </w:r>
    </w:p>
    <w:p w14:paraId="1189297A" w14:textId="77777777" w:rsidR="009836A4" w:rsidRPr="00D24E2F" w:rsidRDefault="009836A4" w:rsidP="00F514EF">
      <w:pPr>
        <w:pStyle w:val="051"/>
        <w:ind w:left="735" w:hanging="315"/>
        <w:rPr>
          <w:rFonts w:hAnsi="Times New Roman"/>
          <w:spacing w:val="2"/>
        </w:rPr>
      </w:pPr>
      <w:r w:rsidRPr="00D24E2F">
        <w:rPr>
          <w:rFonts w:hint="eastAsia"/>
        </w:rPr>
        <w:t>(1)　事故の概要</w:t>
      </w:r>
    </w:p>
    <w:p w14:paraId="5608F194" w14:textId="77777777" w:rsidR="009836A4" w:rsidRPr="00D24E2F" w:rsidRDefault="009836A4" w:rsidP="00F514EF">
      <w:pPr>
        <w:pStyle w:val="051"/>
        <w:ind w:left="735" w:hanging="315"/>
        <w:rPr>
          <w:rFonts w:hAnsi="Times New Roman"/>
          <w:spacing w:val="2"/>
        </w:rPr>
      </w:pPr>
      <w:r w:rsidRPr="00D24E2F">
        <w:rPr>
          <w:rFonts w:hint="eastAsia"/>
        </w:rPr>
        <w:t>(2)　泊発電所における対策状況</w:t>
      </w:r>
    </w:p>
    <w:p w14:paraId="3028A6D0" w14:textId="77777777" w:rsidR="009836A4" w:rsidRPr="00D24E2F" w:rsidRDefault="009836A4" w:rsidP="00F514EF">
      <w:pPr>
        <w:pStyle w:val="051"/>
        <w:ind w:left="735" w:hanging="315"/>
        <w:rPr>
          <w:rFonts w:hAnsi="Times New Roman"/>
          <w:spacing w:val="2"/>
        </w:rPr>
      </w:pPr>
      <w:r w:rsidRPr="00D24E2F">
        <w:rPr>
          <w:rFonts w:hint="eastAsia"/>
        </w:rPr>
        <w:t>(3)　災害の現況及び今後の予測</w:t>
      </w:r>
    </w:p>
    <w:p w14:paraId="2294508E" w14:textId="77777777" w:rsidR="009836A4" w:rsidRPr="00D24E2F" w:rsidRDefault="009836A4" w:rsidP="00F514EF">
      <w:pPr>
        <w:pStyle w:val="051"/>
        <w:ind w:left="735" w:hanging="315"/>
        <w:rPr>
          <w:rFonts w:hAnsi="Times New Roman"/>
          <w:spacing w:val="2"/>
        </w:rPr>
      </w:pPr>
      <w:r w:rsidRPr="00D24E2F">
        <w:rPr>
          <w:rFonts w:hint="eastAsia"/>
        </w:rPr>
        <w:t>(4)　村及び道並びに防災関係機関の対策状況</w:t>
      </w:r>
    </w:p>
    <w:p w14:paraId="2EE32D01" w14:textId="77777777" w:rsidR="009836A4" w:rsidRPr="00D24E2F" w:rsidRDefault="009836A4" w:rsidP="00F514EF">
      <w:pPr>
        <w:pStyle w:val="051"/>
        <w:ind w:left="735" w:hanging="315"/>
      </w:pPr>
      <w:r w:rsidRPr="00D24E2F">
        <w:rPr>
          <w:rFonts w:hint="eastAsia"/>
        </w:rPr>
        <w:t>(5)　住民等のとるべき措置及び注意事項</w:t>
      </w:r>
    </w:p>
    <w:p w14:paraId="4FA9B4FA" w14:textId="77777777" w:rsidR="00DD0318" w:rsidRPr="00D24E2F" w:rsidRDefault="00DD0318" w:rsidP="00DD0318">
      <w:pPr>
        <w:pStyle w:val="051"/>
        <w:ind w:left="735" w:hanging="315"/>
      </w:pPr>
      <w:r w:rsidRPr="00D24E2F">
        <w:t>(</w:t>
      </w:r>
      <w:r w:rsidRPr="00D24E2F">
        <w:rPr>
          <w:rFonts w:hint="eastAsia"/>
        </w:rPr>
        <w:t>6</w:t>
      </w:r>
      <w:r w:rsidRPr="00D24E2F">
        <w:t>)</w:t>
      </w:r>
      <w:r w:rsidRPr="00D24E2F">
        <w:rPr>
          <w:rFonts w:hint="eastAsia"/>
        </w:rPr>
        <w:t xml:space="preserve">　</w:t>
      </w:r>
      <w:r w:rsidRPr="00D24E2F">
        <w:t>避難経路における渋滞情報等</w:t>
      </w:r>
    </w:p>
    <w:p w14:paraId="5C425BE6" w14:textId="2F5E05CB" w:rsidR="009836A4" w:rsidRPr="00D24E2F" w:rsidRDefault="009836A4" w:rsidP="00F514EF">
      <w:pPr>
        <w:pStyle w:val="051"/>
        <w:ind w:left="735" w:hanging="315"/>
      </w:pPr>
      <w:r w:rsidRPr="00D24E2F">
        <w:rPr>
          <w:rFonts w:hint="eastAsia"/>
        </w:rPr>
        <w:t>(</w:t>
      </w:r>
      <w:r w:rsidR="00DD0318" w:rsidRPr="00D24E2F">
        <w:rPr>
          <w:rFonts w:hint="eastAsia"/>
        </w:rPr>
        <w:t>7</w:t>
      </w:r>
      <w:r w:rsidRPr="00D24E2F">
        <w:rPr>
          <w:rFonts w:hint="eastAsia"/>
        </w:rPr>
        <w:t>)　その他必要と認める事項</w:t>
      </w:r>
    </w:p>
    <w:p w14:paraId="5FEBEF76" w14:textId="10FCBAAB" w:rsidR="006C6C94" w:rsidRPr="00D24E2F" w:rsidRDefault="006C6C94" w:rsidP="006C6C94"/>
    <w:p w14:paraId="47E0C15A" w14:textId="4940FC8C" w:rsidR="004717BB" w:rsidRPr="00D24E2F" w:rsidRDefault="00174282" w:rsidP="00174282">
      <w:pPr>
        <w:pStyle w:val="1112"/>
        <w:spacing w:before="120" w:after="120"/>
        <w:ind w:firstLineChars="0" w:firstLine="0"/>
      </w:pPr>
      <w:r w:rsidRPr="00D24E2F">
        <w:rPr>
          <w:rFonts w:hint="eastAsia"/>
        </w:rPr>
        <w:t>【情報伝達の留意点】</w:t>
      </w:r>
    </w:p>
    <w:p w14:paraId="4D89462D" w14:textId="69F8530E" w:rsidR="0084326E" w:rsidRPr="00D24E2F" w:rsidRDefault="00174282" w:rsidP="0084326E">
      <w:pPr>
        <w:pStyle w:val="1112"/>
        <w:spacing w:before="120" w:after="120"/>
      </w:pPr>
      <w:r w:rsidRPr="00D24E2F">
        <w:rPr>
          <w:rFonts w:hint="eastAsia"/>
        </w:rPr>
        <w:t>・</w:t>
      </w:r>
      <w:r w:rsidR="0084326E" w:rsidRPr="00D24E2F">
        <w:rPr>
          <w:rFonts w:hint="eastAsia"/>
        </w:rPr>
        <w:t>情報の提供に当たり、情報の発信元を明確にする</w:t>
      </w:r>
      <w:r w:rsidR="00263F37" w:rsidRPr="00D24E2F">
        <w:rPr>
          <w:rFonts w:hint="eastAsia"/>
        </w:rPr>
        <w:t>。</w:t>
      </w:r>
    </w:p>
    <w:p w14:paraId="7288086F" w14:textId="1C539479" w:rsidR="0084326E" w:rsidRPr="00D24E2F" w:rsidRDefault="0084326E" w:rsidP="0084326E">
      <w:pPr>
        <w:pStyle w:val="1112"/>
        <w:spacing w:before="120" w:after="120"/>
      </w:pPr>
      <w:r w:rsidRPr="00D24E2F">
        <w:rPr>
          <w:rFonts w:hint="eastAsia"/>
        </w:rPr>
        <w:t>・要配慮者に配慮した情報伝達に努める</w:t>
      </w:r>
      <w:r w:rsidR="00263F37" w:rsidRPr="00D24E2F">
        <w:rPr>
          <w:rFonts w:hint="eastAsia"/>
        </w:rPr>
        <w:t>。</w:t>
      </w:r>
    </w:p>
    <w:p w14:paraId="208F23D6" w14:textId="266FD3C8" w:rsidR="0084326E" w:rsidRPr="00D24E2F" w:rsidRDefault="0084326E" w:rsidP="0084326E">
      <w:pPr>
        <w:pStyle w:val="1112"/>
        <w:spacing w:before="120" w:after="120"/>
      </w:pPr>
      <w:r w:rsidRPr="00D24E2F">
        <w:rPr>
          <w:rFonts w:hint="eastAsia"/>
        </w:rPr>
        <w:t>・</w:t>
      </w:r>
      <w:r w:rsidR="00263F37" w:rsidRPr="00D24E2F">
        <w:rPr>
          <w:rFonts w:hint="eastAsia"/>
        </w:rPr>
        <w:t>観光客や通過者に対しても、関係機関と連携して広報に努める。</w:t>
      </w:r>
    </w:p>
    <w:p w14:paraId="3C20E100" w14:textId="346D23D8" w:rsidR="006C326A" w:rsidRPr="00D24E2F" w:rsidRDefault="006C326A" w:rsidP="006C326A">
      <w:pPr>
        <w:pStyle w:val="1112"/>
        <w:spacing w:before="120" w:after="120"/>
      </w:pPr>
      <w:r w:rsidRPr="00D24E2F">
        <w:rPr>
          <w:rFonts w:hint="eastAsia"/>
        </w:rPr>
        <w:t>・必要に応じて、</w:t>
      </w:r>
      <w:r w:rsidR="00B9573C" w:rsidRPr="00D24E2F">
        <w:rPr>
          <w:rFonts w:hint="eastAsia"/>
        </w:rPr>
        <w:t>住民問い合わせ窓口を設置する。</w:t>
      </w:r>
    </w:p>
    <w:p w14:paraId="5C380B3A" w14:textId="77777777" w:rsidR="00174282" w:rsidRPr="00D24E2F" w:rsidRDefault="00174282" w:rsidP="00174282"/>
    <w:p w14:paraId="67BD55A1" w14:textId="7CE129D2" w:rsidR="00A0005E" w:rsidRPr="00D24E2F" w:rsidRDefault="00A0005E" w:rsidP="00A0005E">
      <w:pPr>
        <w:pStyle w:val="2"/>
        <w:kinsoku/>
        <w:spacing w:before="120" w:after="72"/>
        <w:rPr>
          <w:rFonts w:hAnsi="Times New Roman"/>
          <w:spacing w:val="2"/>
        </w:rPr>
      </w:pPr>
      <w:bookmarkStart w:id="26" w:name="_Toc100132988"/>
      <w:r w:rsidRPr="00D24E2F">
        <w:rPr>
          <w:rFonts w:hint="eastAsia"/>
        </w:rPr>
        <w:t>第４節　避難等に関する</w:t>
      </w:r>
      <w:r w:rsidR="00F12833" w:rsidRPr="00D24E2F">
        <w:rPr>
          <w:rFonts w:hint="eastAsia"/>
        </w:rPr>
        <w:t>住民等の留意事項</w:t>
      </w:r>
      <w:bookmarkEnd w:id="26"/>
    </w:p>
    <w:p w14:paraId="658AEBF6" w14:textId="6D19F39A" w:rsidR="00A0005E" w:rsidRPr="00D24E2F" w:rsidRDefault="00F12833" w:rsidP="00A0005E">
      <w:pPr>
        <w:pStyle w:val="1112"/>
        <w:spacing w:before="120" w:after="120"/>
        <w:rPr>
          <w:rFonts w:hAnsi="Times New Roman"/>
          <w:spacing w:val="2"/>
        </w:rPr>
      </w:pPr>
      <w:r w:rsidRPr="00D24E2F">
        <w:t>避難等を実施するときは、</w:t>
      </w:r>
      <w:r w:rsidRPr="00D24E2F">
        <w:rPr>
          <w:rFonts w:hint="eastAsia"/>
        </w:rPr>
        <w:t>住</w:t>
      </w:r>
      <w:r w:rsidRPr="00D24E2F">
        <w:t>民等に対して、次の留意事項を正確かつ簡潔に伝え、指示の徹底を図るものとする。</w:t>
      </w:r>
    </w:p>
    <w:p w14:paraId="1D8B25F2" w14:textId="16968269" w:rsidR="00A0005E" w:rsidRPr="00D24E2F" w:rsidRDefault="00A0005E" w:rsidP="00A0005E">
      <w:pPr>
        <w:pStyle w:val="051"/>
        <w:ind w:left="735" w:hanging="315"/>
      </w:pPr>
      <w:r w:rsidRPr="00D24E2F">
        <w:rPr>
          <w:rFonts w:hint="eastAsia"/>
        </w:rPr>
        <w:t xml:space="preserve">(1)　</w:t>
      </w:r>
      <w:r w:rsidR="005C632A" w:rsidRPr="00D24E2F">
        <w:rPr>
          <w:rFonts w:hint="eastAsia"/>
        </w:rPr>
        <w:t>村</w:t>
      </w:r>
      <w:r w:rsidR="005C632A" w:rsidRPr="00D24E2F">
        <w:t>や関係機関等の指示を確認してから行動すること。</w:t>
      </w:r>
    </w:p>
    <w:p w14:paraId="7E3B65C4" w14:textId="5C191385" w:rsidR="00A0005E" w:rsidRPr="00D24E2F" w:rsidRDefault="00A0005E" w:rsidP="00A0005E">
      <w:pPr>
        <w:pStyle w:val="051"/>
        <w:ind w:left="735" w:hanging="315"/>
      </w:pPr>
      <w:r w:rsidRPr="00D24E2F">
        <w:rPr>
          <w:rFonts w:hint="eastAsia"/>
        </w:rPr>
        <w:t xml:space="preserve">(2)　</w:t>
      </w:r>
      <w:r w:rsidR="00A601B2" w:rsidRPr="00D24E2F">
        <w:t>マスク及び外衣を着用すること。</w:t>
      </w:r>
    </w:p>
    <w:p w14:paraId="47BBFA87" w14:textId="028E48F0" w:rsidR="00A0005E" w:rsidRPr="00D24E2F" w:rsidRDefault="00A0005E" w:rsidP="00A0005E">
      <w:pPr>
        <w:pStyle w:val="051"/>
        <w:ind w:left="735" w:hanging="315"/>
      </w:pPr>
      <w:r w:rsidRPr="00D24E2F">
        <w:rPr>
          <w:rFonts w:hint="eastAsia"/>
        </w:rPr>
        <w:t xml:space="preserve">(3)　</w:t>
      </w:r>
      <w:r w:rsidR="00A601B2" w:rsidRPr="00D24E2F">
        <w:t>貴重品や着替用衣類その他各自の実情に応じて必要な物を持ち出すこと。</w:t>
      </w:r>
    </w:p>
    <w:p w14:paraId="1186DD4B" w14:textId="45FEEE70" w:rsidR="00A0005E" w:rsidRPr="00D24E2F" w:rsidRDefault="00A0005E" w:rsidP="00A0005E">
      <w:pPr>
        <w:pStyle w:val="051"/>
        <w:ind w:left="735" w:hanging="315"/>
      </w:pPr>
      <w:r w:rsidRPr="00D24E2F">
        <w:rPr>
          <w:rFonts w:hint="eastAsia"/>
        </w:rPr>
        <w:t xml:space="preserve">(4)　</w:t>
      </w:r>
      <w:r w:rsidR="00A601B2" w:rsidRPr="00D24E2F">
        <w:t>電気器具のコンセントを抜き、ガス・水道（冬期間）などの元栓を止めること。</w:t>
      </w:r>
    </w:p>
    <w:p w14:paraId="7DE44E53" w14:textId="291D4643" w:rsidR="00A0005E" w:rsidRPr="00D24E2F" w:rsidRDefault="00A0005E" w:rsidP="00A0005E">
      <w:pPr>
        <w:pStyle w:val="051"/>
        <w:ind w:left="735" w:hanging="315"/>
      </w:pPr>
      <w:r w:rsidRPr="00D24E2F">
        <w:rPr>
          <w:rFonts w:hint="eastAsia"/>
        </w:rPr>
        <w:t xml:space="preserve">(5)　</w:t>
      </w:r>
      <w:r w:rsidR="00C453A8" w:rsidRPr="00D24E2F">
        <w:t>火の始末、消灯を確認し、窓等を閉めて施錠すること。</w:t>
      </w:r>
    </w:p>
    <w:p w14:paraId="0FF4C1C2" w14:textId="00462322" w:rsidR="005C632A" w:rsidRPr="00D24E2F" w:rsidRDefault="005C632A" w:rsidP="005C632A">
      <w:pPr>
        <w:pStyle w:val="051"/>
        <w:ind w:left="735" w:hanging="315"/>
      </w:pPr>
      <w:r w:rsidRPr="00D24E2F">
        <w:rPr>
          <w:rFonts w:hint="eastAsia"/>
        </w:rPr>
        <w:t>(</w:t>
      </w:r>
      <w:r w:rsidR="00C453A8" w:rsidRPr="00D24E2F">
        <w:rPr>
          <w:rFonts w:hint="eastAsia"/>
        </w:rPr>
        <w:t>6</w:t>
      </w:r>
      <w:r w:rsidRPr="00D24E2F">
        <w:rPr>
          <w:rFonts w:hint="eastAsia"/>
        </w:rPr>
        <w:t xml:space="preserve">)　</w:t>
      </w:r>
      <w:r w:rsidR="00C453A8" w:rsidRPr="00D24E2F">
        <w:t>隣人にも避難等の指示を確認すること。</w:t>
      </w:r>
    </w:p>
    <w:p w14:paraId="024C6D4F" w14:textId="6A730923" w:rsidR="005C632A" w:rsidRPr="00D24E2F" w:rsidRDefault="005C632A" w:rsidP="005C632A">
      <w:pPr>
        <w:pStyle w:val="051"/>
        <w:ind w:left="735" w:hanging="315"/>
      </w:pPr>
      <w:r w:rsidRPr="00D24E2F">
        <w:rPr>
          <w:rFonts w:hint="eastAsia"/>
        </w:rPr>
        <w:t>(</w:t>
      </w:r>
      <w:r w:rsidR="00C453A8" w:rsidRPr="00D24E2F">
        <w:rPr>
          <w:rFonts w:hint="eastAsia"/>
        </w:rPr>
        <w:t>7</w:t>
      </w:r>
      <w:r w:rsidRPr="00D24E2F">
        <w:rPr>
          <w:rFonts w:hint="eastAsia"/>
        </w:rPr>
        <w:t xml:space="preserve">)　</w:t>
      </w:r>
      <w:r w:rsidR="006D779A" w:rsidRPr="00D24E2F">
        <w:t>自家用車による避難が困難な場合は、</w:t>
      </w:r>
      <w:r w:rsidR="006D779A" w:rsidRPr="00D24E2F">
        <w:rPr>
          <w:rFonts w:hint="eastAsia"/>
        </w:rPr>
        <w:t>村</w:t>
      </w:r>
      <w:r w:rsidR="00C453A8" w:rsidRPr="00D24E2F">
        <w:t>が手配した車両等により避難すること。</w:t>
      </w:r>
    </w:p>
    <w:p w14:paraId="1713D5D0" w14:textId="0569E077" w:rsidR="005C632A" w:rsidRPr="00D24E2F" w:rsidRDefault="005C632A" w:rsidP="005C632A">
      <w:pPr>
        <w:pStyle w:val="051"/>
        <w:ind w:left="735" w:hanging="315"/>
      </w:pPr>
      <w:r w:rsidRPr="00D24E2F">
        <w:rPr>
          <w:rFonts w:hint="eastAsia"/>
        </w:rPr>
        <w:t>(</w:t>
      </w:r>
      <w:r w:rsidR="00C453A8" w:rsidRPr="00D24E2F">
        <w:rPr>
          <w:rFonts w:hint="eastAsia"/>
        </w:rPr>
        <w:t>8</w:t>
      </w:r>
      <w:r w:rsidRPr="00D24E2F">
        <w:rPr>
          <w:rFonts w:hint="eastAsia"/>
        </w:rPr>
        <w:t xml:space="preserve">)　</w:t>
      </w:r>
      <w:r w:rsidR="00C453A8" w:rsidRPr="00D24E2F">
        <w:t>自家用車等により避難等する場合は、警察官等の誘導や交通規制など指示に従うこと。</w:t>
      </w:r>
    </w:p>
    <w:p w14:paraId="3C7501CB" w14:textId="7AD27BB1" w:rsidR="005C632A" w:rsidRPr="00D24E2F" w:rsidRDefault="005C632A" w:rsidP="005C632A"/>
    <w:p w14:paraId="5D321DDC" w14:textId="77777777" w:rsidR="00C453A8" w:rsidRPr="00D24E2F" w:rsidRDefault="00C453A8" w:rsidP="005C632A"/>
    <w:p w14:paraId="0AD56C6A" w14:textId="7AB2401A" w:rsidR="00C453A8" w:rsidRPr="00D24E2F" w:rsidRDefault="00C453A8" w:rsidP="005C632A"/>
    <w:p w14:paraId="67E494EB" w14:textId="77777777" w:rsidR="00C453A8" w:rsidRPr="00D24E2F" w:rsidRDefault="00C453A8" w:rsidP="005C632A"/>
    <w:p w14:paraId="58110F01" w14:textId="77777777" w:rsidR="006C6C94" w:rsidRPr="00D24E2F" w:rsidRDefault="006C6C94" w:rsidP="006C6C94"/>
    <w:p w14:paraId="71C3FD34" w14:textId="1093A56C" w:rsidR="006C6C94" w:rsidRPr="00D24E2F" w:rsidRDefault="003972D2" w:rsidP="006C6C94">
      <w:r w:rsidRPr="00D24E2F">
        <w:br w:type="page"/>
      </w:r>
    </w:p>
    <w:p w14:paraId="78CC6CE7" w14:textId="77777777" w:rsidR="009836A4" w:rsidRPr="00D24E2F" w:rsidRDefault="007A049C" w:rsidP="007A049C">
      <w:pPr>
        <w:pStyle w:val="21"/>
        <w:spacing w:before="120" w:after="120"/>
      </w:pPr>
      <w:r w:rsidRPr="00D24E2F">
        <w:rPr>
          <w:rFonts w:hint="eastAsia"/>
        </w:rPr>
        <w:lastRenderedPageBreak/>
        <w:t>■</w:t>
      </w:r>
      <w:r w:rsidR="009836A4" w:rsidRPr="00D24E2F">
        <w:rPr>
          <w:rFonts w:hint="eastAsia"/>
        </w:rPr>
        <w:t>広報例文</w:t>
      </w:r>
      <w:r w:rsidRPr="00D24E2F">
        <w:rPr>
          <w:rFonts w:hint="eastAsia"/>
        </w:rPr>
        <w:t>■</w:t>
      </w:r>
    </w:p>
    <w:p w14:paraId="557ADEC4" w14:textId="77777777" w:rsidR="009836A4" w:rsidRPr="00D24E2F" w:rsidRDefault="007A049C" w:rsidP="007A049C">
      <w:pPr>
        <w:spacing w:beforeLines="50" w:before="120"/>
        <w:ind w:firstLineChars="100" w:firstLine="210"/>
        <w:rPr>
          <w:rFonts w:ascii="ＭＳ ゴシック" w:eastAsia="ＭＳ ゴシック" w:hAnsi="ＭＳ ゴシック"/>
          <w:spacing w:val="2"/>
        </w:rPr>
      </w:pPr>
      <w:r w:rsidRPr="00D24E2F">
        <w:rPr>
          <w:rFonts w:ascii="ＭＳ ゴシック" w:eastAsia="ＭＳ ゴシック" w:hAnsi="ＭＳ ゴシック" w:hint="eastAsia"/>
        </w:rPr>
        <w:t>①</w:t>
      </w:r>
      <w:r w:rsidR="009836A4" w:rsidRPr="00D24E2F">
        <w:rPr>
          <w:rFonts w:ascii="ＭＳ ゴシック" w:eastAsia="ＭＳ ゴシック" w:hAnsi="ＭＳ ゴシック" w:hint="eastAsia"/>
        </w:rPr>
        <w:t>警戒広報</w:t>
      </w:r>
    </w:p>
    <w:tbl>
      <w:tblPr>
        <w:tblW w:w="0" w:type="auto"/>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2" w:type="dxa"/>
          <w:right w:w="52" w:type="dxa"/>
        </w:tblCellMar>
        <w:tblLook w:val="0000" w:firstRow="0" w:lastRow="0" w:firstColumn="0" w:lastColumn="0" w:noHBand="0" w:noVBand="0"/>
      </w:tblPr>
      <w:tblGrid>
        <w:gridCol w:w="8682"/>
      </w:tblGrid>
      <w:tr w:rsidR="00D24E2F" w:rsidRPr="00D24E2F" w14:paraId="67BDB36C" w14:textId="77777777" w:rsidTr="007A049C">
        <w:trPr>
          <w:trHeight w:val="1623"/>
        </w:trPr>
        <w:tc>
          <w:tcPr>
            <w:tcW w:w="8682" w:type="dxa"/>
            <w:tcBorders>
              <w:top w:val="single" w:sz="4" w:space="0" w:color="000000"/>
              <w:left w:val="single" w:sz="4" w:space="0" w:color="000000"/>
              <w:bottom w:val="single" w:sz="4" w:space="0" w:color="000000"/>
              <w:right w:val="single" w:sz="4" w:space="0" w:color="000000"/>
            </w:tcBorders>
          </w:tcPr>
          <w:p w14:paraId="65C0E0FD" w14:textId="77777777" w:rsidR="009836A4" w:rsidRPr="00D24E2F" w:rsidRDefault="009836A4" w:rsidP="007A049C">
            <w:pPr>
              <w:suppressAutoHyphens/>
              <w:overflowPunct w:val="0"/>
              <w:autoSpaceDE w:val="0"/>
              <w:autoSpaceDN w:val="0"/>
              <w:spacing w:line="260" w:lineRule="exact"/>
              <w:jc w:val="left"/>
              <w:rPr>
                <w:rFonts w:hAnsi="Times New Roman"/>
                <w:spacing w:val="2"/>
              </w:rPr>
            </w:pPr>
            <w:r w:rsidRPr="00D24E2F">
              <w:rPr>
                <w:rFonts w:hint="eastAsia"/>
              </w:rPr>
              <w:t xml:space="preserve">　こちらは、「ぼうさいあかいがわ」です。</w:t>
            </w:r>
          </w:p>
          <w:p w14:paraId="3384374E" w14:textId="77777777" w:rsidR="009836A4" w:rsidRPr="00D24E2F" w:rsidRDefault="009836A4" w:rsidP="007A049C">
            <w:pPr>
              <w:suppressAutoHyphens/>
              <w:overflowPunct w:val="0"/>
              <w:autoSpaceDE w:val="0"/>
              <w:autoSpaceDN w:val="0"/>
              <w:spacing w:line="260" w:lineRule="exact"/>
              <w:jc w:val="left"/>
              <w:rPr>
                <w:rFonts w:hAnsi="Times New Roman"/>
                <w:spacing w:val="2"/>
              </w:rPr>
            </w:pPr>
            <w:r w:rsidRPr="00D24E2F">
              <w:rPr>
                <w:rFonts w:hint="eastAsia"/>
              </w:rPr>
              <w:t xml:space="preserve">　本日午前（午後）○時○分頃、「北海道電力泊原子力発電所」で「□□□□□」事象が発生しました。放射性物質の放出は確認されておりません。</w:t>
            </w:r>
          </w:p>
          <w:p w14:paraId="724A8CAA" w14:textId="77777777" w:rsidR="009836A4" w:rsidRPr="00D24E2F" w:rsidRDefault="009836A4" w:rsidP="007A049C">
            <w:pPr>
              <w:suppressAutoHyphens/>
              <w:overflowPunct w:val="0"/>
              <w:autoSpaceDE w:val="0"/>
              <w:autoSpaceDN w:val="0"/>
              <w:spacing w:line="260" w:lineRule="exact"/>
              <w:jc w:val="left"/>
              <w:rPr>
                <w:rFonts w:hAnsi="Times New Roman"/>
                <w:spacing w:val="2"/>
              </w:rPr>
            </w:pPr>
            <w:r w:rsidRPr="00D24E2F">
              <w:rPr>
                <w:rFonts w:hint="eastAsia"/>
              </w:rPr>
              <w:t xml:space="preserve">　住民の皆さんは、不要不急の外出を控え、今後の村からの広報やテレビ・ラジオの報道に注意して下さい。</w:t>
            </w:r>
          </w:p>
          <w:p w14:paraId="31035417" w14:textId="77777777" w:rsidR="009836A4" w:rsidRPr="00D24E2F" w:rsidRDefault="009836A4" w:rsidP="007A049C">
            <w:pPr>
              <w:suppressAutoHyphens/>
              <w:overflowPunct w:val="0"/>
              <w:autoSpaceDE w:val="0"/>
              <w:autoSpaceDN w:val="0"/>
              <w:spacing w:line="260" w:lineRule="exact"/>
              <w:jc w:val="left"/>
              <w:rPr>
                <w:rFonts w:hAnsi="Times New Roman"/>
                <w:sz w:val="24"/>
                <w:szCs w:val="24"/>
              </w:rPr>
            </w:pPr>
            <w:r w:rsidRPr="00D24E2F">
              <w:rPr>
                <w:rFonts w:hint="eastAsia"/>
              </w:rPr>
              <w:t xml:space="preserve">　現在、村では、国や道と連携し、詳しい事故情報の収集に当たっています。詳しい情報が入り次第、またお知らせします。</w:t>
            </w:r>
          </w:p>
        </w:tc>
      </w:tr>
    </w:tbl>
    <w:p w14:paraId="7399117F" w14:textId="77777777" w:rsidR="009836A4" w:rsidRPr="00D24E2F" w:rsidRDefault="007A049C" w:rsidP="007A049C">
      <w:pPr>
        <w:spacing w:beforeLines="50" w:before="120"/>
        <w:ind w:firstLineChars="100" w:firstLine="210"/>
        <w:rPr>
          <w:rFonts w:ascii="ＭＳ ゴシック" w:eastAsia="ＭＳ ゴシック" w:hAnsi="ＭＳ ゴシック"/>
          <w:spacing w:val="2"/>
        </w:rPr>
      </w:pPr>
      <w:r w:rsidRPr="00D24E2F">
        <w:rPr>
          <w:rFonts w:ascii="ＭＳ ゴシック" w:eastAsia="ＭＳ ゴシック" w:hAnsi="ＭＳ ゴシック" w:hint="eastAsia"/>
        </w:rPr>
        <w:t>②</w:t>
      </w:r>
      <w:r w:rsidR="009836A4" w:rsidRPr="00D24E2F">
        <w:rPr>
          <w:rFonts w:ascii="ＭＳ ゴシック" w:eastAsia="ＭＳ ゴシック" w:hAnsi="ＭＳ ゴシック" w:hint="eastAsia"/>
        </w:rPr>
        <w:t>屋内退避指示広報</w:t>
      </w:r>
    </w:p>
    <w:tbl>
      <w:tblPr>
        <w:tblW w:w="0" w:type="auto"/>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2" w:type="dxa"/>
          <w:right w:w="52" w:type="dxa"/>
        </w:tblCellMar>
        <w:tblLook w:val="0000" w:firstRow="0" w:lastRow="0" w:firstColumn="0" w:lastColumn="0" w:noHBand="0" w:noVBand="0"/>
      </w:tblPr>
      <w:tblGrid>
        <w:gridCol w:w="8682"/>
      </w:tblGrid>
      <w:tr w:rsidR="00D24E2F" w:rsidRPr="00D24E2F" w14:paraId="747596A1" w14:textId="77777777" w:rsidTr="007A049C">
        <w:trPr>
          <w:trHeight w:val="2791"/>
        </w:trPr>
        <w:tc>
          <w:tcPr>
            <w:tcW w:w="8682" w:type="dxa"/>
            <w:tcBorders>
              <w:top w:val="single" w:sz="4" w:space="0" w:color="000000"/>
              <w:left w:val="single" w:sz="4" w:space="0" w:color="000000"/>
              <w:bottom w:val="single" w:sz="4" w:space="0" w:color="000000"/>
              <w:right w:val="single" w:sz="4" w:space="0" w:color="000000"/>
            </w:tcBorders>
          </w:tcPr>
          <w:p w14:paraId="5241181E" w14:textId="77777777" w:rsidR="009836A4" w:rsidRPr="00D24E2F" w:rsidRDefault="009836A4" w:rsidP="007A049C">
            <w:pPr>
              <w:suppressAutoHyphens/>
              <w:overflowPunct w:val="0"/>
              <w:autoSpaceDE w:val="0"/>
              <w:autoSpaceDN w:val="0"/>
              <w:spacing w:line="260" w:lineRule="exact"/>
              <w:jc w:val="left"/>
              <w:rPr>
                <w:rFonts w:hAnsi="Times New Roman"/>
                <w:spacing w:val="2"/>
              </w:rPr>
            </w:pPr>
            <w:r w:rsidRPr="00D24E2F">
              <w:rPr>
                <w:rFonts w:hint="eastAsia"/>
              </w:rPr>
              <w:t xml:space="preserve">　こちらは、「ぼうさいあかいがわ」です。</w:t>
            </w:r>
          </w:p>
          <w:p w14:paraId="26470ECB" w14:textId="77777777" w:rsidR="009836A4" w:rsidRPr="00D24E2F" w:rsidRDefault="009836A4" w:rsidP="007A049C">
            <w:pPr>
              <w:suppressAutoHyphens/>
              <w:overflowPunct w:val="0"/>
              <w:autoSpaceDE w:val="0"/>
              <w:autoSpaceDN w:val="0"/>
              <w:spacing w:line="260" w:lineRule="exact"/>
              <w:jc w:val="left"/>
              <w:rPr>
                <w:rFonts w:hAnsi="Times New Roman"/>
                <w:spacing w:val="2"/>
              </w:rPr>
            </w:pPr>
            <w:r w:rsidRPr="00D24E2F">
              <w:rPr>
                <w:rFonts w:hint="eastAsia"/>
              </w:rPr>
              <w:t xml:space="preserve">　赤井川村原子力災害対策本部から、緊急のお知らせです。</w:t>
            </w:r>
          </w:p>
          <w:p w14:paraId="0F0F37B3" w14:textId="77777777" w:rsidR="009836A4" w:rsidRPr="00D24E2F" w:rsidRDefault="009836A4" w:rsidP="007A049C">
            <w:pPr>
              <w:suppressAutoHyphens/>
              <w:overflowPunct w:val="0"/>
              <w:autoSpaceDE w:val="0"/>
              <w:autoSpaceDN w:val="0"/>
              <w:spacing w:line="260" w:lineRule="exact"/>
              <w:jc w:val="left"/>
              <w:rPr>
                <w:rFonts w:hAnsi="Times New Roman"/>
                <w:spacing w:val="2"/>
              </w:rPr>
            </w:pPr>
            <w:r w:rsidRPr="00D24E2F">
              <w:rPr>
                <w:rFonts w:hint="eastAsia"/>
              </w:rPr>
              <w:t xml:space="preserve">　○月○日午前（午後）○時○分に発生した、「北海道電力泊原子力発電所」での「□□□□□」事象が重大事故に至り、内閣総理大臣が、本日午前（午後）○時○分原子力緊急事態宣言を発出しました。</w:t>
            </w:r>
          </w:p>
          <w:p w14:paraId="55D8791C" w14:textId="77777777" w:rsidR="009836A4" w:rsidRPr="00D24E2F" w:rsidRDefault="009836A4" w:rsidP="007A049C">
            <w:pPr>
              <w:suppressAutoHyphens/>
              <w:overflowPunct w:val="0"/>
              <w:autoSpaceDE w:val="0"/>
              <w:autoSpaceDN w:val="0"/>
              <w:spacing w:line="260" w:lineRule="exact"/>
              <w:jc w:val="left"/>
              <w:rPr>
                <w:rFonts w:hAnsi="Times New Roman"/>
                <w:spacing w:val="2"/>
              </w:rPr>
            </w:pPr>
            <w:r w:rsidRPr="00D24E2F">
              <w:rPr>
                <w:rFonts w:hint="eastAsia"/>
              </w:rPr>
              <w:t xml:space="preserve">　放射性物質による被ばくから住民の皆さんを守るため、建物の中へ避難することが必要です。</w:t>
            </w:r>
          </w:p>
          <w:p w14:paraId="6CAB1204" w14:textId="5266B9FB" w:rsidR="009836A4" w:rsidRPr="00D24E2F" w:rsidRDefault="009836A4" w:rsidP="007A049C">
            <w:pPr>
              <w:suppressAutoHyphens/>
              <w:overflowPunct w:val="0"/>
              <w:autoSpaceDE w:val="0"/>
              <w:autoSpaceDN w:val="0"/>
              <w:spacing w:line="260" w:lineRule="exact"/>
              <w:jc w:val="left"/>
              <w:rPr>
                <w:rFonts w:hAnsi="Times New Roman"/>
                <w:spacing w:val="2"/>
              </w:rPr>
            </w:pPr>
            <w:r w:rsidRPr="00D24E2F">
              <w:rPr>
                <w:rFonts w:hint="eastAsia"/>
              </w:rPr>
              <w:t xml:space="preserve">　住民の皆さんは、自宅や最寄りの公共施設などの建物の中に避難し、建物の窓や扉などの開口部を全て閉めるとともに、全ての空調設備を停止して</w:t>
            </w:r>
            <w:r w:rsidR="00F05CD0" w:rsidRPr="00D24E2F">
              <w:rPr>
                <w:rFonts w:hint="eastAsia"/>
              </w:rPr>
              <w:t>下さい</w:t>
            </w:r>
            <w:r w:rsidRPr="00D24E2F">
              <w:rPr>
                <w:rFonts w:hint="eastAsia"/>
              </w:rPr>
              <w:t>。また、「原子力防災のしおり」を読み、落ち着いて建物内にとどまって</w:t>
            </w:r>
            <w:r w:rsidR="00F05CD0" w:rsidRPr="00D24E2F">
              <w:rPr>
                <w:rFonts w:hint="eastAsia"/>
              </w:rPr>
              <w:t>下さい</w:t>
            </w:r>
            <w:r w:rsidRPr="00D24E2F">
              <w:rPr>
                <w:rFonts w:hint="eastAsia"/>
              </w:rPr>
              <w:t>。</w:t>
            </w:r>
          </w:p>
          <w:p w14:paraId="79DF2467" w14:textId="77777777" w:rsidR="009836A4" w:rsidRPr="00D24E2F" w:rsidRDefault="009836A4" w:rsidP="007A049C">
            <w:pPr>
              <w:suppressAutoHyphens/>
              <w:overflowPunct w:val="0"/>
              <w:autoSpaceDE w:val="0"/>
              <w:autoSpaceDN w:val="0"/>
              <w:spacing w:line="260" w:lineRule="exact"/>
              <w:jc w:val="left"/>
              <w:rPr>
                <w:rFonts w:hAnsi="Times New Roman"/>
                <w:spacing w:val="2"/>
              </w:rPr>
            </w:pPr>
            <w:r w:rsidRPr="00D24E2F">
              <w:rPr>
                <w:rFonts w:hint="eastAsia"/>
              </w:rPr>
              <w:t xml:space="preserve">　赤井川村原子力災害対策本部では、引き続き詳しい情報の収集に当たっています。状況に変化があり次第、すぐにお知らせします。</w:t>
            </w:r>
          </w:p>
          <w:p w14:paraId="0084747D" w14:textId="77777777" w:rsidR="009836A4" w:rsidRPr="00D24E2F" w:rsidRDefault="009836A4" w:rsidP="007A049C">
            <w:pPr>
              <w:suppressAutoHyphens/>
              <w:overflowPunct w:val="0"/>
              <w:autoSpaceDE w:val="0"/>
              <w:autoSpaceDN w:val="0"/>
              <w:spacing w:line="260" w:lineRule="exact"/>
              <w:jc w:val="left"/>
              <w:rPr>
                <w:rFonts w:hAnsi="Times New Roman"/>
                <w:sz w:val="24"/>
                <w:szCs w:val="24"/>
              </w:rPr>
            </w:pPr>
            <w:r w:rsidRPr="00D24E2F">
              <w:rPr>
                <w:rFonts w:hint="eastAsia"/>
              </w:rPr>
              <w:t xml:space="preserve">　引き続き、今後の村の広報やテレビ・ラジオの報道に注意して下さい。</w:t>
            </w:r>
          </w:p>
        </w:tc>
      </w:tr>
    </w:tbl>
    <w:p w14:paraId="5E2099AC" w14:textId="77777777" w:rsidR="009836A4" w:rsidRPr="00D24E2F" w:rsidRDefault="007A049C" w:rsidP="007A049C">
      <w:pPr>
        <w:spacing w:beforeLines="50" w:before="120"/>
        <w:ind w:firstLineChars="100" w:firstLine="210"/>
        <w:rPr>
          <w:rFonts w:ascii="ＭＳ ゴシック" w:eastAsia="ＭＳ ゴシック" w:hAnsi="ＭＳ ゴシック"/>
          <w:spacing w:val="2"/>
        </w:rPr>
      </w:pPr>
      <w:r w:rsidRPr="00D24E2F">
        <w:rPr>
          <w:rFonts w:ascii="ＭＳ ゴシック" w:eastAsia="ＭＳ ゴシック" w:hAnsi="ＭＳ ゴシック" w:hint="eastAsia"/>
        </w:rPr>
        <w:t>③</w:t>
      </w:r>
      <w:r w:rsidR="009836A4" w:rsidRPr="00D24E2F">
        <w:rPr>
          <w:rFonts w:ascii="ＭＳ ゴシック" w:eastAsia="ＭＳ ゴシック" w:hAnsi="ＭＳ ゴシック" w:hint="eastAsia"/>
        </w:rPr>
        <w:t>避難指示広報</w:t>
      </w:r>
    </w:p>
    <w:tbl>
      <w:tblPr>
        <w:tblW w:w="0" w:type="auto"/>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2" w:type="dxa"/>
          <w:right w:w="52" w:type="dxa"/>
        </w:tblCellMar>
        <w:tblLook w:val="0000" w:firstRow="0" w:lastRow="0" w:firstColumn="0" w:lastColumn="0" w:noHBand="0" w:noVBand="0"/>
      </w:tblPr>
      <w:tblGrid>
        <w:gridCol w:w="8682"/>
      </w:tblGrid>
      <w:tr w:rsidR="00D24E2F" w:rsidRPr="00D24E2F" w14:paraId="2E82AA19" w14:textId="77777777" w:rsidTr="007A049C">
        <w:trPr>
          <w:trHeight w:val="3470"/>
        </w:trPr>
        <w:tc>
          <w:tcPr>
            <w:tcW w:w="8682" w:type="dxa"/>
            <w:tcBorders>
              <w:top w:val="single" w:sz="4" w:space="0" w:color="000000"/>
              <w:left w:val="single" w:sz="4" w:space="0" w:color="000000"/>
              <w:bottom w:val="single" w:sz="4" w:space="0" w:color="000000"/>
              <w:right w:val="single" w:sz="4" w:space="0" w:color="000000"/>
            </w:tcBorders>
          </w:tcPr>
          <w:p w14:paraId="23B4322E" w14:textId="77777777" w:rsidR="009836A4" w:rsidRPr="00D24E2F" w:rsidRDefault="009836A4" w:rsidP="007A049C">
            <w:pPr>
              <w:suppressAutoHyphens/>
              <w:overflowPunct w:val="0"/>
              <w:autoSpaceDE w:val="0"/>
              <w:autoSpaceDN w:val="0"/>
              <w:spacing w:line="260" w:lineRule="exact"/>
              <w:jc w:val="left"/>
              <w:rPr>
                <w:rFonts w:hAnsi="Times New Roman"/>
                <w:spacing w:val="2"/>
              </w:rPr>
            </w:pPr>
            <w:r w:rsidRPr="00D24E2F">
              <w:rPr>
                <w:rFonts w:hint="eastAsia"/>
              </w:rPr>
              <w:t xml:space="preserve">　こちらは、「ぼうさいあかいがわ」です。</w:t>
            </w:r>
          </w:p>
          <w:p w14:paraId="52F5C841" w14:textId="77777777" w:rsidR="009836A4" w:rsidRPr="00D24E2F" w:rsidRDefault="009836A4" w:rsidP="007A049C">
            <w:pPr>
              <w:suppressAutoHyphens/>
              <w:overflowPunct w:val="0"/>
              <w:autoSpaceDE w:val="0"/>
              <w:autoSpaceDN w:val="0"/>
              <w:spacing w:line="260" w:lineRule="exact"/>
              <w:jc w:val="left"/>
              <w:rPr>
                <w:rFonts w:hAnsi="Times New Roman"/>
                <w:spacing w:val="2"/>
              </w:rPr>
            </w:pPr>
            <w:r w:rsidRPr="00D24E2F">
              <w:rPr>
                <w:rFonts w:hint="eastAsia"/>
              </w:rPr>
              <w:t xml:space="preserve">　赤井川村原子力災害対策本部から、重要なお知らせです。</w:t>
            </w:r>
          </w:p>
          <w:p w14:paraId="3A1052A2" w14:textId="77777777" w:rsidR="009836A4" w:rsidRPr="00D24E2F" w:rsidRDefault="009836A4" w:rsidP="007A049C">
            <w:pPr>
              <w:suppressAutoHyphens/>
              <w:overflowPunct w:val="0"/>
              <w:autoSpaceDE w:val="0"/>
              <w:autoSpaceDN w:val="0"/>
              <w:spacing w:line="260" w:lineRule="exact"/>
              <w:jc w:val="left"/>
              <w:rPr>
                <w:rFonts w:hAnsi="Times New Roman"/>
                <w:spacing w:val="2"/>
              </w:rPr>
            </w:pPr>
            <w:r w:rsidRPr="00D24E2F">
              <w:rPr>
                <w:rFonts w:hint="eastAsia"/>
              </w:rPr>
              <w:t xml:space="preserve">　「北海道電力泊原子力発電所」の重大事故により、次の地区の皆さんは、広域避難先まで避難することとなりました。対象地区は、「○○地区、△△地区」です。避難にバス等を利用される方は、指定された集合場所に集まって下さい。</w:t>
            </w:r>
          </w:p>
          <w:p w14:paraId="1F3EF5B5" w14:textId="77777777" w:rsidR="009836A4" w:rsidRPr="00D24E2F" w:rsidRDefault="009836A4" w:rsidP="007A049C">
            <w:pPr>
              <w:suppressAutoHyphens/>
              <w:overflowPunct w:val="0"/>
              <w:autoSpaceDE w:val="0"/>
              <w:autoSpaceDN w:val="0"/>
              <w:spacing w:line="260" w:lineRule="exact"/>
              <w:jc w:val="left"/>
              <w:rPr>
                <w:rFonts w:hAnsi="Times New Roman"/>
                <w:spacing w:val="2"/>
              </w:rPr>
            </w:pPr>
          </w:p>
          <w:p w14:paraId="4D64E6F6" w14:textId="77777777" w:rsidR="009836A4" w:rsidRPr="00D24E2F" w:rsidRDefault="009836A4" w:rsidP="007A049C">
            <w:pPr>
              <w:suppressAutoHyphens/>
              <w:overflowPunct w:val="0"/>
              <w:autoSpaceDE w:val="0"/>
              <w:autoSpaceDN w:val="0"/>
              <w:spacing w:line="260" w:lineRule="exact"/>
              <w:jc w:val="left"/>
              <w:rPr>
                <w:rFonts w:hAnsi="Times New Roman"/>
                <w:spacing w:val="2"/>
              </w:rPr>
            </w:pPr>
            <w:r w:rsidRPr="00D24E2F">
              <w:rPr>
                <w:rFonts w:hint="eastAsia"/>
              </w:rPr>
              <w:t>（避難対象地区に学校が含まれ、かつ平日の場合）</w:t>
            </w:r>
          </w:p>
          <w:p w14:paraId="32FD4CC6" w14:textId="0E2264D1" w:rsidR="009836A4" w:rsidRPr="00D24E2F" w:rsidRDefault="009836A4" w:rsidP="007A049C">
            <w:pPr>
              <w:suppressAutoHyphens/>
              <w:overflowPunct w:val="0"/>
              <w:autoSpaceDE w:val="0"/>
              <w:autoSpaceDN w:val="0"/>
              <w:spacing w:line="260" w:lineRule="exact"/>
              <w:jc w:val="left"/>
              <w:rPr>
                <w:rFonts w:hAnsi="Times New Roman"/>
                <w:spacing w:val="2"/>
              </w:rPr>
            </w:pPr>
            <w:r w:rsidRPr="00D24E2F">
              <w:rPr>
                <w:rFonts w:hint="eastAsia"/>
              </w:rPr>
              <w:t xml:space="preserve">　なお、学童はバスで避難所へ搬送します。避難所にて保護者へ引き渡ししますのでご承知おき</w:t>
            </w:r>
            <w:r w:rsidR="00F05CD0" w:rsidRPr="00D24E2F">
              <w:rPr>
                <w:rFonts w:hint="eastAsia"/>
              </w:rPr>
              <w:t>下さい</w:t>
            </w:r>
            <w:r w:rsidRPr="00D24E2F">
              <w:rPr>
                <w:rFonts w:hint="eastAsia"/>
              </w:rPr>
              <w:t>。</w:t>
            </w:r>
          </w:p>
          <w:p w14:paraId="3A7726DD" w14:textId="77777777" w:rsidR="009836A4" w:rsidRPr="00D24E2F" w:rsidRDefault="009836A4" w:rsidP="007A049C">
            <w:pPr>
              <w:suppressAutoHyphens/>
              <w:overflowPunct w:val="0"/>
              <w:autoSpaceDE w:val="0"/>
              <w:autoSpaceDN w:val="0"/>
              <w:spacing w:line="260" w:lineRule="exact"/>
              <w:jc w:val="left"/>
              <w:rPr>
                <w:rFonts w:hAnsi="Times New Roman"/>
                <w:spacing w:val="2"/>
              </w:rPr>
            </w:pPr>
          </w:p>
          <w:p w14:paraId="081ACB73" w14:textId="72797599" w:rsidR="009836A4" w:rsidRPr="00D24E2F" w:rsidRDefault="009836A4" w:rsidP="007A049C">
            <w:pPr>
              <w:suppressAutoHyphens/>
              <w:overflowPunct w:val="0"/>
              <w:autoSpaceDE w:val="0"/>
              <w:autoSpaceDN w:val="0"/>
              <w:spacing w:line="260" w:lineRule="exact"/>
              <w:jc w:val="left"/>
              <w:rPr>
                <w:rFonts w:hAnsi="Times New Roman"/>
                <w:spacing w:val="2"/>
              </w:rPr>
            </w:pPr>
            <w:r w:rsidRPr="00D24E2F">
              <w:rPr>
                <w:rFonts w:hint="eastAsia"/>
              </w:rPr>
              <w:t xml:space="preserve">　また、自家用車による避難を行う方は、交通規制を遵守し、避難して</w:t>
            </w:r>
            <w:r w:rsidR="00F05CD0" w:rsidRPr="00D24E2F">
              <w:rPr>
                <w:rFonts w:hint="eastAsia"/>
              </w:rPr>
              <w:t>下さい</w:t>
            </w:r>
            <w:r w:rsidRPr="00D24E2F">
              <w:rPr>
                <w:rFonts w:hint="eastAsia"/>
              </w:rPr>
              <w:t>。</w:t>
            </w:r>
          </w:p>
          <w:p w14:paraId="06FBA21E" w14:textId="77777777" w:rsidR="009836A4" w:rsidRPr="00D24E2F" w:rsidRDefault="009836A4" w:rsidP="007A049C">
            <w:pPr>
              <w:suppressAutoHyphens/>
              <w:overflowPunct w:val="0"/>
              <w:autoSpaceDE w:val="0"/>
              <w:autoSpaceDN w:val="0"/>
              <w:spacing w:line="260" w:lineRule="exact"/>
              <w:jc w:val="left"/>
              <w:rPr>
                <w:rFonts w:hAnsi="Times New Roman"/>
                <w:spacing w:val="2"/>
              </w:rPr>
            </w:pPr>
            <w:r w:rsidRPr="00D24E2F">
              <w:rPr>
                <w:rFonts w:hint="eastAsia"/>
              </w:rPr>
              <w:t xml:space="preserve">　そのほかの地域の皆さんは、次の指示があるまで、引き続き、自宅などの建物の中に避難して下さい。</w:t>
            </w:r>
          </w:p>
          <w:p w14:paraId="7E871A3B" w14:textId="77777777" w:rsidR="009836A4" w:rsidRPr="00D24E2F" w:rsidRDefault="009836A4" w:rsidP="007A049C">
            <w:pPr>
              <w:suppressAutoHyphens/>
              <w:overflowPunct w:val="0"/>
              <w:autoSpaceDE w:val="0"/>
              <w:autoSpaceDN w:val="0"/>
              <w:spacing w:line="260" w:lineRule="exact"/>
              <w:jc w:val="left"/>
              <w:rPr>
                <w:rFonts w:hAnsi="Times New Roman"/>
                <w:spacing w:val="2"/>
              </w:rPr>
            </w:pPr>
            <w:r w:rsidRPr="00D24E2F">
              <w:rPr>
                <w:rFonts w:hint="eastAsia"/>
              </w:rPr>
              <w:t xml:space="preserve">　赤井川村原子力災害対策本部では、引き続き詳しい情報の収集に当たっています。状況に変化があり次第、すぐにお知らせします。</w:t>
            </w:r>
          </w:p>
          <w:p w14:paraId="200658A0" w14:textId="77777777" w:rsidR="009836A4" w:rsidRPr="00D24E2F" w:rsidRDefault="009836A4" w:rsidP="007A049C">
            <w:pPr>
              <w:suppressAutoHyphens/>
              <w:overflowPunct w:val="0"/>
              <w:autoSpaceDE w:val="0"/>
              <w:autoSpaceDN w:val="0"/>
              <w:spacing w:line="260" w:lineRule="exact"/>
              <w:jc w:val="left"/>
              <w:rPr>
                <w:rFonts w:hAnsi="Times New Roman"/>
                <w:sz w:val="24"/>
                <w:szCs w:val="24"/>
              </w:rPr>
            </w:pPr>
            <w:r w:rsidRPr="00D24E2F">
              <w:rPr>
                <w:rFonts w:hint="eastAsia"/>
              </w:rPr>
              <w:t xml:space="preserve">　引き続き、今後の村の広報やテレビ・ラジオの報道に注意して下さい。</w:t>
            </w:r>
          </w:p>
        </w:tc>
      </w:tr>
    </w:tbl>
    <w:p w14:paraId="65C44EDB" w14:textId="77777777" w:rsidR="009836A4" w:rsidRPr="00D24E2F" w:rsidRDefault="009836A4" w:rsidP="00F514EF">
      <w:pPr>
        <w:pStyle w:val="1"/>
        <w:spacing w:before="120" w:after="240"/>
        <w:rPr>
          <w:rFonts w:hAnsi="Times New Roman"/>
          <w:spacing w:val="2"/>
        </w:rPr>
      </w:pPr>
      <w:bookmarkStart w:id="27" w:name="_Toc100132989"/>
      <w:bookmarkEnd w:id="0"/>
      <w:r w:rsidRPr="00D24E2F">
        <w:rPr>
          <w:rFonts w:hint="eastAsia"/>
        </w:rPr>
        <w:lastRenderedPageBreak/>
        <w:t>第５章　屋内退避</w:t>
      </w:r>
      <w:bookmarkEnd w:id="27"/>
    </w:p>
    <w:p w14:paraId="3712163B" w14:textId="77777777" w:rsidR="009836A4" w:rsidRPr="00D24E2F" w:rsidRDefault="009836A4" w:rsidP="00F514EF">
      <w:pPr>
        <w:pStyle w:val="2"/>
        <w:kinsoku/>
        <w:spacing w:before="120" w:after="72"/>
        <w:rPr>
          <w:rFonts w:hAnsi="Times New Roman"/>
          <w:spacing w:val="2"/>
        </w:rPr>
      </w:pPr>
      <w:bookmarkStart w:id="28" w:name="_Toc100132990"/>
      <w:r w:rsidRPr="00D24E2F">
        <w:rPr>
          <w:rFonts w:hint="eastAsia"/>
        </w:rPr>
        <w:t>第１節　屋内退避の指示基準</w:t>
      </w:r>
      <w:bookmarkEnd w:id="28"/>
    </w:p>
    <w:p w14:paraId="4BEB93C6" w14:textId="77777777" w:rsidR="009836A4" w:rsidRPr="00D24E2F" w:rsidRDefault="009836A4" w:rsidP="00F514EF">
      <w:pPr>
        <w:pStyle w:val="1112"/>
        <w:spacing w:before="120" w:after="120"/>
        <w:rPr>
          <w:rFonts w:hAnsi="Times New Roman"/>
          <w:spacing w:val="2"/>
        </w:rPr>
      </w:pPr>
      <w:r w:rsidRPr="00D24E2F">
        <w:rPr>
          <w:rFonts w:hint="eastAsia"/>
        </w:rPr>
        <w:t>屋内退避については、原子力災害対策指針で定めたＥＡＬを踏まえ、施設敷地緊急事態発生後、国や道の指示又は独自の判断により、屋内退避の準備及び屋内退避を行う。</w:t>
      </w:r>
    </w:p>
    <w:p w14:paraId="2790F191" w14:textId="21BECA65" w:rsidR="009836A4" w:rsidRPr="00D24E2F" w:rsidRDefault="009836A4" w:rsidP="00F514EF">
      <w:pPr>
        <w:pStyle w:val="1112"/>
        <w:spacing w:before="120" w:after="120"/>
      </w:pPr>
      <w:r w:rsidRPr="00D24E2F">
        <w:rPr>
          <w:rFonts w:hint="eastAsia"/>
        </w:rPr>
        <w:t>なお、独自の判断を行う場合にあっては、住民等の被ばくリスクを低減するため、気象情報（風向、風速など）や緊急時モニタリング結果等を的確に把握した上で実施する。</w:t>
      </w:r>
    </w:p>
    <w:p w14:paraId="1F1757E6" w14:textId="77777777" w:rsidR="001031D7" w:rsidRPr="00D24E2F" w:rsidRDefault="001031D7" w:rsidP="000D0BFF">
      <w:pPr>
        <w:spacing w:line="240" w:lineRule="exact"/>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6265"/>
      </w:tblGrid>
      <w:tr w:rsidR="00D24E2F" w:rsidRPr="00D24E2F" w14:paraId="17F38542" w14:textId="77777777" w:rsidTr="00BF7FD6">
        <w:tc>
          <w:tcPr>
            <w:tcW w:w="2126" w:type="dxa"/>
            <w:shd w:val="clear" w:color="auto" w:fill="auto"/>
          </w:tcPr>
          <w:p w14:paraId="38CBB520" w14:textId="50491C20" w:rsidR="001031D7" w:rsidRPr="00D24E2F" w:rsidRDefault="001031D7" w:rsidP="00BF7FD6">
            <w:pPr>
              <w:jc w:val="center"/>
            </w:pPr>
            <w:r w:rsidRPr="00D24E2F">
              <w:rPr>
                <w:rFonts w:hint="eastAsia"/>
              </w:rPr>
              <w:t>区分</w:t>
            </w:r>
          </w:p>
        </w:tc>
        <w:tc>
          <w:tcPr>
            <w:tcW w:w="6438" w:type="dxa"/>
            <w:shd w:val="clear" w:color="auto" w:fill="auto"/>
          </w:tcPr>
          <w:p w14:paraId="79F06F87" w14:textId="1F122733" w:rsidR="001031D7" w:rsidRPr="00D24E2F" w:rsidRDefault="00117BAF" w:rsidP="00BF7FD6">
            <w:pPr>
              <w:jc w:val="center"/>
            </w:pPr>
            <w:r w:rsidRPr="00D24E2F">
              <w:rPr>
                <w:rFonts w:hint="eastAsia"/>
              </w:rPr>
              <w:t>基準等</w:t>
            </w:r>
          </w:p>
        </w:tc>
      </w:tr>
      <w:tr w:rsidR="00D24E2F" w:rsidRPr="00D24E2F" w14:paraId="297E0C8A" w14:textId="77777777" w:rsidTr="00BF7FD6">
        <w:tc>
          <w:tcPr>
            <w:tcW w:w="2126" w:type="dxa"/>
            <w:shd w:val="clear" w:color="auto" w:fill="auto"/>
          </w:tcPr>
          <w:p w14:paraId="3EC2F977" w14:textId="77777777" w:rsidR="001031D7" w:rsidRPr="00D24E2F" w:rsidRDefault="001031D7" w:rsidP="001031D7">
            <w:r w:rsidRPr="00D24E2F">
              <w:rPr>
                <w:rFonts w:hint="eastAsia"/>
              </w:rPr>
              <w:t>屋内退避準備</w:t>
            </w:r>
          </w:p>
          <w:p w14:paraId="744BE826" w14:textId="059B07E1" w:rsidR="001031D7" w:rsidRPr="00D24E2F" w:rsidRDefault="001031D7" w:rsidP="001031D7">
            <w:r w:rsidRPr="00D24E2F">
              <w:rPr>
                <w:rFonts w:hint="eastAsia"/>
              </w:rPr>
              <w:t>（</w:t>
            </w:r>
            <w:r w:rsidR="00117BAF" w:rsidRPr="00D24E2F">
              <w:rPr>
                <w:rFonts w:hint="eastAsia"/>
              </w:rPr>
              <w:t>ＥＡＬ（SE））</w:t>
            </w:r>
          </w:p>
        </w:tc>
        <w:tc>
          <w:tcPr>
            <w:tcW w:w="6438" w:type="dxa"/>
            <w:shd w:val="clear" w:color="auto" w:fill="auto"/>
          </w:tcPr>
          <w:p w14:paraId="1F15FC55" w14:textId="0E48CCEB" w:rsidR="001031D7" w:rsidRPr="00D24E2F" w:rsidRDefault="00117BAF" w:rsidP="001031D7">
            <w:r w:rsidRPr="00D24E2F">
              <w:rPr>
                <w:rFonts w:hint="eastAsia"/>
              </w:rPr>
              <w:t>施設敷地緊急事態に該当する</w:t>
            </w:r>
            <w:r w:rsidR="000069FB" w:rsidRPr="00D24E2F">
              <w:rPr>
                <w:rFonts w:hint="eastAsia"/>
              </w:rPr>
              <w:t>に至った場合で、国又は道から指示のあった場合</w:t>
            </w:r>
          </w:p>
        </w:tc>
      </w:tr>
      <w:tr w:rsidR="001031D7" w:rsidRPr="00D24E2F" w14:paraId="1E2EED2D" w14:textId="77777777" w:rsidTr="00BF7FD6">
        <w:tc>
          <w:tcPr>
            <w:tcW w:w="2126" w:type="dxa"/>
            <w:shd w:val="clear" w:color="auto" w:fill="auto"/>
          </w:tcPr>
          <w:p w14:paraId="114CE307" w14:textId="77777777" w:rsidR="001031D7" w:rsidRPr="00D24E2F" w:rsidRDefault="00117BAF" w:rsidP="001031D7">
            <w:r w:rsidRPr="00D24E2F">
              <w:rPr>
                <w:rFonts w:hint="eastAsia"/>
              </w:rPr>
              <w:t>屋内退避</w:t>
            </w:r>
          </w:p>
          <w:p w14:paraId="63B3E4CB" w14:textId="01EC7EAA" w:rsidR="00117BAF" w:rsidRPr="00D24E2F" w:rsidRDefault="00117BAF" w:rsidP="001031D7">
            <w:r w:rsidRPr="00D24E2F">
              <w:rPr>
                <w:rFonts w:hint="eastAsia"/>
              </w:rPr>
              <w:t>（ＥＡＬ（GE））</w:t>
            </w:r>
          </w:p>
        </w:tc>
        <w:tc>
          <w:tcPr>
            <w:tcW w:w="6438" w:type="dxa"/>
            <w:shd w:val="clear" w:color="auto" w:fill="auto"/>
          </w:tcPr>
          <w:p w14:paraId="075D37B6" w14:textId="6FD94B92" w:rsidR="001031D7" w:rsidRPr="00D24E2F" w:rsidRDefault="000069FB" w:rsidP="001031D7">
            <w:r w:rsidRPr="00D24E2F">
              <w:rPr>
                <w:rFonts w:hint="eastAsia"/>
              </w:rPr>
              <w:t>原子力災害緊急事態宣言が発出された場合（全面緊急事態）で、国又は道から指示のあった場合</w:t>
            </w:r>
          </w:p>
        </w:tc>
      </w:tr>
    </w:tbl>
    <w:p w14:paraId="405A86C0" w14:textId="77777777" w:rsidR="001031D7" w:rsidRPr="00D24E2F" w:rsidRDefault="001031D7" w:rsidP="000D0BFF">
      <w:pPr>
        <w:spacing w:line="240" w:lineRule="exact"/>
      </w:pPr>
    </w:p>
    <w:p w14:paraId="77015D8D" w14:textId="77777777" w:rsidR="009836A4" w:rsidRPr="00D24E2F" w:rsidRDefault="009836A4" w:rsidP="00F514EF">
      <w:pPr>
        <w:pStyle w:val="2"/>
        <w:kinsoku/>
        <w:spacing w:before="120" w:after="72"/>
        <w:rPr>
          <w:rFonts w:hAnsi="Times New Roman"/>
          <w:spacing w:val="2"/>
        </w:rPr>
      </w:pPr>
      <w:bookmarkStart w:id="29" w:name="_Toc100132991"/>
      <w:r w:rsidRPr="00D24E2F">
        <w:rPr>
          <w:rFonts w:hint="eastAsia"/>
        </w:rPr>
        <w:t>第２節　屋内退避の指示</w:t>
      </w:r>
      <w:bookmarkEnd w:id="29"/>
    </w:p>
    <w:p w14:paraId="0A6ED081" w14:textId="77777777" w:rsidR="009836A4" w:rsidRPr="00D24E2F" w:rsidRDefault="009836A4" w:rsidP="00F514EF">
      <w:pPr>
        <w:pStyle w:val="1112"/>
        <w:spacing w:before="120" w:after="120"/>
      </w:pPr>
      <w:r w:rsidRPr="00D24E2F">
        <w:rPr>
          <w:rFonts w:hint="eastAsia"/>
        </w:rPr>
        <w:t>村は、国又は道から屋内退避の指示又は通知があったとき並びに独自の判断により、屋内退避の指示を行うときは、余市警察署及び北後志消防組合消防本部の協力を得て、防護対策区域内の住民等に対して速やかに屋内退避をするよう指示するものとする。</w:t>
      </w:r>
    </w:p>
    <w:p w14:paraId="3277EEA9" w14:textId="77777777" w:rsidR="00CE28BC" w:rsidRPr="00D24E2F" w:rsidRDefault="00CE28BC" w:rsidP="000D0BFF">
      <w:pPr>
        <w:spacing w:line="240" w:lineRule="exact"/>
      </w:pPr>
    </w:p>
    <w:p w14:paraId="6727D728" w14:textId="77777777" w:rsidR="009836A4" w:rsidRPr="00D24E2F" w:rsidRDefault="009836A4" w:rsidP="001C4C8A">
      <w:pPr>
        <w:spacing w:line="280" w:lineRule="exact"/>
        <w:rPr>
          <w:rFonts w:hAnsi="Times New Roman"/>
          <w:spacing w:val="2"/>
        </w:rPr>
      </w:pPr>
      <w:r w:rsidRPr="00D24E2F">
        <w:rPr>
          <w:rFonts w:hint="eastAsia"/>
        </w:rPr>
        <w:t>※参考　知事からの屋内退避の指示又は通知の内容</w:t>
      </w:r>
    </w:p>
    <w:p w14:paraId="7E75FB76" w14:textId="77777777" w:rsidR="009836A4" w:rsidRPr="00D24E2F" w:rsidRDefault="009836A4" w:rsidP="00F514EF">
      <w:pPr>
        <w:pStyle w:val="051"/>
        <w:ind w:left="735" w:hanging="315"/>
        <w:rPr>
          <w:rFonts w:hAnsi="Times New Roman"/>
          <w:spacing w:val="2"/>
        </w:rPr>
      </w:pPr>
      <w:r w:rsidRPr="00D24E2F">
        <w:rPr>
          <w:rFonts w:hint="eastAsia"/>
        </w:rPr>
        <w:t>(1)　事故の概要</w:t>
      </w:r>
    </w:p>
    <w:p w14:paraId="0F3CC738" w14:textId="77777777" w:rsidR="009836A4" w:rsidRPr="00D24E2F" w:rsidRDefault="009836A4" w:rsidP="00F514EF">
      <w:pPr>
        <w:pStyle w:val="051"/>
        <w:ind w:left="735" w:hanging="315"/>
        <w:rPr>
          <w:rFonts w:hAnsi="Times New Roman"/>
          <w:spacing w:val="2"/>
        </w:rPr>
      </w:pPr>
      <w:r w:rsidRPr="00D24E2F">
        <w:rPr>
          <w:rFonts w:hint="eastAsia"/>
        </w:rPr>
        <w:t>(2)　原子力災害の現況と今後の予測</w:t>
      </w:r>
    </w:p>
    <w:p w14:paraId="29B371CF" w14:textId="77777777" w:rsidR="009836A4" w:rsidRPr="00D24E2F" w:rsidRDefault="009836A4" w:rsidP="00F514EF">
      <w:pPr>
        <w:pStyle w:val="051"/>
        <w:ind w:left="735" w:hanging="315"/>
        <w:rPr>
          <w:rFonts w:hAnsi="Times New Roman"/>
          <w:spacing w:val="2"/>
        </w:rPr>
      </w:pPr>
      <w:r w:rsidRPr="00D24E2F">
        <w:rPr>
          <w:rFonts w:hint="eastAsia"/>
        </w:rPr>
        <w:t>(3)　講じている対策と今後とるべき措置</w:t>
      </w:r>
    </w:p>
    <w:p w14:paraId="6421CA18" w14:textId="77777777" w:rsidR="009836A4" w:rsidRPr="00D24E2F" w:rsidRDefault="009836A4" w:rsidP="00F514EF">
      <w:pPr>
        <w:pStyle w:val="051"/>
        <w:ind w:left="735" w:hanging="315"/>
        <w:rPr>
          <w:rFonts w:hAnsi="Times New Roman"/>
          <w:spacing w:val="2"/>
        </w:rPr>
      </w:pPr>
      <w:r w:rsidRPr="00D24E2F">
        <w:rPr>
          <w:rFonts w:hint="eastAsia"/>
        </w:rPr>
        <w:t>(4)　屋内退避をとるべき防護対策区域</w:t>
      </w:r>
    </w:p>
    <w:p w14:paraId="7F52E7E3" w14:textId="77777777" w:rsidR="009836A4" w:rsidRPr="00D24E2F" w:rsidRDefault="009836A4" w:rsidP="00F514EF">
      <w:pPr>
        <w:pStyle w:val="051"/>
        <w:ind w:left="735" w:hanging="315"/>
      </w:pPr>
      <w:r w:rsidRPr="00D24E2F">
        <w:rPr>
          <w:rFonts w:hint="eastAsia"/>
        </w:rPr>
        <w:t>(5)　その他の必要な事項</w:t>
      </w:r>
    </w:p>
    <w:p w14:paraId="2A96E242" w14:textId="77777777" w:rsidR="009836A4" w:rsidRPr="00D24E2F" w:rsidRDefault="009836A4" w:rsidP="000D0BFF">
      <w:pPr>
        <w:spacing w:line="240" w:lineRule="exact"/>
      </w:pPr>
    </w:p>
    <w:p w14:paraId="7972BBF0" w14:textId="77777777" w:rsidR="009836A4" w:rsidRPr="00D24E2F" w:rsidRDefault="009836A4" w:rsidP="00F514EF">
      <w:pPr>
        <w:pStyle w:val="2"/>
        <w:kinsoku/>
        <w:spacing w:before="120" w:after="72"/>
        <w:rPr>
          <w:rFonts w:hAnsi="Times New Roman"/>
          <w:spacing w:val="2"/>
        </w:rPr>
      </w:pPr>
      <w:bookmarkStart w:id="30" w:name="_Toc100132992"/>
      <w:r w:rsidRPr="00D24E2F">
        <w:rPr>
          <w:rFonts w:hint="eastAsia"/>
        </w:rPr>
        <w:t>第３節　屋内退避の方法</w:t>
      </w:r>
      <w:bookmarkEnd w:id="30"/>
    </w:p>
    <w:p w14:paraId="41A0EEB5" w14:textId="77777777" w:rsidR="009836A4" w:rsidRPr="00D24E2F" w:rsidRDefault="009836A4" w:rsidP="00F514EF">
      <w:pPr>
        <w:pStyle w:val="1112"/>
        <w:spacing w:before="120" w:after="120"/>
        <w:rPr>
          <w:rFonts w:hAnsi="Times New Roman"/>
          <w:spacing w:val="2"/>
        </w:rPr>
      </w:pPr>
      <w:r w:rsidRPr="00D24E2F">
        <w:rPr>
          <w:rFonts w:hint="eastAsia"/>
        </w:rPr>
        <w:t>屋内退避は、原則として住民等が自宅内にとどまるものとする。</w:t>
      </w:r>
    </w:p>
    <w:p w14:paraId="55F26DCB" w14:textId="77777777" w:rsidR="009836A4" w:rsidRPr="00D24E2F" w:rsidRDefault="009836A4" w:rsidP="000D0BFF">
      <w:pPr>
        <w:pStyle w:val="051"/>
        <w:spacing w:line="340" w:lineRule="exact"/>
        <w:ind w:left="735" w:hanging="315"/>
        <w:rPr>
          <w:rFonts w:hAnsi="Times New Roman"/>
          <w:spacing w:val="2"/>
        </w:rPr>
      </w:pPr>
      <w:r w:rsidRPr="00D24E2F">
        <w:rPr>
          <w:rFonts w:hint="eastAsia"/>
        </w:rPr>
        <w:t>(1)　村は、防護対策区域内の戸外にいる住民等に対し、速やかに自宅に戻るか、又は近くの公共施設等に退避するよう指示するものとするとともに、</w:t>
      </w:r>
      <w:r w:rsidR="005B11FF" w:rsidRPr="00D24E2F">
        <w:rPr>
          <w:rFonts w:hint="eastAsia"/>
        </w:rPr>
        <w:t>ＵＰ</w:t>
      </w:r>
      <w:r w:rsidRPr="00D24E2F">
        <w:rPr>
          <w:rFonts w:hint="eastAsia"/>
        </w:rPr>
        <w:t>Ｚ内の住民避難が円滑に実施されるよう配慮するものとする。</w:t>
      </w:r>
    </w:p>
    <w:p w14:paraId="506AEEFE" w14:textId="77777777" w:rsidR="009836A4" w:rsidRPr="00D24E2F" w:rsidRDefault="009836A4" w:rsidP="000D0BFF">
      <w:pPr>
        <w:pStyle w:val="051"/>
        <w:spacing w:line="340" w:lineRule="exact"/>
        <w:ind w:left="735" w:hanging="315"/>
        <w:rPr>
          <w:rFonts w:hAnsi="Times New Roman"/>
          <w:spacing w:val="2"/>
        </w:rPr>
      </w:pPr>
      <w:r w:rsidRPr="00D24E2F">
        <w:rPr>
          <w:rFonts w:hint="eastAsia"/>
        </w:rPr>
        <w:t>(2)　村は、住民等に対して、防災行政無線、広報車、携帯電話、インターネット等の広報手段を活用して、災害の現況、今後の予測等必要な情報及び屋内退避に係る留意事項を広報するとともに、テレビ、ラジオ等からの情報にも留意するよう周知を図り、社会的な混乱の防止に努めるものとする。</w:t>
      </w:r>
    </w:p>
    <w:p w14:paraId="315F75D8" w14:textId="77777777" w:rsidR="009836A4" w:rsidRPr="00D24E2F" w:rsidRDefault="009836A4" w:rsidP="000D0BFF">
      <w:pPr>
        <w:pStyle w:val="051"/>
        <w:spacing w:line="340" w:lineRule="exact"/>
        <w:ind w:left="735" w:hanging="315"/>
      </w:pPr>
      <w:r w:rsidRPr="00D24E2F">
        <w:rPr>
          <w:rFonts w:hint="eastAsia"/>
        </w:rPr>
        <w:t>(3)　村は、防護対策区域外の住民等に対しては、災害の現況等必要な情報を広報するとともに、防護対策区域内に立ち入らないよう指示し、テレビ、ラジオ等からの情報にも注意するよう周知するものとする。</w:t>
      </w:r>
    </w:p>
    <w:p w14:paraId="2817102C" w14:textId="77777777" w:rsidR="000D0BFF" w:rsidRPr="00D24E2F" w:rsidRDefault="009836A4" w:rsidP="00092EEF">
      <w:pPr>
        <w:pStyle w:val="051"/>
        <w:spacing w:line="340" w:lineRule="exact"/>
        <w:ind w:left="735" w:hanging="315"/>
      </w:pPr>
      <w:r w:rsidRPr="00D24E2F">
        <w:rPr>
          <w:rFonts w:hint="eastAsia"/>
        </w:rPr>
        <w:t>(4)　村は、学校等施設の管理者や村教育委員会等と連携し、幼児、児童、生徒を迅速かつ安全に屋内退避させるものとする。</w:t>
      </w:r>
      <w:r w:rsidR="000D0BFF" w:rsidRPr="00D24E2F">
        <w:br w:type="page"/>
      </w:r>
    </w:p>
    <w:p w14:paraId="1B316A63" w14:textId="64C9ADA2" w:rsidR="009836A4" w:rsidRPr="00D24E2F" w:rsidRDefault="009836A4" w:rsidP="000D0BFF">
      <w:pPr>
        <w:pStyle w:val="2"/>
        <w:kinsoku/>
        <w:spacing w:before="120" w:after="72"/>
      </w:pPr>
      <w:bookmarkStart w:id="31" w:name="_Toc100132993"/>
      <w:r w:rsidRPr="00D24E2F">
        <w:rPr>
          <w:rFonts w:hint="eastAsia"/>
        </w:rPr>
        <w:lastRenderedPageBreak/>
        <w:t>第４節　屋内退避の留意事項</w:t>
      </w:r>
      <w:bookmarkEnd w:id="31"/>
    </w:p>
    <w:p w14:paraId="51CB06B8" w14:textId="77777777" w:rsidR="009836A4" w:rsidRPr="00D24E2F" w:rsidRDefault="009836A4" w:rsidP="00F514EF">
      <w:pPr>
        <w:pStyle w:val="1112"/>
        <w:spacing w:before="120" w:after="120"/>
        <w:rPr>
          <w:rFonts w:hAnsi="Times New Roman"/>
          <w:spacing w:val="2"/>
        </w:rPr>
      </w:pPr>
      <w:r w:rsidRPr="00D24E2F">
        <w:rPr>
          <w:rFonts w:hint="eastAsia"/>
        </w:rPr>
        <w:t>村は、屋内退避を実施するときは、防護対策区域内の</w:t>
      </w:r>
      <w:r w:rsidRPr="00D24E2F">
        <w:rPr>
          <w:rFonts w:hint="eastAsia"/>
          <w:spacing w:val="10"/>
        </w:rPr>
        <w:t>住民等</w:t>
      </w:r>
      <w:r w:rsidRPr="00D24E2F">
        <w:rPr>
          <w:rFonts w:hint="eastAsia"/>
        </w:rPr>
        <w:t>に対して、次の留意事項を正確かつ簡潔に伝え、指示の徹底を図るものとする。</w:t>
      </w:r>
    </w:p>
    <w:p w14:paraId="74CDA7DE" w14:textId="51F17DA4" w:rsidR="009836A4" w:rsidRPr="00D24E2F" w:rsidRDefault="009836A4" w:rsidP="00F514EF">
      <w:pPr>
        <w:pStyle w:val="051"/>
        <w:ind w:left="735" w:hanging="315"/>
        <w:rPr>
          <w:rFonts w:hAnsi="Times New Roman"/>
          <w:spacing w:val="2"/>
        </w:rPr>
      </w:pPr>
      <w:r w:rsidRPr="00D24E2F">
        <w:rPr>
          <w:rFonts w:hint="eastAsia"/>
        </w:rPr>
        <w:t xml:space="preserve">(1)　</w:t>
      </w:r>
      <w:r w:rsidR="00F05CD0" w:rsidRPr="00D24E2F">
        <w:rPr>
          <w:rFonts w:hint="eastAsia"/>
        </w:rPr>
        <w:t>全て</w:t>
      </w:r>
      <w:r w:rsidRPr="00D24E2F">
        <w:rPr>
          <w:rFonts w:hint="eastAsia"/>
        </w:rPr>
        <w:t>の窓、扉、換気口等の開口部を閉鎖すること。</w:t>
      </w:r>
    </w:p>
    <w:p w14:paraId="10ADE67D" w14:textId="0ADE6499" w:rsidR="009836A4" w:rsidRPr="00D24E2F" w:rsidRDefault="009836A4" w:rsidP="00F514EF">
      <w:pPr>
        <w:pStyle w:val="051"/>
        <w:ind w:left="735" w:hanging="315"/>
        <w:rPr>
          <w:rFonts w:hAnsi="Times New Roman"/>
          <w:spacing w:val="2"/>
        </w:rPr>
      </w:pPr>
      <w:r w:rsidRPr="00D24E2F">
        <w:rPr>
          <w:rFonts w:hint="eastAsia"/>
        </w:rPr>
        <w:t xml:space="preserve">(2)　</w:t>
      </w:r>
      <w:r w:rsidR="00F05CD0" w:rsidRPr="00D24E2F">
        <w:rPr>
          <w:rFonts w:hint="eastAsia"/>
        </w:rPr>
        <w:t>全て</w:t>
      </w:r>
      <w:r w:rsidRPr="00D24E2F">
        <w:rPr>
          <w:rFonts w:hint="eastAsia"/>
        </w:rPr>
        <w:t>の空調設備、ファンヒーター等を止め、外気の流入を防止すること。</w:t>
      </w:r>
    </w:p>
    <w:p w14:paraId="7A70002E" w14:textId="77777777" w:rsidR="009836A4" w:rsidRPr="00D24E2F" w:rsidRDefault="009836A4" w:rsidP="00F514EF">
      <w:pPr>
        <w:pStyle w:val="051"/>
        <w:ind w:left="735" w:hanging="315"/>
        <w:rPr>
          <w:rFonts w:hAnsi="Times New Roman"/>
          <w:spacing w:val="2"/>
        </w:rPr>
      </w:pPr>
      <w:r w:rsidRPr="00D24E2F">
        <w:rPr>
          <w:rFonts w:hint="eastAsia"/>
        </w:rPr>
        <w:t>(3)　できるだけ窓際を離れて屋内の中央にとどまり、テレビ、ラジオ、防災行政無線、広報車、緊急速報メール等による村又は道からの指示、情報に留意すること。</w:t>
      </w:r>
    </w:p>
    <w:p w14:paraId="35C3DC73" w14:textId="77777777" w:rsidR="009836A4" w:rsidRPr="00D24E2F" w:rsidRDefault="009836A4" w:rsidP="00F514EF">
      <w:pPr>
        <w:pStyle w:val="051"/>
        <w:ind w:left="735" w:hanging="315"/>
        <w:rPr>
          <w:rFonts w:hAnsi="Times New Roman"/>
          <w:spacing w:val="2"/>
        </w:rPr>
      </w:pPr>
      <w:r w:rsidRPr="00D24E2F">
        <w:rPr>
          <w:rFonts w:hint="eastAsia"/>
        </w:rPr>
        <w:t>(4)　食料品の容器にフタをすること。</w:t>
      </w:r>
    </w:p>
    <w:p w14:paraId="35ECE572" w14:textId="77777777" w:rsidR="009836A4" w:rsidRPr="00D24E2F" w:rsidRDefault="009836A4" w:rsidP="00F514EF">
      <w:pPr>
        <w:pStyle w:val="15"/>
        <w:ind w:left="735" w:firstLine="210"/>
        <w:rPr>
          <w:rFonts w:hAnsi="Times New Roman"/>
          <w:spacing w:val="2"/>
        </w:rPr>
      </w:pPr>
      <w:r w:rsidRPr="00D24E2F">
        <w:rPr>
          <w:rFonts w:hint="eastAsia"/>
        </w:rPr>
        <w:t>なお、屋内に保管してある飲食物は摂取して差し支えないこと。</w:t>
      </w:r>
    </w:p>
    <w:p w14:paraId="5C2B0CB2" w14:textId="77777777" w:rsidR="009836A4" w:rsidRPr="00D24E2F" w:rsidRDefault="009836A4" w:rsidP="00F514EF">
      <w:pPr>
        <w:pStyle w:val="051"/>
        <w:ind w:left="735" w:hanging="315"/>
        <w:rPr>
          <w:rFonts w:hAnsi="Times New Roman"/>
          <w:spacing w:val="2"/>
        </w:rPr>
      </w:pPr>
      <w:r w:rsidRPr="00D24E2F">
        <w:rPr>
          <w:rFonts w:hint="eastAsia"/>
        </w:rPr>
        <w:t>(5)　帰宅した人は顔や手を洗い、着替えた衣服をビニール袋に保管し、他の衣類と区別をすること。</w:t>
      </w:r>
    </w:p>
    <w:p w14:paraId="7A92F109" w14:textId="77777777" w:rsidR="009836A4" w:rsidRPr="00D24E2F" w:rsidRDefault="009836A4" w:rsidP="00F514EF">
      <w:pPr>
        <w:pStyle w:val="051"/>
        <w:ind w:left="735" w:hanging="315"/>
        <w:rPr>
          <w:rFonts w:hAnsi="Times New Roman"/>
          <w:spacing w:val="2"/>
        </w:rPr>
      </w:pPr>
      <w:r w:rsidRPr="00D24E2F">
        <w:rPr>
          <w:rFonts w:hint="eastAsia"/>
        </w:rPr>
        <w:t>(6)　電話による問い合わせを控えること。</w:t>
      </w:r>
    </w:p>
    <w:p w14:paraId="7235E771" w14:textId="77777777" w:rsidR="009836A4" w:rsidRPr="00D24E2F" w:rsidRDefault="009836A4" w:rsidP="00F514EF">
      <w:pPr>
        <w:pStyle w:val="051"/>
        <w:ind w:left="735" w:hanging="315"/>
        <w:rPr>
          <w:rFonts w:hAnsi="Times New Roman"/>
          <w:spacing w:val="2"/>
        </w:rPr>
      </w:pPr>
      <w:r w:rsidRPr="00D24E2F">
        <w:rPr>
          <w:rFonts w:hint="eastAsia"/>
        </w:rPr>
        <w:t xml:space="preserve">(7)　</w:t>
      </w:r>
      <w:r w:rsidRPr="00D24E2F">
        <w:rPr>
          <w:rFonts w:hint="eastAsia"/>
          <w:spacing w:val="6"/>
        </w:rPr>
        <w:t>貴重品や着替え用衣類その他各自の実情に応じ、避難等に必要となるものをあらかじめ用意すること。</w:t>
      </w:r>
    </w:p>
    <w:p w14:paraId="18FCDFF3" w14:textId="77777777" w:rsidR="009836A4" w:rsidRPr="00D24E2F" w:rsidRDefault="009836A4" w:rsidP="00F514EF">
      <w:pPr>
        <w:pStyle w:val="051"/>
        <w:ind w:left="735" w:hanging="315"/>
        <w:rPr>
          <w:rFonts w:hAnsi="Times New Roman"/>
          <w:spacing w:val="2"/>
        </w:rPr>
      </w:pPr>
      <w:r w:rsidRPr="00D24E2F">
        <w:rPr>
          <w:rFonts w:hint="eastAsia"/>
        </w:rPr>
        <w:t>(8)　うわさや憶測に流されず、村からの指示に従うこと。</w:t>
      </w:r>
    </w:p>
    <w:p w14:paraId="38283788" w14:textId="77777777" w:rsidR="009836A4" w:rsidRPr="00D24E2F" w:rsidRDefault="009836A4" w:rsidP="00F514EF">
      <w:pPr>
        <w:pStyle w:val="051"/>
        <w:ind w:left="735" w:hanging="315"/>
      </w:pPr>
      <w:r w:rsidRPr="00D24E2F">
        <w:rPr>
          <w:rFonts w:hint="eastAsia"/>
        </w:rPr>
        <w:t>(9)　屋内退避施設等へ退避するなど場合は、マスク及び外衣を着用すること。</w:t>
      </w:r>
    </w:p>
    <w:p w14:paraId="79E73678" w14:textId="77777777" w:rsidR="009836A4" w:rsidRPr="00D24E2F" w:rsidRDefault="009836A4" w:rsidP="00F514EF">
      <w:pPr>
        <w:pStyle w:val="051"/>
        <w:ind w:left="735" w:hanging="315"/>
      </w:pPr>
      <w:r w:rsidRPr="00D24E2F">
        <w:rPr>
          <w:rFonts w:hint="eastAsia"/>
        </w:rPr>
        <w:t>(10) 屋内退避を指示するに当たって、放射線の影響を受けやすい妊産婦、乳幼児及び児童生徒を優先させること。</w:t>
      </w:r>
    </w:p>
    <w:p w14:paraId="3621802C" w14:textId="77777777" w:rsidR="009836A4" w:rsidRPr="00D24E2F" w:rsidRDefault="009836A4" w:rsidP="001C4C8A"/>
    <w:p w14:paraId="3E3EE516" w14:textId="77777777" w:rsidR="009836A4" w:rsidRPr="00D24E2F" w:rsidRDefault="009836A4" w:rsidP="00F514EF">
      <w:pPr>
        <w:pStyle w:val="2"/>
        <w:kinsoku/>
        <w:spacing w:before="120" w:after="72"/>
        <w:rPr>
          <w:rFonts w:hAnsi="Times New Roman"/>
          <w:spacing w:val="2"/>
        </w:rPr>
      </w:pPr>
      <w:bookmarkStart w:id="32" w:name="_Toc100132994"/>
      <w:r w:rsidRPr="00D24E2F">
        <w:rPr>
          <w:rFonts w:hint="eastAsia"/>
        </w:rPr>
        <w:t>第５節　早期避難が困難な要配慮者の屋内退避</w:t>
      </w:r>
      <w:bookmarkEnd w:id="32"/>
    </w:p>
    <w:p w14:paraId="0DE75350" w14:textId="77777777" w:rsidR="009836A4" w:rsidRPr="00D24E2F" w:rsidRDefault="009836A4" w:rsidP="00F514EF">
      <w:pPr>
        <w:pStyle w:val="051"/>
        <w:ind w:left="735" w:hanging="315"/>
      </w:pPr>
      <w:r w:rsidRPr="00D24E2F">
        <w:rPr>
          <w:rFonts w:hint="eastAsia"/>
        </w:rPr>
        <w:t>(1)　村は、避難等の指示があった区域内の住民のうち、病院や社会福祉施設に在所していることや在宅で介護を受けていること等により早期の避難が困難な住民で、健康上の理由等から、避難よりも一旦屋内退避を優先することが必要な場合にあっては、当該住民に対して、気密性の向上等の放射線防護対策を講じた施設又はコンクリート建物での屋内退避を指示するものとする。</w:t>
      </w:r>
    </w:p>
    <w:p w14:paraId="7E73E120" w14:textId="77777777" w:rsidR="009836A4" w:rsidRPr="00D24E2F" w:rsidRDefault="009836A4" w:rsidP="00F514EF">
      <w:pPr>
        <w:pStyle w:val="051"/>
        <w:ind w:left="735" w:hanging="315"/>
      </w:pPr>
      <w:r w:rsidRPr="00D24E2F">
        <w:rPr>
          <w:rFonts w:hint="eastAsia"/>
        </w:rPr>
        <w:t>(2)　村は、</w:t>
      </w:r>
      <w:r w:rsidR="00505295" w:rsidRPr="00D24E2F">
        <w:rPr>
          <w:rFonts w:hint="eastAsia"/>
        </w:rPr>
        <w:t>前記(1)</w:t>
      </w:r>
      <w:r w:rsidRPr="00D24E2F">
        <w:rPr>
          <w:rFonts w:hint="eastAsia"/>
        </w:rPr>
        <w:t>の屋内退避を指示した場合、防災関係機関の長に対し、当該屋内退避を円滑に行うため、協力を要請するものとする。</w:t>
      </w:r>
    </w:p>
    <w:p w14:paraId="3E908A40" w14:textId="77777777" w:rsidR="009836A4" w:rsidRPr="00D24E2F" w:rsidRDefault="009836A4" w:rsidP="00F514EF">
      <w:pPr>
        <w:pStyle w:val="051"/>
        <w:ind w:left="735" w:hanging="315"/>
      </w:pPr>
      <w:r w:rsidRPr="00D24E2F">
        <w:rPr>
          <w:rFonts w:hint="eastAsia"/>
        </w:rPr>
        <w:t>(3)　村及び道は、アの屋内退避に当たって、医薬品等を含めた支援物資の提供や住民の放射線防護について留意するとともに、必要に応じて職員を派遣して住民の保護に当たらせるものとする。</w:t>
      </w:r>
    </w:p>
    <w:p w14:paraId="4A149C61" w14:textId="77777777" w:rsidR="009836A4" w:rsidRPr="00D24E2F" w:rsidRDefault="009836A4" w:rsidP="00F514EF">
      <w:pPr>
        <w:pStyle w:val="051"/>
        <w:ind w:left="735" w:hanging="315"/>
      </w:pPr>
      <w:r w:rsidRPr="00D24E2F">
        <w:rPr>
          <w:rFonts w:hint="eastAsia"/>
        </w:rPr>
        <w:t>(4)　村及び道は、国と協議の上、</w:t>
      </w:r>
      <w:r w:rsidR="00505295" w:rsidRPr="00D24E2F">
        <w:rPr>
          <w:rFonts w:hint="eastAsia"/>
        </w:rPr>
        <w:t>前記(1)</w:t>
      </w:r>
      <w:r w:rsidRPr="00D24E2F">
        <w:rPr>
          <w:rFonts w:hint="eastAsia"/>
        </w:rPr>
        <w:t>の屋内退避を行っている住民について、避難先での受入体制を十分に整えた後に、住民の健康状態に十分配慮しつつ、順次避難等を行うものとする。</w:t>
      </w:r>
    </w:p>
    <w:p w14:paraId="13C01AFE" w14:textId="77777777" w:rsidR="009836A4" w:rsidRPr="00D24E2F" w:rsidRDefault="009836A4" w:rsidP="001C4C8A"/>
    <w:p w14:paraId="4BD84F60" w14:textId="77777777" w:rsidR="009836A4" w:rsidRPr="00D24E2F" w:rsidRDefault="009836A4" w:rsidP="00F514EF">
      <w:pPr>
        <w:pStyle w:val="2"/>
        <w:pageBreakBefore/>
        <w:kinsoku/>
        <w:spacing w:before="120" w:after="72"/>
        <w:rPr>
          <w:rFonts w:hAnsi="Times New Roman"/>
          <w:spacing w:val="2"/>
        </w:rPr>
      </w:pPr>
      <w:bookmarkStart w:id="33" w:name="_Toc100132995"/>
      <w:r w:rsidRPr="00D24E2F">
        <w:rPr>
          <w:rFonts w:hint="eastAsia"/>
        </w:rPr>
        <w:lastRenderedPageBreak/>
        <w:t>第６節　屋内退避の解除等</w:t>
      </w:r>
      <w:bookmarkEnd w:id="33"/>
    </w:p>
    <w:p w14:paraId="4469EC31" w14:textId="77777777" w:rsidR="009836A4" w:rsidRPr="00D24E2F" w:rsidRDefault="009836A4" w:rsidP="00F514EF">
      <w:pPr>
        <w:pStyle w:val="1112"/>
        <w:spacing w:before="120" w:after="120"/>
        <w:rPr>
          <w:rFonts w:hAnsi="Times New Roman"/>
          <w:spacing w:val="2"/>
        </w:rPr>
      </w:pPr>
      <w:r w:rsidRPr="00D24E2F">
        <w:rPr>
          <w:rFonts w:hint="eastAsia"/>
        </w:rPr>
        <w:t>村は、屋内退避の指示等を解除した場合は、次に揚げる事項について住民等に指示するものとする。</w:t>
      </w:r>
    </w:p>
    <w:p w14:paraId="2E96F73B" w14:textId="77777777" w:rsidR="009836A4" w:rsidRPr="00D24E2F" w:rsidRDefault="009836A4" w:rsidP="00F514EF">
      <w:pPr>
        <w:pStyle w:val="051"/>
        <w:ind w:left="735" w:hanging="315"/>
      </w:pPr>
      <w:r w:rsidRPr="00D24E2F">
        <w:rPr>
          <w:rFonts w:hint="eastAsia"/>
        </w:rPr>
        <w:t>(1)　テレビ、ラジオ等による災害の情報及び防災行政無線、広報車、緊急速報メール等による村からの指示伝達に留意すること。</w:t>
      </w:r>
    </w:p>
    <w:p w14:paraId="70976DB2" w14:textId="77777777" w:rsidR="009836A4" w:rsidRPr="00D24E2F" w:rsidRDefault="009836A4" w:rsidP="00F514EF">
      <w:pPr>
        <w:pStyle w:val="051"/>
        <w:ind w:left="735" w:hanging="315"/>
      </w:pPr>
      <w:r w:rsidRPr="00D24E2F">
        <w:rPr>
          <w:rFonts w:hint="eastAsia"/>
        </w:rPr>
        <w:t>(2)　道が必要に応じて実施する健康調査等を迅速に実施できるよう協力すること。</w:t>
      </w:r>
    </w:p>
    <w:p w14:paraId="7C5828A4" w14:textId="1029A533" w:rsidR="009836A4" w:rsidRPr="00D24E2F" w:rsidRDefault="009836A4" w:rsidP="00F514EF">
      <w:pPr>
        <w:pStyle w:val="051"/>
        <w:ind w:left="735" w:hanging="315"/>
      </w:pPr>
      <w:r w:rsidRPr="00D24E2F">
        <w:rPr>
          <w:rFonts w:hint="eastAsia"/>
        </w:rPr>
        <w:t>(3)　村から配布される被災地住民登録様式に必要事項を記載し、村が指定する期日までに提出すること。</w:t>
      </w:r>
    </w:p>
    <w:p w14:paraId="5D1C19D5" w14:textId="77777777" w:rsidR="009836A4" w:rsidRPr="00D24E2F" w:rsidRDefault="009836A4" w:rsidP="001C4C8A"/>
    <w:p w14:paraId="1A17DCC5" w14:textId="77777777" w:rsidR="009836A4" w:rsidRPr="00D24E2F" w:rsidRDefault="009836A4" w:rsidP="001C4C8A">
      <w:pPr>
        <w:ind w:firstLineChars="100" w:firstLine="210"/>
      </w:pPr>
      <w:r w:rsidRPr="00D24E2F">
        <w:rPr>
          <w:rFonts w:hint="eastAsia"/>
        </w:rPr>
        <w:t>参考：屋内退避施設（コンクリート建物）</w:t>
      </w:r>
    </w:p>
    <w:tbl>
      <w:tblPr>
        <w:tblW w:w="0" w:type="auto"/>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141"/>
        <w:gridCol w:w="1607"/>
        <w:gridCol w:w="1071"/>
        <w:gridCol w:w="856"/>
        <w:gridCol w:w="1845"/>
        <w:gridCol w:w="1275"/>
      </w:tblGrid>
      <w:tr w:rsidR="00D24E2F" w:rsidRPr="00D24E2F" w14:paraId="663A7581" w14:textId="77777777" w:rsidTr="007A049C">
        <w:trPr>
          <w:trHeight w:val="840"/>
        </w:trPr>
        <w:tc>
          <w:tcPr>
            <w:tcW w:w="2141" w:type="dxa"/>
            <w:tcBorders>
              <w:top w:val="single" w:sz="4" w:space="0" w:color="000000"/>
              <w:left w:val="single" w:sz="4" w:space="0" w:color="000000"/>
              <w:bottom w:val="nil"/>
              <w:right w:val="single" w:sz="4" w:space="0" w:color="000000"/>
            </w:tcBorders>
            <w:vAlign w:val="center"/>
          </w:tcPr>
          <w:p w14:paraId="207D239F" w14:textId="77777777" w:rsidR="009836A4" w:rsidRPr="00D24E2F" w:rsidRDefault="009836A4" w:rsidP="001C4C8A">
            <w:pPr>
              <w:suppressAutoHyphens/>
              <w:overflowPunct w:val="0"/>
              <w:autoSpaceDE w:val="0"/>
              <w:autoSpaceDN w:val="0"/>
              <w:spacing w:line="280" w:lineRule="exact"/>
              <w:jc w:val="center"/>
              <w:rPr>
                <w:rFonts w:ascii="ＭＳ ゴシック" w:eastAsia="ＭＳ ゴシック" w:hAnsi="ＭＳ ゴシック"/>
                <w:sz w:val="24"/>
                <w:szCs w:val="24"/>
              </w:rPr>
            </w:pPr>
            <w:r w:rsidRPr="00D24E2F">
              <w:rPr>
                <w:rFonts w:ascii="ＭＳ ゴシック" w:eastAsia="ＭＳ ゴシック" w:hAnsi="ＭＳ ゴシック" w:hint="eastAsia"/>
              </w:rPr>
              <w:t>施　設　名</w:t>
            </w:r>
          </w:p>
        </w:tc>
        <w:tc>
          <w:tcPr>
            <w:tcW w:w="1607" w:type="dxa"/>
            <w:tcBorders>
              <w:top w:val="single" w:sz="4" w:space="0" w:color="000000"/>
              <w:left w:val="single" w:sz="4" w:space="0" w:color="000000"/>
              <w:bottom w:val="nil"/>
              <w:right w:val="single" w:sz="4" w:space="0" w:color="000000"/>
            </w:tcBorders>
            <w:vAlign w:val="center"/>
          </w:tcPr>
          <w:p w14:paraId="7BCC4B1F" w14:textId="77777777" w:rsidR="009836A4" w:rsidRPr="00D24E2F" w:rsidRDefault="009836A4" w:rsidP="001C4C8A">
            <w:pPr>
              <w:suppressAutoHyphens/>
              <w:overflowPunct w:val="0"/>
              <w:autoSpaceDE w:val="0"/>
              <w:autoSpaceDN w:val="0"/>
              <w:spacing w:line="280" w:lineRule="exact"/>
              <w:jc w:val="center"/>
              <w:rPr>
                <w:rFonts w:ascii="ＭＳ ゴシック" w:eastAsia="ＭＳ ゴシック" w:hAnsi="ＭＳ ゴシック"/>
                <w:sz w:val="24"/>
                <w:szCs w:val="24"/>
              </w:rPr>
            </w:pPr>
            <w:r w:rsidRPr="00D24E2F">
              <w:rPr>
                <w:rFonts w:ascii="ＭＳ ゴシック" w:eastAsia="ＭＳ ゴシック" w:hAnsi="ＭＳ ゴシック" w:hint="eastAsia"/>
              </w:rPr>
              <w:t>所　在　地</w:t>
            </w:r>
          </w:p>
        </w:tc>
        <w:tc>
          <w:tcPr>
            <w:tcW w:w="1071" w:type="dxa"/>
            <w:tcBorders>
              <w:top w:val="single" w:sz="4" w:space="0" w:color="000000"/>
              <w:left w:val="single" w:sz="4" w:space="0" w:color="000000"/>
              <w:bottom w:val="nil"/>
              <w:right w:val="single" w:sz="4" w:space="0" w:color="000000"/>
            </w:tcBorders>
            <w:vAlign w:val="center"/>
          </w:tcPr>
          <w:p w14:paraId="676AE596" w14:textId="77777777" w:rsidR="009836A4" w:rsidRPr="00D24E2F" w:rsidRDefault="009836A4" w:rsidP="001C4C8A">
            <w:pPr>
              <w:suppressAutoHyphens/>
              <w:overflowPunct w:val="0"/>
              <w:autoSpaceDE w:val="0"/>
              <w:autoSpaceDN w:val="0"/>
              <w:spacing w:line="280" w:lineRule="exact"/>
              <w:jc w:val="center"/>
              <w:rPr>
                <w:rFonts w:ascii="ＭＳ ゴシック" w:eastAsia="ＭＳ ゴシック" w:hAnsi="ＭＳ ゴシック"/>
                <w:sz w:val="24"/>
                <w:szCs w:val="24"/>
              </w:rPr>
            </w:pPr>
            <w:r w:rsidRPr="00D24E2F">
              <w:rPr>
                <w:rFonts w:ascii="ＭＳ ゴシック" w:eastAsia="ＭＳ ゴシック" w:hAnsi="ＭＳ ゴシック" w:hint="eastAsia"/>
              </w:rPr>
              <w:t>電話番号</w:t>
            </w:r>
          </w:p>
        </w:tc>
        <w:tc>
          <w:tcPr>
            <w:tcW w:w="856" w:type="dxa"/>
            <w:tcBorders>
              <w:top w:val="single" w:sz="4" w:space="0" w:color="000000"/>
              <w:left w:val="single" w:sz="4" w:space="0" w:color="000000"/>
              <w:bottom w:val="nil"/>
              <w:right w:val="single" w:sz="4" w:space="0" w:color="000000"/>
            </w:tcBorders>
            <w:vAlign w:val="center"/>
          </w:tcPr>
          <w:p w14:paraId="0AF6991E" w14:textId="77777777" w:rsidR="009836A4" w:rsidRPr="00D24E2F" w:rsidRDefault="009836A4" w:rsidP="001C4C8A">
            <w:pPr>
              <w:suppressAutoHyphens/>
              <w:overflowPunct w:val="0"/>
              <w:autoSpaceDE w:val="0"/>
              <w:autoSpaceDN w:val="0"/>
              <w:spacing w:line="280" w:lineRule="exact"/>
              <w:jc w:val="center"/>
              <w:rPr>
                <w:rFonts w:ascii="ＭＳ ゴシック" w:eastAsia="ＭＳ ゴシック" w:hAnsi="ＭＳ ゴシック"/>
                <w:spacing w:val="2"/>
              </w:rPr>
            </w:pPr>
            <w:r w:rsidRPr="00D24E2F">
              <w:rPr>
                <w:rFonts w:ascii="ＭＳ ゴシック" w:eastAsia="ＭＳ ゴシック" w:hAnsi="ＭＳ ゴシック" w:hint="eastAsia"/>
                <w:w w:val="70"/>
              </w:rPr>
              <w:t>給食設備</w:t>
            </w:r>
          </w:p>
          <w:p w14:paraId="315CBD69" w14:textId="77777777" w:rsidR="009836A4" w:rsidRPr="00D24E2F" w:rsidRDefault="009836A4" w:rsidP="001C4C8A">
            <w:pPr>
              <w:suppressAutoHyphens/>
              <w:overflowPunct w:val="0"/>
              <w:autoSpaceDE w:val="0"/>
              <w:autoSpaceDN w:val="0"/>
              <w:spacing w:line="280" w:lineRule="exact"/>
              <w:jc w:val="center"/>
              <w:rPr>
                <w:rFonts w:ascii="ＭＳ ゴシック" w:eastAsia="ＭＳ ゴシック" w:hAnsi="ＭＳ ゴシック"/>
                <w:sz w:val="24"/>
                <w:szCs w:val="24"/>
              </w:rPr>
            </w:pPr>
            <w:r w:rsidRPr="00D24E2F">
              <w:rPr>
                <w:rFonts w:ascii="ＭＳ ゴシック" w:eastAsia="ＭＳ ゴシック" w:hAnsi="ＭＳ ゴシック" w:hint="eastAsia"/>
              </w:rPr>
              <w:t>の有無</w:t>
            </w:r>
          </w:p>
        </w:tc>
        <w:tc>
          <w:tcPr>
            <w:tcW w:w="1845" w:type="dxa"/>
            <w:tcBorders>
              <w:top w:val="single" w:sz="4" w:space="0" w:color="000000"/>
              <w:left w:val="single" w:sz="4" w:space="0" w:color="000000"/>
              <w:bottom w:val="nil"/>
              <w:right w:val="single" w:sz="4" w:space="0" w:color="000000"/>
            </w:tcBorders>
            <w:vAlign w:val="center"/>
          </w:tcPr>
          <w:p w14:paraId="4DDB30BF" w14:textId="1E1EFFC5" w:rsidR="009836A4" w:rsidRPr="00D24E2F" w:rsidRDefault="009836A4" w:rsidP="001C4C8A">
            <w:pPr>
              <w:suppressAutoHyphens/>
              <w:overflowPunct w:val="0"/>
              <w:autoSpaceDE w:val="0"/>
              <w:autoSpaceDN w:val="0"/>
              <w:spacing w:line="280" w:lineRule="exact"/>
              <w:jc w:val="center"/>
              <w:rPr>
                <w:rFonts w:ascii="ＭＳ ゴシック" w:eastAsia="ＭＳ ゴシック" w:hAnsi="ＭＳ ゴシック"/>
                <w:sz w:val="24"/>
                <w:szCs w:val="24"/>
              </w:rPr>
            </w:pPr>
            <w:r w:rsidRPr="00D24E2F">
              <w:rPr>
                <w:rFonts w:ascii="ＭＳ ゴシック" w:eastAsia="ＭＳ ゴシック" w:hAnsi="ＭＳ ゴシック" w:hint="eastAsia"/>
                <w:w w:val="80"/>
              </w:rPr>
              <w:t>退避誘導責任者及び退避施設責任者</w:t>
            </w:r>
          </w:p>
        </w:tc>
        <w:tc>
          <w:tcPr>
            <w:tcW w:w="1275" w:type="dxa"/>
            <w:tcBorders>
              <w:top w:val="single" w:sz="4" w:space="0" w:color="000000"/>
              <w:left w:val="single" w:sz="4" w:space="0" w:color="000000"/>
              <w:bottom w:val="nil"/>
              <w:right w:val="single" w:sz="4" w:space="0" w:color="000000"/>
            </w:tcBorders>
            <w:vAlign w:val="center"/>
          </w:tcPr>
          <w:p w14:paraId="6CE9F3CA" w14:textId="77777777" w:rsidR="009836A4" w:rsidRPr="00D24E2F" w:rsidRDefault="009836A4" w:rsidP="007A049C">
            <w:pPr>
              <w:suppressAutoHyphens/>
              <w:overflowPunct w:val="0"/>
              <w:autoSpaceDE w:val="0"/>
              <w:autoSpaceDN w:val="0"/>
              <w:spacing w:line="280" w:lineRule="exact"/>
              <w:jc w:val="center"/>
              <w:rPr>
                <w:rFonts w:ascii="ＭＳ ゴシック" w:eastAsia="ＭＳ ゴシック" w:hAnsi="ＭＳ ゴシック"/>
                <w:sz w:val="24"/>
                <w:szCs w:val="24"/>
              </w:rPr>
            </w:pPr>
            <w:r w:rsidRPr="00D24E2F">
              <w:rPr>
                <w:rFonts w:ascii="ＭＳ ゴシック" w:eastAsia="ＭＳ ゴシック" w:hAnsi="ＭＳ ゴシック" w:hint="eastAsia"/>
              </w:rPr>
              <w:t>対象地区</w:t>
            </w:r>
          </w:p>
        </w:tc>
      </w:tr>
      <w:tr w:rsidR="00D24E2F" w:rsidRPr="00D24E2F" w14:paraId="52CB3B86" w14:textId="77777777" w:rsidTr="005B11FF">
        <w:trPr>
          <w:trHeight w:val="1400"/>
        </w:trPr>
        <w:tc>
          <w:tcPr>
            <w:tcW w:w="2141" w:type="dxa"/>
            <w:tcBorders>
              <w:top w:val="single" w:sz="4" w:space="0" w:color="000000"/>
              <w:left w:val="single" w:sz="4" w:space="0" w:color="000000"/>
              <w:bottom w:val="nil"/>
              <w:right w:val="single" w:sz="4" w:space="0" w:color="000000"/>
            </w:tcBorders>
            <w:vAlign w:val="center"/>
          </w:tcPr>
          <w:p w14:paraId="6BBAD012" w14:textId="77777777" w:rsidR="009836A4" w:rsidRPr="00D24E2F" w:rsidRDefault="009836A4" w:rsidP="001C4C8A">
            <w:pPr>
              <w:suppressAutoHyphens/>
              <w:overflowPunct w:val="0"/>
              <w:autoSpaceDE w:val="0"/>
              <w:autoSpaceDN w:val="0"/>
              <w:spacing w:line="280" w:lineRule="exact"/>
              <w:rPr>
                <w:rFonts w:hAnsi="Times New Roman"/>
                <w:sz w:val="24"/>
                <w:szCs w:val="24"/>
              </w:rPr>
            </w:pPr>
            <w:r w:rsidRPr="00D24E2F">
              <w:rPr>
                <w:rFonts w:hint="eastAsia"/>
              </w:rPr>
              <w:t>健康支援センター</w:t>
            </w:r>
          </w:p>
        </w:tc>
        <w:tc>
          <w:tcPr>
            <w:tcW w:w="1607" w:type="dxa"/>
            <w:tcBorders>
              <w:top w:val="single" w:sz="4" w:space="0" w:color="000000"/>
              <w:left w:val="single" w:sz="4" w:space="0" w:color="000000"/>
              <w:bottom w:val="nil"/>
              <w:right w:val="single" w:sz="4" w:space="0" w:color="000000"/>
            </w:tcBorders>
            <w:vAlign w:val="center"/>
          </w:tcPr>
          <w:p w14:paraId="78CD2631" w14:textId="77777777" w:rsidR="009836A4" w:rsidRPr="00D24E2F" w:rsidRDefault="009836A4" w:rsidP="001C4C8A">
            <w:pPr>
              <w:suppressAutoHyphens/>
              <w:overflowPunct w:val="0"/>
              <w:autoSpaceDE w:val="0"/>
              <w:autoSpaceDN w:val="0"/>
              <w:spacing w:line="280" w:lineRule="exact"/>
              <w:rPr>
                <w:rFonts w:hAnsi="Times New Roman"/>
                <w:sz w:val="24"/>
                <w:szCs w:val="24"/>
              </w:rPr>
            </w:pPr>
            <w:r w:rsidRPr="00D24E2F">
              <w:rPr>
                <w:rFonts w:hint="eastAsia"/>
              </w:rPr>
              <w:t>字赤井川</w:t>
            </w:r>
            <w:r w:rsidRPr="00D24E2F">
              <w:t>318-1</w:t>
            </w:r>
          </w:p>
        </w:tc>
        <w:tc>
          <w:tcPr>
            <w:tcW w:w="1071" w:type="dxa"/>
            <w:tcBorders>
              <w:top w:val="single" w:sz="4" w:space="0" w:color="000000"/>
              <w:left w:val="single" w:sz="4" w:space="0" w:color="000000"/>
              <w:bottom w:val="nil"/>
              <w:right w:val="single" w:sz="4" w:space="0" w:color="000000"/>
            </w:tcBorders>
            <w:vAlign w:val="center"/>
          </w:tcPr>
          <w:p w14:paraId="713F161E" w14:textId="77777777" w:rsidR="009836A4" w:rsidRPr="00D24E2F" w:rsidRDefault="009836A4" w:rsidP="001C4C8A">
            <w:pPr>
              <w:suppressAutoHyphens/>
              <w:overflowPunct w:val="0"/>
              <w:autoSpaceDE w:val="0"/>
              <w:autoSpaceDN w:val="0"/>
              <w:spacing w:line="280" w:lineRule="exact"/>
              <w:rPr>
                <w:rFonts w:hAnsi="Times New Roman"/>
                <w:sz w:val="24"/>
                <w:szCs w:val="24"/>
              </w:rPr>
            </w:pPr>
            <w:r w:rsidRPr="00D24E2F">
              <w:t>35-2050</w:t>
            </w:r>
          </w:p>
        </w:tc>
        <w:tc>
          <w:tcPr>
            <w:tcW w:w="856" w:type="dxa"/>
            <w:tcBorders>
              <w:top w:val="single" w:sz="4" w:space="0" w:color="000000"/>
              <w:left w:val="single" w:sz="4" w:space="0" w:color="000000"/>
              <w:bottom w:val="nil"/>
              <w:right w:val="single" w:sz="4" w:space="0" w:color="000000"/>
            </w:tcBorders>
            <w:vAlign w:val="center"/>
          </w:tcPr>
          <w:p w14:paraId="1C406188" w14:textId="77777777" w:rsidR="009836A4" w:rsidRPr="00D24E2F" w:rsidRDefault="009836A4" w:rsidP="00505295">
            <w:pPr>
              <w:suppressAutoHyphens/>
              <w:overflowPunct w:val="0"/>
              <w:autoSpaceDE w:val="0"/>
              <w:autoSpaceDN w:val="0"/>
              <w:spacing w:line="280" w:lineRule="exact"/>
              <w:jc w:val="center"/>
              <w:rPr>
                <w:rFonts w:hAnsi="Times New Roman"/>
                <w:sz w:val="24"/>
                <w:szCs w:val="24"/>
              </w:rPr>
            </w:pPr>
            <w:r w:rsidRPr="00D24E2F">
              <w:rPr>
                <w:rFonts w:hint="eastAsia"/>
              </w:rPr>
              <w:t>有</w:t>
            </w:r>
          </w:p>
        </w:tc>
        <w:tc>
          <w:tcPr>
            <w:tcW w:w="1845" w:type="dxa"/>
            <w:tcBorders>
              <w:top w:val="single" w:sz="4" w:space="0" w:color="000000"/>
              <w:left w:val="single" w:sz="4" w:space="0" w:color="000000"/>
              <w:bottom w:val="nil"/>
              <w:right w:val="single" w:sz="4" w:space="0" w:color="000000"/>
            </w:tcBorders>
            <w:vAlign w:val="center"/>
          </w:tcPr>
          <w:p w14:paraId="6CEA4FC8" w14:textId="77777777" w:rsidR="009836A4" w:rsidRPr="00D24E2F" w:rsidRDefault="009836A4" w:rsidP="005B11FF">
            <w:pPr>
              <w:suppressAutoHyphens/>
              <w:overflowPunct w:val="0"/>
              <w:autoSpaceDE w:val="0"/>
              <w:autoSpaceDN w:val="0"/>
              <w:spacing w:line="280" w:lineRule="exact"/>
              <w:rPr>
                <w:rFonts w:hAnsi="Times New Roman"/>
                <w:sz w:val="24"/>
                <w:szCs w:val="24"/>
              </w:rPr>
            </w:pPr>
            <w:r w:rsidRPr="00D24E2F">
              <w:rPr>
                <w:rFonts w:hint="eastAsia"/>
              </w:rPr>
              <w:t>保健福祉係</w:t>
            </w:r>
          </w:p>
        </w:tc>
        <w:tc>
          <w:tcPr>
            <w:tcW w:w="1275" w:type="dxa"/>
            <w:tcBorders>
              <w:top w:val="single" w:sz="4" w:space="0" w:color="000000"/>
              <w:left w:val="single" w:sz="4" w:space="0" w:color="000000"/>
              <w:bottom w:val="nil"/>
              <w:right w:val="single" w:sz="4" w:space="0" w:color="000000"/>
            </w:tcBorders>
            <w:vAlign w:val="center"/>
          </w:tcPr>
          <w:p w14:paraId="7403A064" w14:textId="77777777" w:rsidR="007A049C" w:rsidRPr="00D24E2F" w:rsidRDefault="009836A4" w:rsidP="001C4C8A">
            <w:pPr>
              <w:suppressAutoHyphens/>
              <w:overflowPunct w:val="0"/>
              <w:autoSpaceDE w:val="0"/>
              <w:autoSpaceDN w:val="0"/>
              <w:spacing w:line="280" w:lineRule="exact"/>
              <w:rPr>
                <w:szCs w:val="18"/>
              </w:rPr>
            </w:pPr>
            <w:r w:rsidRPr="00D24E2F">
              <w:rPr>
                <w:rFonts w:hint="eastAsia"/>
                <w:szCs w:val="18"/>
              </w:rPr>
              <w:t>日ノ出</w:t>
            </w:r>
          </w:p>
          <w:p w14:paraId="4A2D1C88" w14:textId="77777777" w:rsidR="007A049C" w:rsidRPr="00D24E2F" w:rsidRDefault="009836A4" w:rsidP="001C4C8A">
            <w:pPr>
              <w:suppressAutoHyphens/>
              <w:overflowPunct w:val="0"/>
              <w:autoSpaceDE w:val="0"/>
              <w:autoSpaceDN w:val="0"/>
              <w:spacing w:line="280" w:lineRule="exact"/>
              <w:rPr>
                <w:szCs w:val="18"/>
              </w:rPr>
            </w:pPr>
            <w:r w:rsidRPr="00D24E2F">
              <w:rPr>
                <w:rFonts w:hint="eastAsia"/>
                <w:szCs w:val="18"/>
              </w:rPr>
              <w:t>中央</w:t>
            </w:r>
          </w:p>
          <w:p w14:paraId="3FAC5F27" w14:textId="77777777" w:rsidR="009836A4" w:rsidRPr="00D24E2F" w:rsidRDefault="009836A4" w:rsidP="001C4C8A">
            <w:pPr>
              <w:suppressAutoHyphens/>
              <w:overflowPunct w:val="0"/>
              <w:autoSpaceDE w:val="0"/>
              <w:autoSpaceDN w:val="0"/>
              <w:spacing w:line="280" w:lineRule="exact"/>
              <w:rPr>
                <w:rFonts w:hAnsi="Times New Roman"/>
                <w:szCs w:val="24"/>
              </w:rPr>
            </w:pPr>
            <w:r w:rsidRPr="00D24E2F">
              <w:rPr>
                <w:rFonts w:hint="eastAsia"/>
                <w:szCs w:val="18"/>
              </w:rPr>
              <w:t>母沢</w:t>
            </w:r>
          </w:p>
        </w:tc>
      </w:tr>
      <w:tr w:rsidR="00D24E2F" w:rsidRPr="00D24E2F" w14:paraId="23D90DF8" w14:textId="77777777" w:rsidTr="005B11FF">
        <w:trPr>
          <w:trHeight w:val="1400"/>
        </w:trPr>
        <w:tc>
          <w:tcPr>
            <w:tcW w:w="2141" w:type="dxa"/>
            <w:tcBorders>
              <w:top w:val="single" w:sz="4" w:space="0" w:color="000000"/>
              <w:left w:val="single" w:sz="4" w:space="0" w:color="000000"/>
              <w:bottom w:val="nil"/>
              <w:right w:val="single" w:sz="4" w:space="0" w:color="000000"/>
            </w:tcBorders>
            <w:vAlign w:val="center"/>
          </w:tcPr>
          <w:p w14:paraId="59B77425" w14:textId="77777777" w:rsidR="009836A4" w:rsidRPr="00D24E2F" w:rsidRDefault="009836A4" w:rsidP="001C4C8A">
            <w:pPr>
              <w:suppressAutoHyphens/>
              <w:overflowPunct w:val="0"/>
              <w:autoSpaceDE w:val="0"/>
              <w:autoSpaceDN w:val="0"/>
              <w:spacing w:line="280" w:lineRule="exact"/>
              <w:rPr>
                <w:rFonts w:hAnsi="Times New Roman"/>
                <w:sz w:val="24"/>
                <w:szCs w:val="24"/>
              </w:rPr>
            </w:pPr>
            <w:r w:rsidRPr="00D24E2F">
              <w:rPr>
                <w:rFonts w:hint="eastAsia"/>
              </w:rPr>
              <w:t>赤井川小学校</w:t>
            </w:r>
          </w:p>
        </w:tc>
        <w:tc>
          <w:tcPr>
            <w:tcW w:w="1607" w:type="dxa"/>
            <w:tcBorders>
              <w:top w:val="single" w:sz="4" w:space="0" w:color="000000"/>
              <w:left w:val="single" w:sz="4" w:space="0" w:color="000000"/>
              <w:bottom w:val="nil"/>
              <w:right w:val="single" w:sz="4" w:space="0" w:color="000000"/>
            </w:tcBorders>
            <w:vAlign w:val="center"/>
          </w:tcPr>
          <w:p w14:paraId="6DEFA1EE" w14:textId="77777777" w:rsidR="009836A4" w:rsidRPr="00D24E2F" w:rsidRDefault="009836A4" w:rsidP="001C4C8A">
            <w:pPr>
              <w:suppressAutoHyphens/>
              <w:overflowPunct w:val="0"/>
              <w:autoSpaceDE w:val="0"/>
              <w:autoSpaceDN w:val="0"/>
              <w:spacing w:line="280" w:lineRule="exact"/>
              <w:rPr>
                <w:rFonts w:hAnsi="Times New Roman"/>
                <w:sz w:val="24"/>
                <w:szCs w:val="24"/>
              </w:rPr>
            </w:pPr>
            <w:r w:rsidRPr="00D24E2F">
              <w:rPr>
                <w:rFonts w:hint="eastAsia"/>
              </w:rPr>
              <w:t>字赤井川</w:t>
            </w:r>
            <w:r w:rsidRPr="00D24E2F">
              <w:t>72</w:t>
            </w:r>
          </w:p>
        </w:tc>
        <w:tc>
          <w:tcPr>
            <w:tcW w:w="1071" w:type="dxa"/>
            <w:tcBorders>
              <w:top w:val="single" w:sz="4" w:space="0" w:color="000000"/>
              <w:left w:val="single" w:sz="4" w:space="0" w:color="000000"/>
              <w:bottom w:val="nil"/>
              <w:right w:val="single" w:sz="4" w:space="0" w:color="000000"/>
            </w:tcBorders>
            <w:vAlign w:val="center"/>
          </w:tcPr>
          <w:p w14:paraId="1D241648" w14:textId="77777777" w:rsidR="009836A4" w:rsidRPr="00D24E2F" w:rsidRDefault="009836A4" w:rsidP="001C4C8A">
            <w:pPr>
              <w:suppressAutoHyphens/>
              <w:overflowPunct w:val="0"/>
              <w:autoSpaceDE w:val="0"/>
              <w:autoSpaceDN w:val="0"/>
              <w:spacing w:line="280" w:lineRule="exact"/>
              <w:rPr>
                <w:rFonts w:hAnsi="Times New Roman"/>
                <w:sz w:val="24"/>
                <w:szCs w:val="24"/>
              </w:rPr>
            </w:pPr>
            <w:r w:rsidRPr="00D24E2F">
              <w:t>34-6860</w:t>
            </w:r>
          </w:p>
        </w:tc>
        <w:tc>
          <w:tcPr>
            <w:tcW w:w="856" w:type="dxa"/>
            <w:tcBorders>
              <w:top w:val="single" w:sz="4" w:space="0" w:color="000000"/>
              <w:left w:val="single" w:sz="4" w:space="0" w:color="000000"/>
              <w:bottom w:val="nil"/>
              <w:right w:val="single" w:sz="4" w:space="0" w:color="000000"/>
            </w:tcBorders>
            <w:vAlign w:val="center"/>
          </w:tcPr>
          <w:p w14:paraId="0C779483" w14:textId="77777777" w:rsidR="009836A4" w:rsidRPr="00D24E2F" w:rsidRDefault="009836A4" w:rsidP="00505295">
            <w:pPr>
              <w:suppressAutoHyphens/>
              <w:overflowPunct w:val="0"/>
              <w:autoSpaceDE w:val="0"/>
              <w:autoSpaceDN w:val="0"/>
              <w:spacing w:line="280" w:lineRule="exact"/>
              <w:jc w:val="center"/>
              <w:rPr>
                <w:rFonts w:hAnsi="Times New Roman"/>
                <w:sz w:val="24"/>
                <w:szCs w:val="24"/>
              </w:rPr>
            </w:pPr>
            <w:r w:rsidRPr="00D24E2F">
              <w:rPr>
                <w:rFonts w:hint="eastAsia"/>
              </w:rPr>
              <w:t>有</w:t>
            </w:r>
          </w:p>
        </w:tc>
        <w:tc>
          <w:tcPr>
            <w:tcW w:w="1845" w:type="dxa"/>
            <w:tcBorders>
              <w:top w:val="single" w:sz="4" w:space="0" w:color="000000"/>
              <w:left w:val="single" w:sz="4" w:space="0" w:color="000000"/>
              <w:bottom w:val="nil"/>
              <w:right w:val="single" w:sz="4" w:space="0" w:color="000000"/>
            </w:tcBorders>
            <w:vAlign w:val="center"/>
          </w:tcPr>
          <w:p w14:paraId="62891C96" w14:textId="77777777" w:rsidR="009836A4" w:rsidRPr="00D24E2F" w:rsidRDefault="009836A4" w:rsidP="001C4C8A">
            <w:pPr>
              <w:suppressAutoHyphens/>
              <w:overflowPunct w:val="0"/>
              <w:autoSpaceDE w:val="0"/>
              <w:autoSpaceDN w:val="0"/>
              <w:spacing w:line="280" w:lineRule="exact"/>
              <w:rPr>
                <w:rFonts w:hAnsi="Times New Roman"/>
                <w:spacing w:val="2"/>
              </w:rPr>
            </w:pPr>
            <w:r w:rsidRPr="00D24E2F">
              <w:rPr>
                <w:rFonts w:hint="eastAsia"/>
              </w:rPr>
              <w:t>教育委員会</w:t>
            </w:r>
          </w:p>
          <w:p w14:paraId="411A8CC5" w14:textId="77777777" w:rsidR="009836A4" w:rsidRPr="00D24E2F" w:rsidRDefault="009836A4" w:rsidP="005B11FF">
            <w:pPr>
              <w:suppressAutoHyphens/>
              <w:overflowPunct w:val="0"/>
              <w:autoSpaceDE w:val="0"/>
              <w:autoSpaceDN w:val="0"/>
              <w:spacing w:line="280" w:lineRule="exact"/>
              <w:rPr>
                <w:rFonts w:hAnsi="Times New Roman"/>
                <w:sz w:val="24"/>
                <w:szCs w:val="24"/>
              </w:rPr>
            </w:pPr>
            <w:r w:rsidRPr="00D24E2F">
              <w:rPr>
                <w:rFonts w:hint="eastAsia"/>
              </w:rPr>
              <w:t>学校教育係</w:t>
            </w:r>
          </w:p>
        </w:tc>
        <w:tc>
          <w:tcPr>
            <w:tcW w:w="1275" w:type="dxa"/>
            <w:tcBorders>
              <w:top w:val="single" w:sz="4" w:space="0" w:color="000000"/>
              <w:left w:val="single" w:sz="4" w:space="0" w:color="000000"/>
              <w:bottom w:val="nil"/>
              <w:right w:val="single" w:sz="4" w:space="0" w:color="000000"/>
            </w:tcBorders>
            <w:vAlign w:val="center"/>
          </w:tcPr>
          <w:p w14:paraId="32973915" w14:textId="77777777" w:rsidR="007A049C" w:rsidRPr="00D24E2F" w:rsidRDefault="009836A4" w:rsidP="001C4C8A">
            <w:pPr>
              <w:suppressAutoHyphens/>
              <w:overflowPunct w:val="0"/>
              <w:autoSpaceDE w:val="0"/>
              <w:autoSpaceDN w:val="0"/>
              <w:spacing w:line="280" w:lineRule="exact"/>
              <w:rPr>
                <w:szCs w:val="18"/>
              </w:rPr>
            </w:pPr>
            <w:r w:rsidRPr="00D24E2F">
              <w:rPr>
                <w:rFonts w:hint="eastAsia"/>
                <w:szCs w:val="18"/>
              </w:rPr>
              <w:t>１町内</w:t>
            </w:r>
          </w:p>
          <w:p w14:paraId="6E75BA76" w14:textId="77777777" w:rsidR="007A049C" w:rsidRPr="00D24E2F" w:rsidRDefault="009836A4" w:rsidP="001C4C8A">
            <w:pPr>
              <w:suppressAutoHyphens/>
              <w:overflowPunct w:val="0"/>
              <w:autoSpaceDE w:val="0"/>
              <w:autoSpaceDN w:val="0"/>
              <w:spacing w:line="280" w:lineRule="exact"/>
              <w:rPr>
                <w:szCs w:val="18"/>
              </w:rPr>
            </w:pPr>
            <w:r w:rsidRPr="00D24E2F">
              <w:rPr>
                <w:rFonts w:hint="eastAsia"/>
                <w:szCs w:val="18"/>
              </w:rPr>
              <w:t>共栄</w:t>
            </w:r>
          </w:p>
          <w:p w14:paraId="357F26EC" w14:textId="77777777" w:rsidR="007A049C" w:rsidRPr="00D24E2F" w:rsidRDefault="009836A4" w:rsidP="001C4C8A">
            <w:pPr>
              <w:suppressAutoHyphens/>
              <w:overflowPunct w:val="0"/>
              <w:autoSpaceDE w:val="0"/>
              <w:autoSpaceDN w:val="0"/>
              <w:spacing w:line="280" w:lineRule="exact"/>
              <w:rPr>
                <w:szCs w:val="18"/>
              </w:rPr>
            </w:pPr>
            <w:r w:rsidRPr="00D24E2F">
              <w:rPr>
                <w:rFonts w:hint="eastAsia"/>
                <w:szCs w:val="18"/>
              </w:rPr>
              <w:t>富田</w:t>
            </w:r>
          </w:p>
          <w:p w14:paraId="6A04EE7E" w14:textId="77777777" w:rsidR="007A049C" w:rsidRPr="00D24E2F" w:rsidRDefault="009836A4" w:rsidP="001C4C8A">
            <w:pPr>
              <w:suppressAutoHyphens/>
              <w:overflowPunct w:val="0"/>
              <w:autoSpaceDE w:val="0"/>
              <w:autoSpaceDN w:val="0"/>
              <w:spacing w:line="280" w:lineRule="exact"/>
              <w:rPr>
                <w:szCs w:val="18"/>
              </w:rPr>
            </w:pPr>
            <w:r w:rsidRPr="00D24E2F">
              <w:rPr>
                <w:rFonts w:hint="eastAsia"/>
                <w:szCs w:val="18"/>
              </w:rPr>
              <w:t>１池田</w:t>
            </w:r>
          </w:p>
          <w:p w14:paraId="5A3E51E8" w14:textId="77777777" w:rsidR="009836A4" w:rsidRPr="00D24E2F" w:rsidRDefault="009836A4" w:rsidP="001C4C8A">
            <w:pPr>
              <w:suppressAutoHyphens/>
              <w:overflowPunct w:val="0"/>
              <w:autoSpaceDE w:val="0"/>
              <w:autoSpaceDN w:val="0"/>
              <w:spacing w:line="280" w:lineRule="exact"/>
              <w:rPr>
                <w:rFonts w:hAnsi="Times New Roman"/>
                <w:szCs w:val="24"/>
              </w:rPr>
            </w:pPr>
            <w:r w:rsidRPr="00D24E2F">
              <w:rPr>
                <w:rFonts w:hint="eastAsia"/>
                <w:szCs w:val="18"/>
              </w:rPr>
              <w:t>２池田</w:t>
            </w:r>
          </w:p>
        </w:tc>
      </w:tr>
      <w:tr w:rsidR="00D24E2F" w:rsidRPr="00D24E2F" w14:paraId="29B50AC5" w14:textId="77777777" w:rsidTr="005B11FF">
        <w:trPr>
          <w:trHeight w:val="1400"/>
        </w:trPr>
        <w:tc>
          <w:tcPr>
            <w:tcW w:w="2141" w:type="dxa"/>
            <w:tcBorders>
              <w:top w:val="single" w:sz="4" w:space="0" w:color="000000"/>
              <w:left w:val="single" w:sz="4" w:space="0" w:color="000000"/>
              <w:bottom w:val="nil"/>
              <w:right w:val="single" w:sz="4" w:space="0" w:color="000000"/>
            </w:tcBorders>
            <w:vAlign w:val="center"/>
          </w:tcPr>
          <w:p w14:paraId="58F9B105" w14:textId="77777777" w:rsidR="005B11FF" w:rsidRPr="00D24E2F" w:rsidRDefault="005B11FF" w:rsidP="001C4C8A">
            <w:pPr>
              <w:suppressAutoHyphens/>
              <w:overflowPunct w:val="0"/>
              <w:autoSpaceDE w:val="0"/>
              <w:autoSpaceDN w:val="0"/>
              <w:spacing w:line="280" w:lineRule="exact"/>
              <w:rPr>
                <w:rFonts w:hAnsi="Times New Roman"/>
                <w:sz w:val="24"/>
                <w:szCs w:val="24"/>
              </w:rPr>
            </w:pPr>
            <w:r w:rsidRPr="00D24E2F">
              <w:rPr>
                <w:rFonts w:hint="eastAsia"/>
              </w:rPr>
              <w:t>赤井川中学校</w:t>
            </w:r>
          </w:p>
        </w:tc>
        <w:tc>
          <w:tcPr>
            <w:tcW w:w="1607" w:type="dxa"/>
            <w:tcBorders>
              <w:top w:val="single" w:sz="4" w:space="0" w:color="000000"/>
              <w:left w:val="single" w:sz="4" w:space="0" w:color="000000"/>
              <w:bottom w:val="nil"/>
              <w:right w:val="single" w:sz="4" w:space="0" w:color="000000"/>
            </w:tcBorders>
            <w:vAlign w:val="center"/>
          </w:tcPr>
          <w:p w14:paraId="7E08E30E" w14:textId="77777777" w:rsidR="005B11FF" w:rsidRPr="00D24E2F" w:rsidRDefault="005B11FF" w:rsidP="001C4C8A">
            <w:pPr>
              <w:suppressAutoHyphens/>
              <w:overflowPunct w:val="0"/>
              <w:autoSpaceDE w:val="0"/>
              <w:autoSpaceDN w:val="0"/>
              <w:spacing w:line="280" w:lineRule="exact"/>
              <w:rPr>
                <w:rFonts w:hAnsi="Times New Roman"/>
                <w:sz w:val="24"/>
                <w:szCs w:val="24"/>
              </w:rPr>
            </w:pPr>
            <w:r w:rsidRPr="00D24E2F">
              <w:rPr>
                <w:rFonts w:hint="eastAsia"/>
              </w:rPr>
              <w:t>字赤井川</w:t>
            </w:r>
            <w:r w:rsidRPr="00D24E2F">
              <w:t>67</w:t>
            </w:r>
          </w:p>
        </w:tc>
        <w:tc>
          <w:tcPr>
            <w:tcW w:w="1071" w:type="dxa"/>
            <w:tcBorders>
              <w:top w:val="single" w:sz="4" w:space="0" w:color="000000"/>
              <w:left w:val="single" w:sz="4" w:space="0" w:color="000000"/>
              <w:bottom w:val="nil"/>
              <w:right w:val="single" w:sz="4" w:space="0" w:color="000000"/>
            </w:tcBorders>
            <w:vAlign w:val="center"/>
          </w:tcPr>
          <w:p w14:paraId="35FB92E9" w14:textId="77777777" w:rsidR="005B11FF" w:rsidRPr="00D24E2F" w:rsidRDefault="005B11FF" w:rsidP="001C4C8A">
            <w:pPr>
              <w:suppressAutoHyphens/>
              <w:overflowPunct w:val="0"/>
              <w:autoSpaceDE w:val="0"/>
              <w:autoSpaceDN w:val="0"/>
              <w:spacing w:line="280" w:lineRule="exact"/>
              <w:rPr>
                <w:rFonts w:hAnsi="Times New Roman"/>
                <w:sz w:val="24"/>
                <w:szCs w:val="24"/>
              </w:rPr>
            </w:pPr>
            <w:r w:rsidRPr="00D24E2F">
              <w:t>34-6861</w:t>
            </w:r>
          </w:p>
        </w:tc>
        <w:tc>
          <w:tcPr>
            <w:tcW w:w="856" w:type="dxa"/>
            <w:tcBorders>
              <w:top w:val="single" w:sz="4" w:space="0" w:color="000000"/>
              <w:left w:val="single" w:sz="4" w:space="0" w:color="000000"/>
              <w:bottom w:val="nil"/>
              <w:right w:val="single" w:sz="4" w:space="0" w:color="000000"/>
            </w:tcBorders>
            <w:vAlign w:val="center"/>
          </w:tcPr>
          <w:p w14:paraId="0F3FD42E" w14:textId="77777777" w:rsidR="005B11FF" w:rsidRPr="00D24E2F" w:rsidRDefault="005B11FF" w:rsidP="00505295">
            <w:pPr>
              <w:suppressAutoHyphens/>
              <w:overflowPunct w:val="0"/>
              <w:autoSpaceDE w:val="0"/>
              <w:autoSpaceDN w:val="0"/>
              <w:spacing w:line="280" w:lineRule="exact"/>
              <w:jc w:val="center"/>
              <w:rPr>
                <w:rFonts w:hAnsi="Times New Roman"/>
                <w:sz w:val="24"/>
                <w:szCs w:val="24"/>
              </w:rPr>
            </w:pPr>
            <w:r w:rsidRPr="00D24E2F">
              <w:rPr>
                <w:rFonts w:hint="eastAsia"/>
              </w:rPr>
              <w:t>有</w:t>
            </w:r>
          </w:p>
        </w:tc>
        <w:tc>
          <w:tcPr>
            <w:tcW w:w="1845" w:type="dxa"/>
            <w:tcBorders>
              <w:top w:val="single" w:sz="4" w:space="0" w:color="000000"/>
              <w:left w:val="single" w:sz="4" w:space="0" w:color="000000"/>
              <w:bottom w:val="nil"/>
              <w:right w:val="single" w:sz="4" w:space="0" w:color="000000"/>
            </w:tcBorders>
            <w:vAlign w:val="center"/>
          </w:tcPr>
          <w:p w14:paraId="1EBBB2E4" w14:textId="77777777" w:rsidR="005B11FF" w:rsidRPr="00D24E2F" w:rsidRDefault="005B11FF" w:rsidP="004663BE">
            <w:pPr>
              <w:suppressAutoHyphens/>
              <w:overflowPunct w:val="0"/>
              <w:autoSpaceDE w:val="0"/>
              <w:autoSpaceDN w:val="0"/>
              <w:spacing w:line="280" w:lineRule="exact"/>
              <w:rPr>
                <w:rFonts w:hAnsi="Times New Roman"/>
                <w:spacing w:val="2"/>
              </w:rPr>
            </w:pPr>
            <w:r w:rsidRPr="00D24E2F">
              <w:rPr>
                <w:rFonts w:hint="eastAsia"/>
              </w:rPr>
              <w:t>教育委員会</w:t>
            </w:r>
          </w:p>
          <w:p w14:paraId="21CAA7ED" w14:textId="77777777" w:rsidR="005B11FF" w:rsidRPr="00D24E2F" w:rsidRDefault="005B11FF" w:rsidP="004663BE">
            <w:pPr>
              <w:suppressAutoHyphens/>
              <w:overflowPunct w:val="0"/>
              <w:autoSpaceDE w:val="0"/>
              <w:autoSpaceDN w:val="0"/>
              <w:spacing w:line="280" w:lineRule="exact"/>
              <w:rPr>
                <w:rFonts w:hAnsi="Times New Roman"/>
                <w:sz w:val="24"/>
                <w:szCs w:val="24"/>
              </w:rPr>
            </w:pPr>
            <w:r w:rsidRPr="00D24E2F">
              <w:rPr>
                <w:rFonts w:hint="eastAsia"/>
              </w:rPr>
              <w:t>学校教育係</w:t>
            </w:r>
          </w:p>
        </w:tc>
        <w:tc>
          <w:tcPr>
            <w:tcW w:w="1275" w:type="dxa"/>
            <w:tcBorders>
              <w:top w:val="single" w:sz="4" w:space="0" w:color="000000"/>
              <w:left w:val="single" w:sz="4" w:space="0" w:color="000000"/>
              <w:bottom w:val="nil"/>
              <w:right w:val="single" w:sz="4" w:space="0" w:color="000000"/>
            </w:tcBorders>
            <w:vAlign w:val="center"/>
          </w:tcPr>
          <w:p w14:paraId="7698F36E" w14:textId="77777777" w:rsidR="005B11FF" w:rsidRPr="00D24E2F" w:rsidRDefault="005B11FF" w:rsidP="001C4C8A">
            <w:pPr>
              <w:suppressAutoHyphens/>
              <w:overflowPunct w:val="0"/>
              <w:autoSpaceDE w:val="0"/>
              <w:autoSpaceDN w:val="0"/>
              <w:spacing w:line="280" w:lineRule="exact"/>
              <w:rPr>
                <w:szCs w:val="18"/>
              </w:rPr>
            </w:pPr>
            <w:r w:rsidRPr="00D24E2F">
              <w:rPr>
                <w:rFonts w:hint="eastAsia"/>
                <w:szCs w:val="18"/>
              </w:rPr>
              <w:t>２町内</w:t>
            </w:r>
          </w:p>
          <w:p w14:paraId="64BFB5F9" w14:textId="77777777" w:rsidR="005B11FF" w:rsidRPr="00D24E2F" w:rsidRDefault="005B11FF" w:rsidP="001C4C8A">
            <w:pPr>
              <w:suppressAutoHyphens/>
              <w:overflowPunct w:val="0"/>
              <w:autoSpaceDE w:val="0"/>
              <w:autoSpaceDN w:val="0"/>
              <w:spacing w:line="280" w:lineRule="exact"/>
              <w:rPr>
                <w:rFonts w:hAnsi="Times New Roman"/>
                <w:szCs w:val="24"/>
              </w:rPr>
            </w:pPr>
            <w:r w:rsidRPr="00D24E2F">
              <w:rPr>
                <w:rFonts w:hint="eastAsia"/>
                <w:szCs w:val="18"/>
              </w:rPr>
              <w:t>旭丘</w:t>
            </w:r>
          </w:p>
        </w:tc>
      </w:tr>
      <w:tr w:rsidR="00D24E2F" w:rsidRPr="00D24E2F" w14:paraId="4D09D075" w14:textId="77777777" w:rsidTr="005B11FF">
        <w:trPr>
          <w:trHeight w:val="1400"/>
        </w:trPr>
        <w:tc>
          <w:tcPr>
            <w:tcW w:w="2141" w:type="dxa"/>
            <w:tcBorders>
              <w:top w:val="single" w:sz="4" w:space="0" w:color="000000"/>
              <w:left w:val="single" w:sz="4" w:space="0" w:color="000000"/>
              <w:bottom w:val="nil"/>
              <w:right w:val="single" w:sz="4" w:space="0" w:color="000000"/>
            </w:tcBorders>
            <w:vAlign w:val="center"/>
          </w:tcPr>
          <w:p w14:paraId="216ADDF7" w14:textId="77777777" w:rsidR="005B11FF" w:rsidRPr="00D24E2F" w:rsidRDefault="005B11FF" w:rsidP="001C4C8A">
            <w:pPr>
              <w:suppressAutoHyphens/>
              <w:overflowPunct w:val="0"/>
              <w:autoSpaceDE w:val="0"/>
              <w:autoSpaceDN w:val="0"/>
              <w:spacing w:line="280" w:lineRule="exact"/>
              <w:rPr>
                <w:rFonts w:hAnsi="Times New Roman"/>
                <w:sz w:val="24"/>
                <w:szCs w:val="24"/>
              </w:rPr>
            </w:pPr>
            <w:r w:rsidRPr="00D24E2F">
              <w:rPr>
                <w:rFonts w:hint="eastAsia"/>
              </w:rPr>
              <w:t>都小学校</w:t>
            </w:r>
          </w:p>
        </w:tc>
        <w:tc>
          <w:tcPr>
            <w:tcW w:w="1607" w:type="dxa"/>
            <w:tcBorders>
              <w:top w:val="single" w:sz="4" w:space="0" w:color="000000"/>
              <w:left w:val="single" w:sz="4" w:space="0" w:color="000000"/>
              <w:bottom w:val="nil"/>
              <w:right w:val="single" w:sz="4" w:space="0" w:color="000000"/>
            </w:tcBorders>
            <w:vAlign w:val="center"/>
          </w:tcPr>
          <w:p w14:paraId="1BD221A0" w14:textId="77777777" w:rsidR="005B11FF" w:rsidRPr="00D24E2F" w:rsidRDefault="005B11FF" w:rsidP="001C4C8A">
            <w:pPr>
              <w:suppressAutoHyphens/>
              <w:overflowPunct w:val="0"/>
              <w:autoSpaceDE w:val="0"/>
              <w:autoSpaceDN w:val="0"/>
              <w:spacing w:line="280" w:lineRule="exact"/>
              <w:rPr>
                <w:rFonts w:hAnsi="Times New Roman"/>
                <w:sz w:val="24"/>
                <w:szCs w:val="24"/>
              </w:rPr>
            </w:pPr>
            <w:r w:rsidRPr="00D24E2F">
              <w:rPr>
                <w:rFonts w:hint="eastAsia"/>
              </w:rPr>
              <w:t>字都</w:t>
            </w:r>
            <w:r w:rsidRPr="00D24E2F">
              <w:t>113</w:t>
            </w:r>
          </w:p>
        </w:tc>
        <w:tc>
          <w:tcPr>
            <w:tcW w:w="1071" w:type="dxa"/>
            <w:tcBorders>
              <w:top w:val="single" w:sz="4" w:space="0" w:color="000000"/>
              <w:left w:val="single" w:sz="4" w:space="0" w:color="000000"/>
              <w:bottom w:val="nil"/>
              <w:right w:val="single" w:sz="4" w:space="0" w:color="000000"/>
            </w:tcBorders>
            <w:vAlign w:val="center"/>
          </w:tcPr>
          <w:p w14:paraId="6760C93F" w14:textId="77777777" w:rsidR="005B11FF" w:rsidRPr="00D24E2F" w:rsidRDefault="005B11FF" w:rsidP="001C4C8A">
            <w:pPr>
              <w:suppressAutoHyphens/>
              <w:overflowPunct w:val="0"/>
              <w:autoSpaceDE w:val="0"/>
              <w:autoSpaceDN w:val="0"/>
              <w:spacing w:line="280" w:lineRule="exact"/>
              <w:rPr>
                <w:rFonts w:hAnsi="Times New Roman"/>
                <w:sz w:val="24"/>
                <w:szCs w:val="24"/>
              </w:rPr>
            </w:pPr>
            <w:r w:rsidRPr="00D24E2F">
              <w:t>34-6121</w:t>
            </w:r>
          </w:p>
        </w:tc>
        <w:tc>
          <w:tcPr>
            <w:tcW w:w="856" w:type="dxa"/>
            <w:tcBorders>
              <w:top w:val="single" w:sz="4" w:space="0" w:color="000000"/>
              <w:left w:val="single" w:sz="4" w:space="0" w:color="000000"/>
              <w:bottom w:val="nil"/>
              <w:right w:val="single" w:sz="4" w:space="0" w:color="000000"/>
            </w:tcBorders>
            <w:vAlign w:val="center"/>
          </w:tcPr>
          <w:p w14:paraId="071552BA" w14:textId="77777777" w:rsidR="005B11FF" w:rsidRPr="00D24E2F" w:rsidRDefault="005B11FF" w:rsidP="00505295">
            <w:pPr>
              <w:suppressAutoHyphens/>
              <w:overflowPunct w:val="0"/>
              <w:autoSpaceDE w:val="0"/>
              <w:autoSpaceDN w:val="0"/>
              <w:spacing w:line="280" w:lineRule="exact"/>
              <w:jc w:val="center"/>
              <w:rPr>
                <w:rFonts w:hAnsi="Times New Roman"/>
                <w:sz w:val="24"/>
                <w:szCs w:val="24"/>
              </w:rPr>
            </w:pPr>
            <w:r w:rsidRPr="00D24E2F">
              <w:rPr>
                <w:rFonts w:hint="eastAsia"/>
              </w:rPr>
              <w:t>有</w:t>
            </w:r>
          </w:p>
        </w:tc>
        <w:tc>
          <w:tcPr>
            <w:tcW w:w="1845" w:type="dxa"/>
            <w:tcBorders>
              <w:top w:val="single" w:sz="4" w:space="0" w:color="000000"/>
              <w:left w:val="single" w:sz="4" w:space="0" w:color="000000"/>
              <w:bottom w:val="nil"/>
              <w:right w:val="single" w:sz="4" w:space="0" w:color="000000"/>
            </w:tcBorders>
            <w:vAlign w:val="center"/>
          </w:tcPr>
          <w:p w14:paraId="58135F11" w14:textId="77777777" w:rsidR="005B11FF" w:rsidRPr="00D24E2F" w:rsidRDefault="005B11FF" w:rsidP="001C4C8A">
            <w:pPr>
              <w:suppressAutoHyphens/>
              <w:overflowPunct w:val="0"/>
              <w:autoSpaceDE w:val="0"/>
              <w:autoSpaceDN w:val="0"/>
              <w:spacing w:line="280" w:lineRule="exact"/>
              <w:rPr>
                <w:rFonts w:hAnsi="Times New Roman"/>
                <w:sz w:val="24"/>
                <w:szCs w:val="24"/>
              </w:rPr>
            </w:pPr>
            <w:r w:rsidRPr="00D24E2F">
              <w:rPr>
                <w:rFonts w:hint="eastAsia"/>
              </w:rPr>
              <w:t>国保衛生係</w:t>
            </w:r>
          </w:p>
        </w:tc>
        <w:tc>
          <w:tcPr>
            <w:tcW w:w="1275" w:type="dxa"/>
            <w:tcBorders>
              <w:top w:val="single" w:sz="4" w:space="0" w:color="000000"/>
              <w:left w:val="single" w:sz="4" w:space="0" w:color="000000"/>
              <w:bottom w:val="nil"/>
              <w:right w:val="single" w:sz="4" w:space="0" w:color="000000"/>
            </w:tcBorders>
            <w:vAlign w:val="center"/>
          </w:tcPr>
          <w:p w14:paraId="7A330389" w14:textId="77777777" w:rsidR="005B11FF" w:rsidRPr="00D24E2F" w:rsidRDefault="005B11FF" w:rsidP="001C4C8A">
            <w:pPr>
              <w:suppressAutoHyphens/>
              <w:overflowPunct w:val="0"/>
              <w:autoSpaceDE w:val="0"/>
              <w:autoSpaceDN w:val="0"/>
              <w:spacing w:line="280" w:lineRule="exact"/>
              <w:rPr>
                <w:szCs w:val="18"/>
              </w:rPr>
            </w:pPr>
            <w:r w:rsidRPr="00D24E2F">
              <w:rPr>
                <w:rFonts w:hint="eastAsia"/>
                <w:szCs w:val="18"/>
              </w:rPr>
              <w:t>曲川</w:t>
            </w:r>
          </w:p>
          <w:p w14:paraId="121BA259" w14:textId="77777777" w:rsidR="005B11FF" w:rsidRPr="00D24E2F" w:rsidRDefault="005B11FF" w:rsidP="001C4C8A">
            <w:pPr>
              <w:suppressAutoHyphens/>
              <w:overflowPunct w:val="0"/>
              <w:autoSpaceDE w:val="0"/>
              <w:autoSpaceDN w:val="0"/>
              <w:spacing w:line="280" w:lineRule="exact"/>
              <w:rPr>
                <w:szCs w:val="18"/>
              </w:rPr>
            </w:pPr>
            <w:r w:rsidRPr="00D24E2F">
              <w:rPr>
                <w:rFonts w:hint="eastAsia"/>
                <w:szCs w:val="18"/>
              </w:rPr>
              <w:t>１都</w:t>
            </w:r>
          </w:p>
          <w:p w14:paraId="492FE24F" w14:textId="77777777" w:rsidR="005B11FF" w:rsidRPr="00D24E2F" w:rsidRDefault="005B11FF" w:rsidP="001C4C8A">
            <w:pPr>
              <w:suppressAutoHyphens/>
              <w:overflowPunct w:val="0"/>
              <w:autoSpaceDE w:val="0"/>
              <w:autoSpaceDN w:val="0"/>
              <w:spacing w:line="280" w:lineRule="exact"/>
              <w:rPr>
                <w:rFonts w:hAnsi="Times New Roman"/>
                <w:szCs w:val="24"/>
              </w:rPr>
            </w:pPr>
            <w:r w:rsidRPr="00D24E2F">
              <w:rPr>
                <w:rFonts w:hint="eastAsia"/>
                <w:szCs w:val="18"/>
              </w:rPr>
              <w:t>２都</w:t>
            </w:r>
          </w:p>
        </w:tc>
      </w:tr>
      <w:tr w:rsidR="005B11FF" w:rsidRPr="00D24E2F" w14:paraId="48BC7F3E" w14:textId="77777777" w:rsidTr="005B11FF">
        <w:trPr>
          <w:trHeight w:val="1400"/>
        </w:trPr>
        <w:tc>
          <w:tcPr>
            <w:tcW w:w="2141" w:type="dxa"/>
            <w:tcBorders>
              <w:top w:val="single" w:sz="4" w:space="0" w:color="000000"/>
              <w:left w:val="single" w:sz="4" w:space="0" w:color="000000"/>
              <w:bottom w:val="single" w:sz="4" w:space="0" w:color="000000"/>
              <w:right w:val="single" w:sz="4" w:space="0" w:color="000000"/>
            </w:tcBorders>
            <w:vAlign w:val="center"/>
          </w:tcPr>
          <w:p w14:paraId="0C8EF797" w14:textId="77777777" w:rsidR="005B11FF" w:rsidRPr="00D24E2F" w:rsidRDefault="005B11FF" w:rsidP="001C4C8A">
            <w:pPr>
              <w:suppressAutoHyphens/>
              <w:overflowPunct w:val="0"/>
              <w:autoSpaceDE w:val="0"/>
              <w:autoSpaceDN w:val="0"/>
              <w:spacing w:line="280" w:lineRule="exact"/>
              <w:rPr>
                <w:rFonts w:hAnsi="Times New Roman"/>
                <w:sz w:val="24"/>
                <w:szCs w:val="24"/>
              </w:rPr>
            </w:pPr>
            <w:r w:rsidRPr="00D24E2F">
              <w:rPr>
                <w:rFonts w:hint="eastAsia"/>
                <w:w w:val="80"/>
              </w:rPr>
              <w:t>山村活性化支援センター</w:t>
            </w:r>
          </w:p>
        </w:tc>
        <w:tc>
          <w:tcPr>
            <w:tcW w:w="1607" w:type="dxa"/>
            <w:tcBorders>
              <w:top w:val="single" w:sz="4" w:space="0" w:color="000000"/>
              <w:left w:val="single" w:sz="4" w:space="0" w:color="000000"/>
              <w:bottom w:val="single" w:sz="4" w:space="0" w:color="000000"/>
              <w:right w:val="single" w:sz="4" w:space="0" w:color="000000"/>
            </w:tcBorders>
            <w:vAlign w:val="center"/>
          </w:tcPr>
          <w:p w14:paraId="63BD2296" w14:textId="77777777" w:rsidR="005B11FF" w:rsidRPr="00D24E2F" w:rsidRDefault="005B11FF" w:rsidP="001C4C8A">
            <w:pPr>
              <w:suppressAutoHyphens/>
              <w:overflowPunct w:val="0"/>
              <w:autoSpaceDE w:val="0"/>
              <w:autoSpaceDN w:val="0"/>
              <w:spacing w:line="280" w:lineRule="exact"/>
              <w:rPr>
                <w:rFonts w:hAnsi="Times New Roman"/>
                <w:sz w:val="24"/>
                <w:szCs w:val="24"/>
              </w:rPr>
            </w:pPr>
            <w:r w:rsidRPr="00D24E2F">
              <w:rPr>
                <w:rFonts w:hint="eastAsia"/>
              </w:rPr>
              <w:t>字常盤</w:t>
            </w:r>
            <w:r w:rsidRPr="00D24E2F">
              <w:t>443-1</w:t>
            </w:r>
          </w:p>
        </w:tc>
        <w:tc>
          <w:tcPr>
            <w:tcW w:w="1071" w:type="dxa"/>
            <w:tcBorders>
              <w:top w:val="single" w:sz="4" w:space="0" w:color="000000"/>
              <w:left w:val="single" w:sz="4" w:space="0" w:color="000000"/>
              <w:bottom w:val="single" w:sz="4" w:space="0" w:color="000000"/>
              <w:right w:val="single" w:sz="4" w:space="0" w:color="000000"/>
            </w:tcBorders>
            <w:vAlign w:val="center"/>
          </w:tcPr>
          <w:p w14:paraId="69E4C050" w14:textId="77777777" w:rsidR="005B11FF" w:rsidRPr="00D24E2F" w:rsidRDefault="005B11FF" w:rsidP="001C4C8A">
            <w:pPr>
              <w:suppressAutoHyphens/>
              <w:overflowPunct w:val="0"/>
              <w:autoSpaceDE w:val="0"/>
              <w:autoSpaceDN w:val="0"/>
              <w:spacing w:line="280" w:lineRule="exact"/>
              <w:rPr>
                <w:rFonts w:hAnsi="Times New Roman"/>
                <w:sz w:val="24"/>
                <w:szCs w:val="24"/>
              </w:rPr>
            </w:pPr>
            <w:r w:rsidRPr="00D24E2F">
              <w:t>34-6669</w:t>
            </w:r>
          </w:p>
        </w:tc>
        <w:tc>
          <w:tcPr>
            <w:tcW w:w="856" w:type="dxa"/>
            <w:tcBorders>
              <w:top w:val="single" w:sz="4" w:space="0" w:color="000000"/>
              <w:left w:val="single" w:sz="4" w:space="0" w:color="000000"/>
              <w:bottom w:val="single" w:sz="4" w:space="0" w:color="000000"/>
              <w:right w:val="single" w:sz="4" w:space="0" w:color="000000"/>
            </w:tcBorders>
            <w:vAlign w:val="center"/>
          </w:tcPr>
          <w:p w14:paraId="07B2A584" w14:textId="77777777" w:rsidR="005B11FF" w:rsidRPr="00D24E2F" w:rsidRDefault="005B11FF" w:rsidP="00505295">
            <w:pPr>
              <w:suppressAutoHyphens/>
              <w:overflowPunct w:val="0"/>
              <w:autoSpaceDE w:val="0"/>
              <w:autoSpaceDN w:val="0"/>
              <w:spacing w:line="280" w:lineRule="exact"/>
              <w:jc w:val="center"/>
              <w:rPr>
                <w:rFonts w:hAnsi="Times New Roman"/>
                <w:sz w:val="24"/>
                <w:szCs w:val="24"/>
              </w:rPr>
            </w:pPr>
            <w:r w:rsidRPr="00D24E2F">
              <w:rPr>
                <w:rFonts w:hint="eastAsia"/>
              </w:rPr>
              <w:t>有</w:t>
            </w:r>
          </w:p>
        </w:tc>
        <w:tc>
          <w:tcPr>
            <w:tcW w:w="1845" w:type="dxa"/>
            <w:tcBorders>
              <w:top w:val="single" w:sz="4" w:space="0" w:color="000000"/>
              <w:left w:val="single" w:sz="4" w:space="0" w:color="000000"/>
              <w:bottom w:val="single" w:sz="4" w:space="0" w:color="000000"/>
              <w:right w:val="single" w:sz="4" w:space="0" w:color="000000"/>
            </w:tcBorders>
            <w:vAlign w:val="center"/>
          </w:tcPr>
          <w:p w14:paraId="6B84745E" w14:textId="77777777" w:rsidR="005B11FF" w:rsidRPr="00D24E2F" w:rsidRDefault="005B11FF" w:rsidP="005B11FF">
            <w:pPr>
              <w:suppressAutoHyphens/>
              <w:overflowPunct w:val="0"/>
              <w:autoSpaceDE w:val="0"/>
              <w:autoSpaceDN w:val="0"/>
              <w:spacing w:line="280" w:lineRule="exact"/>
              <w:rPr>
                <w:rFonts w:hAnsi="Times New Roman"/>
                <w:sz w:val="24"/>
                <w:szCs w:val="24"/>
              </w:rPr>
            </w:pPr>
            <w:r w:rsidRPr="00D24E2F">
              <w:rPr>
                <w:rFonts w:hint="eastAsia"/>
              </w:rPr>
              <w:t>介護サービス係</w:t>
            </w:r>
          </w:p>
        </w:tc>
        <w:tc>
          <w:tcPr>
            <w:tcW w:w="1275" w:type="dxa"/>
            <w:tcBorders>
              <w:top w:val="single" w:sz="4" w:space="0" w:color="000000"/>
              <w:left w:val="single" w:sz="4" w:space="0" w:color="000000"/>
              <w:bottom w:val="single" w:sz="4" w:space="0" w:color="000000"/>
              <w:right w:val="single" w:sz="4" w:space="0" w:color="000000"/>
            </w:tcBorders>
            <w:vAlign w:val="center"/>
          </w:tcPr>
          <w:p w14:paraId="53713BEC" w14:textId="77777777" w:rsidR="005B11FF" w:rsidRPr="00D24E2F" w:rsidRDefault="005B11FF" w:rsidP="001C4C8A">
            <w:pPr>
              <w:suppressAutoHyphens/>
              <w:overflowPunct w:val="0"/>
              <w:autoSpaceDE w:val="0"/>
              <w:autoSpaceDN w:val="0"/>
              <w:spacing w:line="280" w:lineRule="exact"/>
              <w:rPr>
                <w:szCs w:val="18"/>
              </w:rPr>
            </w:pPr>
            <w:r w:rsidRPr="00D24E2F">
              <w:rPr>
                <w:rFonts w:hint="eastAsia"/>
                <w:szCs w:val="18"/>
              </w:rPr>
              <w:t>落合</w:t>
            </w:r>
          </w:p>
          <w:p w14:paraId="3A14BDA7" w14:textId="77777777" w:rsidR="005B11FF" w:rsidRPr="00D24E2F" w:rsidRDefault="005B11FF" w:rsidP="001C4C8A">
            <w:pPr>
              <w:suppressAutoHyphens/>
              <w:overflowPunct w:val="0"/>
              <w:autoSpaceDE w:val="0"/>
              <w:autoSpaceDN w:val="0"/>
              <w:spacing w:line="280" w:lineRule="exact"/>
              <w:rPr>
                <w:rFonts w:hAnsi="Times New Roman"/>
                <w:szCs w:val="24"/>
              </w:rPr>
            </w:pPr>
            <w:r w:rsidRPr="00D24E2F">
              <w:rPr>
                <w:rFonts w:hint="eastAsia"/>
                <w:szCs w:val="18"/>
              </w:rPr>
              <w:t>常盤</w:t>
            </w:r>
          </w:p>
        </w:tc>
      </w:tr>
    </w:tbl>
    <w:p w14:paraId="026A439F" w14:textId="77777777" w:rsidR="009836A4" w:rsidRPr="00D24E2F" w:rsidRDefault="009836A4" w:rsidP="001C4C8A">
      <w:pPr>
        <w:spacing w:line="280" w:lineRule="exact"/>
        <w:rPr>
          <w:rFonts w:hAnsi="Times New Roman"/>
          <w:spacing w:val="2"/>
        </w:rPr>
      </w:pPr>
    </w:p>
    <w:p w14:paraId="41B0D2EC" w14:textId="77777777" w:rsidR="009836A4" w:rsidRPr="00D24E2F" w:rsidRDefault="009836A4" w:rsidP="001C4C8A">
      <w:pPr>
        <w:spacing w:line="280" w:lineRule="exact"/>
        <w:rPr>
          <w:rFonts w:hAnsi="Times New Roman"/>
          <w:spacing w:val="2"/>
        </w:rPr>
      </w:pPr>
    </w:p>
    <w:p w14:paraId="37988F5D" w14:textId="77777777" w:rsidR="009836A4" w:rsidRPr="00D24E2F" w:rsidRDefault="009836A4" w:rsidP="001C4C8A"/>
    <w:p w14:paraId="72C0B547" w14:textId="77777777" w:rsidR="009836A4" w:rsidRPr="00D24E2F" w:rsidRDefault="009836A4" w:rsidP="001C4C8A"/>
    <w:p w14:paraId="65F76478" w14:textId="77777777" w:rsidR="009836A4" w:rsidRPr="00D24E2F" w:rsidRDefault="009836A4" w:rsidP="001C4C8A"/>
    <w:p w14:paraId="5ED63D36" w14:textId="77777777" w:rsidR="009836A4" w:rsidRPr="00D24E2F" w:rsidRDefault="009836A4" w:rsidP="001C4C8A"/>
    <w:p w14:paraId="5BF736DA" w14:textId="77777777" w:rsidR="009836A4" w:rsidRPr="00D24E2F" w:rsidRDefault="009836A4" w:rsidP="001C4C8A"/>
    <w:p w14:paraId="36003B2A" w14:textId="77777777" w:rsidR="009836A4" w:rsidRPr="00D24E2F" w:rsidRDefault="009836A4" w:rsidP="001C4C8A"/>
    <w:p w14:paraId="41EA784C" w14:textId="77777777" w:rsidR="009836A4" w:rsidRPr="00D24E2F" w:rsidRDefault="00505295" w:rsidP="00F514EF">
      <w:pPr>
        <w:pStyle w:val="1"/>
        <w:spacing w:before="120" w:after="240"/>
        <w:rPr>
          <w:rFonts w:hAnsi="Times New Roman"/>
          <w:spacing w:val="2"/>
        </w:rPr>
      </w:pPr>
      <w:bookmarkStart w:id="34" w:name="_Toc100132996"/>
      <w:r w:rsidRPr="00D24E2F">
        <w:rPr>
          <w:rFonts w:hint="eastAsia"/>
        </w:rPr>
        <w:lastRenderedPageBreak/>
        <w:t>第</w:t>
      </w:r>
      <w:r w:rsidR="009836A4" w:rsidRPr="00D24E2F">
        <w:rPr>
          <w:rFonts w:hint="eastAsia"/>
        </w:rPr>
        <w:t>６章　避難等</w:t>
      </w:r>
      <w:bookmarkEnd w:id="34"/>
    </w:p>
    <w:p w14:paraId="5B15E4BC" w14:textId="77777777" w:rsidR="009836A4" w:rsidRPr="00D24E2F" w:rsidRDefault="009836A4" w:rsidP="00F514EF">
      <w:pPr>
        <w:pStyle w:val="2"/>
        <w:kinsoku/>
        <w:spacing w:before="120" w:after="72"/>
        <w:rPr>
          <w:rFonts w:hAnsi="Times New Roman"/>
          <w:spacing w:val="2"/>
        </w:rPr>
      </w:pPr>
      <w:bookmarkStart w:id="35" w:name="_Toc100132997"/>
      <w:r w:rsidRPr="00D24E2F">
        <w:rPr>
          <w:rFonts w:hint="eastAsia"/>
        </w:rPr>
        <w:t>第１節　避難等の指示基準</w:t>
      </w:r>
      <w:bookmarkEnd w:id="35"/>
    </w:p>
    <w:p w14:paraId="71F4D410" w14:textId="69A0E5CB" w:rsidR="009836A4" w:rsidRPr="00D24E2F" w:rsidRDefault="009836A4" w:rsidP="00F514EF">
      <w:pPr>
        <w:pStyle w:val="1112"/>
        <w:spacing w:before="120" w:after="120"/>
      </w:pPr>
      <w:r w:rsidRPr="00D24E2F">
        <w:rPr>
          <w:rFonts w:hint="eastAsia"/>
        </w:rPr>
        <w:t>村は、事態の規模、時間的な推移に応じて、国から避難等の予防的防護措置を講じるよう指示された場合、又は国及び道と連携し、緊急時モニタリング結果及び原子力災害対策指針を踏まえた国の指導・助言、指示及び放射性物質による汚染状況調査に基づき、原子力災害対策指針に基づいたＯＩＬの値を超え、又は超えるおそれがあると認められる場合は、避難又は一時移転のための立退きの指示の連絡、確認等必要な緊急事態応急対策を実施する。</w:t>
      </w:r>
    </w:p>
    <w:p w14:paraId="58786CDC" w14:textId="77777777" w:rsidR="009836A4" w:rsidRPr="00D24E2F" w:rsidRDefault="009836A4" w:rsidP="001C4C8A"/>
    <w:p w14:paraId="1EF5284A" w14:textId="1421003F" w:rsidR="009836A4" w:rsidRPr="00D24E2F" w:rsidRDefault="009836A4" w:rsidP="00F514EF">
      <w:pPr>
        <w:pStyle w:val="2"/>
        <w:kinsoku/>
        <w:spacing w:before="120" w:after="72"/>
        <w:rPr>
          <w:rFonts w:hAnsi="Times New Roman"/>
          <w:spacing w:val="2"/>
        </w:rPr>
      </w:pPr>
      <w:bookmarkStart w:id="36" w:name="_Toc100132998"/>
      <w:r w:rsidRPr="00D24E2F">
        <w:rPr>
          <w:rFonts w:hint="eastAsia"/>
        </w:rPr>
        <w:t>第２節　避難先等</w:t>
      </w:r>
      <w:bookmarkEnd w:id="36"/>
    </w:p>
    <w:p w14:paraId="3E1755BB" w14:textId="77777777" w:rsidR="009836A4" w:rsidRPr="00D24E2F" w:rsidRDefault="009836A4" w:rsidP="00F514EF">
      <w:pPr>
        <w:pStyle w:val="1112"/>
        <w:spacing w:before="120" w:after="120"/>
        <w:rPr>
          <w:rFonts w:hAnsi="Times New Roman"/>
          <w:spacing w:val="2"/>
        </w:rPr>
      </w:pPr>
      <w:r w:rsidRPr="00D24E2F">
        <w:rPr>
          <w:rFonts w:hint="eastAsia"/>
        </w:rPr>
        <w:t>避難等に係る地区別の集合場所（自家用車避難者を除く。）及び避難先（一時滞在場所を含む。）は次のとおりとする。</w:t>
      </w:r>
    </w:p>
    <w:tbl>
      <w:tblPr>
        <w:tblW w:w="8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161"/>
        <w:gridCol w:w="1843"/>
        <w:gridCol w:w="1522"/>
        <w:gridCol w:w="2126"/>
        <w:gridCol w:w="1241"/>
      </w:tblGrid>
      <w:tr w:rsidR="00D24E2F" w:rsidRPr="00D24E2F" w14:paraId="3D246C8E" w14:textId="77777777" w:rsidTr="005B11FF">
        <w:trPr>
          <w:trHeight w:val="840"/>
          <w:jc w:val="center"/>
        </w:trPr>
        <w:tc>
          <w:tcPr>
            <w:tcW w:w="2161" w:type="dxa"/>
            <w:tcBorders>
              <w:top w:val="single" w:sz="4" w:space="0" w:color="000000"/>
              <w:left w:val="single" w:sz="4" w:space="0" w:color="000000"/>
              <w:bottom w:val="nil"/>
              <w:right w:val="single" w:sz="4" w:space="0" w:color="000000"/>
            </w:tcBorders>
            <w:vAlign w:val="center"/>
          </w:tcPr>
          <w:p w14:paraId="2040BF47" w14:textId="77777777" w:rsidR="009836A4" w:rsidRPr="00D24E2F" w:rsidRDefault="009836A4" w:rsidP="001C4C8A">
            <w:pPr>
              <w:suppressAutoHyphens/>
              <w:overflowPunct w:val="0"/>
              <w:autoSpaceDE w:val="0"/>
              <w:autoSpaceDN w:val="0"/>
              <w:spacing w:line="280" w:lineRule="exact"/>
              <w:jc w:val="center"/>
              <w:rPr>
                <w:rFonts w:ascii="ＭＳ ゴシック" w:eastAsia="ＭＳ ゴシック" w:hAnsi="ＭＳ ゴシック"/>
                <w:sz w:val="20"/>
                <w:szCs w:val="20"/>
              </w:rPr>
            </w:pPr>
            <w:r w:rsidRPr="00D24E2F">
              <w:rPr>
                <w:rFonts w:ascii="ＭＳ ゴシック" w:eastAsia="ＭＳ ゴシック" w:hAnsi="ＭＳ ゴシック" w:hint="eastAsia"/>
                <w:sz w:val="20"/>
                <w:szCs w:val="20"/>
              </w:rPr>
              <w:t>地　区　名</w:t>
            </w:r>
          </w:p>
        </w:tc>
        <w:tc>
          <w:tcPr>
            <w:tcW w:w="1843" w:type="dxa"/>
            <w:tcBorders>
              <w:top w:val="single" w:sz="4" w:space="0" w:color="000000"/>
              <w:left w:val="single" w:sz="4" w:space="0" w:color="000000"/>
              <w:bottom w:val="nil"/>
              <w:right w:val="single" w:sz="4" w:space="0" w:color="000000"/>
            </w:tcBorders>
            <w:vAlign w:val="center"/>
          </w:tcPr>
          <w:p w14:paraId="6EF6C02F" w14:textId="77777777" w:rsidR="009836A4" w:rsidRPr="00D24E2F" w:rsidRDefault="009836A4" w:rsidP="001C4C8A">
            <w:pPr>
              <w:suppressAutoHyphens/>
              <w:overflowPunct w:val="0"/>
              <w:autoSpaceDE w:val="0"/>
              <w:autoSpaceDN w:val="0"/>
              <w:spacing w:line="280" w:lineRule="exact"/>
              <w:jc w:val="center"/>
              <w:rPr>
                <w:rFonts w:ascii="ＭＳ ゴシック" w:eastAsia="ＭＳ ゴシック" w:hAnsi="ＭＳ ゴシック"/>
                <w:sz w:val="20"/>
                <w:szCs w:val="20"/>
              </w:rPr>
            </w:pPr>
            <w:r w:rsidRPr="00D24E2F">
              <w:rPr>
                <w:rFonts w:ascii="ＭＳ ゴシック" w:eastAsia="ＭＳ ゴシック" w:hAnsi="ＭＳ ゴシック" w:hint="eastAsia"/>
                <w:sz w:val="20"/>
                <w:szCs w:val="20"/>
              </w:rPr>
              <w:t>集　合　場　所</w:t>
            </w:r>
          </w:p>
        </w:tc>
        <w:tc>
          <w:tcPr>
            <w:tcW w:w="1522" w:type="dxa"/>
            <w:tcBorders>
              <w:top w:val="single" w:sz="4" w:space="0" w:color="000000"/>
              <w:left w:val="single" w:sz="4" w:space="0" w:color="000000"/>
              <w:bottom w:val="nil"/>
              <w:right w:val="single" w:sz="4" w:space="0" w:color="000000"/>
            </w:tcBorders>
            <w:vAlign w:val="center"/>
          </w:tcPr>
          <w:p w14:paraId="0B37D086" w14:textId="77777777" w:rsidR="009836A4" w:rsidRPr="00D24E2F" w:rsidRDefault="009836A4" w:rsidP="001C4C8A">
            <w:pPr>
              <w:suppressAutoHyphens/>
              <w:overflowPunct w:val="0"/>
              <w:autoSpaceDE w:val="0"/>
              <w:autoSpaceDN w:val="0"/>
              <w:spacing w:line="280" w:lineRule="exact"/>
              <w:jc w:val="center"/>
              <w:rPr>
                <w:rFonts w:ascii="ＭＳ ゴシック" w:eastAsia="ＭＳ ゴシック" w:hAnsi="ＭＳ ゴシック"/>
                <w:spacing w:val="2"/>
                <w:sz w:val="20"/>
                <w:szCs w:val="20"/>
              </w:rPr>
            </w:pPr>
            <w:r w:rsidRPr="00D24E2F">
              <w:rPr>
                <w:rFonts w:ascii="ＭＳ ゴシック" w:eastAsia="ＭＳ ゴシック" w:hAnsi="ＭＳ ゴシック" w:hint="eastAsia"/>
                <w:sz w:val="20"/>
                <w:szCs w:val="20"/>
              </w:rPr>
              <w:t>避難誘導</w:t>
            </w:r>
          </w:p>
          <w:p w14:paraId="77476B7C" w14:textId="77777777" w:rsidR="009836A4" w:rsidRPr="00D24E2F" w:rsidRDefault="009836A4" w:rsidP="001C4C8A">
            <w:pPr>
              <w:suppressAutoHyphens/>
              <w:overflowPunct w:val="0"/>
              <w:autoSpaceDE w:val="0"/>
              <w:autoSpaceDN w:val="0"/>
              <w:spacing w:line="280" w:lineRule="exact"/>
              <w:jc w:val="center"/>
              <w:rPr>
                <w:rFonts w:ascii="ＭＳ ゴシック" w:eastAsia="ＭＳ ゴシック" w:hAnsi="ＭＳ ゴシック"/>
                <w:sz w:val="20"/>
                <w:szCs w:val="20"/>
              </w:rPr>
            </w:pPr>
            <w:r w:rsidRPr="00D24E2F">
              <w:rPr>
                <w:rFonts w:ascii="ＭＳ ゴシック" w:eastAsia="ＭＳ ゴシック" w:hAnsi="ＭＳ ゴシック" w:hint="eastAsia"/>
                <w:sz w:val="20"/>
                <w:szCs w:val="20"/>
              </w:rPr>
              <w:t>責任者</w:t>
            </w:r>
          </w:p>
        </w:tc>
        <w:tc>
          <w:tcPr>
            <w:tcW w:w="2126" w:type="dxa"/>
            <w:tcBorders>
              <w:top w:val="single" w:sz="4" w:space="0" w:color="000000"/>
              <w:left w:val="single" w:sz="4" w:space="0" w:color="000000"/>
              <w:bottom w:val="nil"/>
              <w:right w:val="single" w:sz="4" w:space="0" w:color="000000"/>
            </w:tcBorders>
            <w:vAlign w:val="center"/>
          </w:tcPr>
          <w:p w14:paraId="09F366D7" w14:textId="77777777" w:rsidR="009836A4" w:rsidRPr="00D24E2F" w:rsidRDefault="009836A4" w:rsidP="001C4C8A">
            <w:pPr>
              <w:suppressAutoHyphens/>
              <w:overflowPunct w:val="0"/>
              <w:autoSpaceDE w:val="0"/>
              <w:autoSpaceDN w:val="0"/>
              <w:spacing w:line="280" w:lineRule="exact"/>
              <w:jc w:val="center"/>
              <w:rPr>
                <w:rFonts w:ascii="ＭＳ ゴシック" w:eastAsia="ＭＳ ゴシック" w:hAnsi="ＭＳ ゴシック"/>
                <w:sz w:val="20"/>
                <w:szCs w:val="20"/>
              </w:rPr>
            </w:pPr>
            <w:r w:rsidRPr="00D24E2F">
              <w:rPr>
                <w:rFonts w:ascii="ＭＳ ゴシック" w:eastAsia="ＭＳ ゴシック" w:hAnsi="ＭＳ ゴシック" w:hint="eastAsia"/>
                <w:sz w:val="20"/>
                <w:szCs w:val="20"/>
              </w:rPr>
              <w:t>避　難　先</w:t>
            </w:r>
          </w:p>
        </w:tc>
        <w:tc>
          <w:tcPr>
            <w:tcW w:w="1241" w:type="dxa"/>
            <w:tcBorders>
              <w:top w:val="single" w:sz="4" w:space="0" w:color="000000"/>
              <w:left w:val="single" w:sz="4" w:space="0" w:color="000000"/>
              <w:bottom w:val="nil"/>
              <w:right w:val="single" w:sz="4" w:space="0" w:color="000000"/>
            </w:tcBorders>
            <w:vAlign w:val="center"/>
          </w:tcPr>
          <w:p w14:paraId="59BD0412" w14:textId="77777777" w:rsidR="009836A4" w:rsidRPr="00D24E2F" w:rsidRDefault="009836A4" w:rsidP="001C4C8A">
            <w:pPr>
              <w:suppressAutoHyphens/>
              <w:overflowPunct w:val="0"/>
              <w:autoSpaceDE w:val="0"/>
              <w:autoSpaceDN w:val="0"/>
              <w:spacing w:line="280" w:lineRule="exact"/>
              <w:jc w:val="center"/>
              <w:rPr>
                <w:rFonts w:ascii="ＭＳ ゴシック" w:eastAsia="ＭＳ ゴシック" w:hAnsi="ＭＳ ゴシック"/>
                <w:spacing w:val="2"/>
                <w:sz w:val="20"/>
                <w:szCs w:val="20"/>
              </w:rPr>
            </w:pPr>
            <w:r w:rsidRPr="00D24E2F">
              <w:rPr>
                <w:rFonts w:ascii="ＭＳ ゴシック" w:eastAsia="ＭＳ ゴシック" w:hAnsi="ＭＳ ゴシック" w:hint="eastAsia"/>
                <w:sz w:val="20"/>
                <w:szCs w:val="20"/>
              </w:rPr>
              <w:t>避難所</w:t>
            </w:r>
          </w:p>
          <w:p w14:paraId="435208B2" w14:textId="77777777" w:rsidR="009836A4" w:rsidRPr="00D24E2F" w:rsidRDefault="009836A4" w:rsidP="001C4C8A">
            <w:pPr>
              <w:suppressAutoHyphens/>
              <w:overflowPunct w:val="0"/>
              <w:autoSpaceDE w:val="0"/>
              <w:autoSpaceDN w:val="0"/>
              <w:spacing w:line="280" w:lineRule="exact"/>
              <w:jc w:val="center"/>
              <w:rPr>
                <w:rFonts w:ascii="ＭＳ ゴシック" w:eastAsia="ＭＳ ゴシック" w:hAnsi="ＭＳ ゴシック"/>
                <w:sz w:val="20"/>
                <w:szCs w:val="20"/>
              </w:rPr>
            </w:pPr>
            <w:r w:rsidRPr="00D24E2F">
              <w:rPr>
                <w:rFonts w:ascii="ＭＳ ゴシック" w:eastAsia="ＭＳ ゴシック" w:hAnsi="ＭＳ ゴシック" w:hint="eastAsia"/>
                <w:sz w:val="20"/>
                <w:szCs w:val="20"/>
              </w:rPr>
              <w:t>責任者</w:t>
            </w:r>
          </w:p>
        </w:tc>
      </w:tr>
      <w:tr w:rsidR="00D24E2F" w:rsidRPr="00D24E2F" w14:paraId="4119B056" w14:textId="77777777" w:rsidTr="005B11FF">
        <w:trPr>
          <w:trHeight w:val="616"/>
          <w:jc w:val="center"/>
        </w:trPr>
        <w:tc>
          <w:tcPr>
            <w:tcW w:w="2161" w:type="dxa"/>
            <w:tcBorders>
              <w:top w:val="single" w:sz="4" w:space="0" w:color="000000"/>
              <w:left w:val="single" w:sz="4" w:space="0" w:color="000000"/>
              <w:bottom w:val="nil"/>
              <w:right w:val="single" w:sz="4" w:space="0" w:color="000000"/>
            </w:tcBorders>
            <w:vAlign w:val="center"/>
          </w:tcPr>
          <w:p w14:paraId="39655FE6" w14:textId="77777777" w:rsidR="009836A4" w:rsidRPr="00D24E2F" w:rsidRDefault="009836A4" w:rsidP="001C4C8A">
            <w:pPr>
              <w:suppressAutoHyphens/>
              <w:overflowPunct w:val="0"/>
              <w:autoSpaceDE w:val="0"/>
              <w:autoSpaceDN w:val="0"/>
              <w:spacing w:line="280" w:lineRule="exact"/>
              <w:rPr>
                <w:rFonts w:hAnsi="Times New Roman"/>
                <w:sz w:val="20"/>
                <w:szCs w:val="20"/>
              </w:rPr>
            </w:pPr>
            <w:r w:rsidRPr="00D24E2F">
              <w:rPr>
                <w:rFonts w:hint="eastAsia"/>
                <w:sz w:val="20"/>
                <w:szCs w:val="20"/>
              </w:rPr>
              <w:t>日ノ出、中央、母沢</w:t>
            </w:r>
          </w:p>
        </w:tc>
        <w:tc>
          <w:tcPr>
            <w:tcW w:w="1843" w:type="dxa"/>
            <w:tcBorders>
              <w:top w:val="single" w:sz="4" w:space="0" w:color="000000"/>
              <w:left w:val="single" w:sz="4" w:space="0" w:color="000000"/>
              <w:bottom w:val="nil"/>
              <w:right w:val="single" w:sz="4" w:space="0" w:color="000000"/>
            </w:tcBorders>
            <w:vAlign w:val="center"/>
          </w:tcPr>
          <w:p w14:paraId="011CCC02" w14:textId="77777777" w:rsidR="009836A4" w:rsidRPr="00D24E2F" w:rsidRDefault="009836A4" w:rsidP="001C4C8A">
            <w:pPr>
              <w:suppressAutoHyphens/>
              <w:overflowPunct w:val="0"/>
              <w:autoSpaceDE w:val="0"/>
              <w:autoSpaceDN w:val="0"/>
              <w:spacing w:line="280" w:lineRule="exact"/>
              <w:rPr>
                <w:rFonts w:hAnsi="Times New Roman"/>
                <w:sz w:val="20"/>
                <w:szCs w:val="20"/>
              </w:rPr>
            </w:pPr>
            <w:r w:rsidRPr="00D24E2F">
              <w:rPr>
                <w:rFonts w:hint="eastAsia"/>
                <w:sz w:val="20"/>
                <w:szCs w:val="20"/>
              </w:rPr>
              <w:t>健康支援センター</w:t>
            </w:r>
          </w:p>
        </w:tc>
        <w:tc>
          <w:tcPr>
            <w:tcW w:w="1522" w:type="dxa"/>
            <w:tcBorders>
              <w:top w:val="single" w:sz="4" w:space="0" w:color="000000"/>
              <w:left w:val="single" w:sz="4" w:space="0" w:color="000000"/>
              <w:bottom w:val="nil"/>
              <w:right w:val="single" w:sz="4" w:space="0" w:color="000000"/>
            </w:tcBorders>
            <w:vAlign w:val="center"/>
          </w:tcPr>
          <w:p w14:paraId="48CB06D9" w14:textId="77777777" w:rsidR="009836A4" w:rsidRPr="00D24E2F" w:rsidRDefault="009836A4" w:rsidP="005B11FF">
            <w:pPr>
              <w:suppressAutoHyphens/>
              <w:overflowPunct w:val="0"/>
              <w:autoSpaceDE w:val="0"/>
              <w:autoSpaceDN w:val="0"/>
              <w:spacing w:line="280" w:lineRule="exact"/>
              <w:rPr>
                <w:rFonts w:hAnsi="Times New Roman"/>
                <w:sz w:val="20"/>
                <w:szCs w:val="20"/>
              </w:rPr>
            </w:pPr>
            <w:r w:rsidRPr="00D24E2F">
              <w:rPr>
                <w:rFonts w:hint="eastAsia"/>
                <w:sz w:val="20"/>
                <w:szCs w:val="20"/>
              </w:rPr>
              <w:t>保健福祉係</w:t>
            </w:r>
          </w:p>
        </w:tc>
        <w:tc>
          <w:tcPr>
            <w:tcW w:w="2126" w:type="dxa"/>
            <w:vMerge w:val="restart"/>
            <w:tcBorders>
              <w:top w:val="single" w:sz="4" w:space="0" w:color="000000"/>
              <w:left w:val="single" w:sz="4" w:space="0" w:color="000000"/>
              <w:bottom w:val="nil"/>
              <w:right w:val="single" w:sz="4" w:space="0" w:color="000000"/>
            </w:tcBorders>
            <w:vAlign w:val="center"/>
          </w:tcPr>
          <w:p w14:paraId="2FD28D6C" w14:textId="77777777" w:rsidR="009836A4" w:rsidRPr="00D24E2F" w:rsidRDefault="009836A4" w:rsidP="00505295">
            <w:pPr>
              <w:suppressAutoHyphens/>
              <w:overflowPunct w:val="0"/>
              <w:autoSpaceDE w:val="0"/>
              <w:autoSpaceDN w:val="0"/>
              <w:spacing w:line="280" w:lineRule="exact"/>
              <w:rPr>
                <w:rFonts w:hAnsi="Times New Roman"/>
                <w:spacing w:val="2"/>
                <w:sz w:val="20"/>
                <w:szCs w:val="20"/>
              </w:rPr>
            </w:pPr>
            <w:r w:rsidRPr="00D24E2F">
              <w:rPr>
                <w:rFonts w:hint="eastAsia"/>
                <w:sz w:val="20"/>
                <w:szCs w:val="20"/>
              </w:rPr>
              <w:t>キロロリゾート</w:t>
            </w:r>
          </w:p>
          <w:p w14:paraId="3B883E54" w14:textId="77777777" w:rsidR="009836A4" w:rsidRPr="00D24E2F" w:rsidRDefault="009836A4" w:rsidP="00505295">
            <w:pPr>
              <w:suppressAutoHyphens/>
              <w:overflowPunct w:val="0"/>
              <w:autoSpaceDE w:val="0"/>
              <w:autoSpaceDN w:val="0"/>
              <w:spacing w:line="280" w:lineRule="exact"/>
              <w:rPr>
                <w:rFonts w:hAnsi="Times New Roman"/>
                <w:spacing w:val="2"/>
                <w:sz w:val="20"/>
                <w:szCs w:val="20"/>
              </w:rPr>
            </w:pPr>
            <w:r w:rsidRPr="00D24E2F">
              <w:rPr>
                <w:rFonts w:hint="eastAsia"/>
                <w:sz w:val="20"/>
                <w:szCs w:val="20"/>
              </w:rPr>
              <w:t>赤井川村字常盤</w:t>
            </w:r>
            <w:r w:rsidRPr="00D24E2F">
              <w:rPr>
                <w:sz w:val="20"/>
                <w:szCs w:val="20"/>
              </w:rPr>
              <w:t>128-1</w:t>
            </w:r>
          </w:p>
          <w:p w14:paraId="74CBEB0A" w14:textId="77777777" w:rsidR="009836A4" w:rsidRPr="00D24E2F" w:rsidRDefault="009836A4" w:rsidP="00505295">
            <w:pPr>
              <w:suppressAutoHyphens/>
              <w:overflowPunct w:val="0"/>
              <w:autoSpaceDE w:val="0"/>
              <w:autoSpaceDN w:val="0"/>
              <w:spacing w:line="280" w:lineRule="exact"/>
              <w:rPr>
                <w:rFonts w:hAnsi="Times New Roman"/>
                <w:spacing w:val="2"/>
                <w:sz w:val="20"/>
                <w:szCs w:val="20"/>
              </w:rPr>
            </w:pPr>
            <w:r w:rsidRPr="00D24E2F">
              <w:rPr>
                <w:sz w:val="20"/>
                <w:szCs w:val="20"/>
              </w:rPr>
              <w:t>TEL 0135-34-7111</w:t>
            </w:r>
          </w:p>
          <w:p w14:paraId="4E04C642" w14:textId="77777777" w:rsidR="009836A4" w:rsidRPr="00D24E2F" w:rsidRDefault="009836A4" w:rsidP="00505295">
            <w:pPr>
              <w:suppressAutoHyphens/>
              <w:overflowPunct w:val="0"/>
              <w:autoSpaceDE w:val="0"/>
              <w:autoSpaceDN w:val="0"/>
              <w:spacing w:line="280" w:lineRule="exact"/>
              <w:rPr>
                <w:rFonts w:hAnsi="Times New Roman"/>
                <w:spacing w:val="2"/>
                <w:sz w:val="20"/>
                <w:szCs w:val="20"/>
              </w:rPr>
            </w:pPr>
            <w:r w:rsidRPr="00D24E2F">
              <w:rPr>
                <w:sz w:val="20"/>
                <w:szCs w:val="20"/>
              </w:rPr>
              <w:t>(</w:t>
            </w:r>
            <w:r w:rsidRPr="00D24E2F">
              <w:rPr>
                <w:rFonts w:hint="eastAsia"/>
                <w:sz w:val="20"/>
                <w:szCs w:val="20"/>
              </w:rPr>
              <w:t>一時滞在場所</w:t>
            </w:r>
            <w:r w:rsidRPr="00D24E2F">
              <w:rPr>
                <w:sz w:val="20"/>
                <w:szCs w:val="20"/>
              </w:rPr>
              <w:t>)</w:t>
            </w:r>
          </w:p>
          <w:p w14:paraId="2836B3E9" w14:textId="77777777" w:rsidR="007A049C" w:rsidRPr="00D24E2F" w:rsidRDefault="009836A4" w:rsidP="00505295">
            <w:pPr>
              <w:suppressAutoHyphens/>
              <w:overflowPunct w:val="0"/>
              <w:autoSpaceDE w:val="0"/>
              <w:autoSpaceDN w:val="0"/>
              <w:spacing w:line="280" w:lineRule="exact"/>
              <w:rPr>
                <w:sz w:val="20"/>
                <w:szCs w:val="20"/>
              </w:rPr>
            </w:pPr>
            <w:r w:rsidRPr="00D24E2F">
              <w:rPr>
                <w:rFonts w:hint="eastAsia"/>
                <w:sz w:val="20"/>
                <w:szCs w:val="20"/>
              </w:rPr>
              <w:t>同上</w:t>
            </w:r>
            <w:r w:rsidRPr="00D24E2F">
              <w:rPr>
                <w:sz w:val="20"/>
                <w:szCs w:val="20"/>
              </w:rPr>
              <w:t xml:space="preserve"> </w:t>
            </w:r>
            <w:r w:rsidRPr="00D24E2F">
              <w:rPr>
                <w:rFonts w:hint="eastAsia"/>
                <w:sz w:val="20"/>
                <w:szCs w:val="20"/>
              </w:rPr>
              <w:t>宴会場、</w:t>
            </w:r>
          </w:p>
          <w:p w14:paraId="55A0B4A1" w14:textId="77777777" w:rsidR="009836A4" w:rsidRPr="00D24E2F" w:rsidRDefault="009836A4" w:rsidP="00505295">
            <w:pPr>
              <w:suppressAutoHyphens/>
              <w:overflowPunct w:val="0"/>
              <w:autoSpaceDE w:val="0"/>
              <w:autoSpaceDN w:val="0"/>
              <w:spacing w:line="280" w:lineRule="exact"/>
              <w:rPr>
                <w:rFonts w:hAnsi="Times New Roman"/>
                <w:sz w:val="20"/>
                <w:szCs w:val="20"/>
              </w:rPr>
            </w:pPr>
            <w:r w:rsidRPr="00D24E2F">
              <w:rPr>
                <w:rFonts w:hint="eastAsia"/>
                <w:sz w:val="20"/>
                <w:szCs w:val="20"/>
              </w:rPr>
              <w:t>その他施設</w:t>
            </w:r>
          </w:p>
        </w:tc>
        <w:tc>
          <w:tcPr>
            <w:tcW w:w="1241" w:type="dxa"/>
            <w:vMerge w:val="restart"/>
            <w:tcBorders>
              <w:top w:val="single" w:sz="4" w:space="0" w:color="000000"/>
              <w:left w:val="single" w:sz="4" w:space="0" w:color="000000"/>
              <w:bottom w:val="nil"/>
              <w:right w:val="single" w:sz="4" w:space="0" w:color="000000"/>
            </w:tcBorders>
            <w:vAlign w:val="center"/>
          </w:tcPr>
          <w:p w14:paraId="113E6D2B" w14:textId="77777777" w:rsidR="009836A4" w:rsidRPr="00D24E2F" w:rsidRDefault="00505295" w:rsidP="00505295">
            <w:pPr>
              <w:suppressAutoHyphens/>
              <w:overflowPunct w:val="0"/>
              <w:autoSpaceDE w:val="0"/>
              <w:autoSpaceDN w:val="0"/>
              <w:spacing w:line="280" w:lineRule="exact"/>
              <w:rPr>
                <w:rFonts w:hAnsi="Times New Roman"/>
                <w:spacing w:val="2"/>
                <w:sz w:val="20"/>
                <w:szCs w:val="20"/>
              </w:rPr>
            </w:pPr>
            <w:r w:rsidRPr="00D24E2F">
              <w:rPr>
                <w:rFonts w:hint="eastAsia"/>
                <w:sz w:val="20"/>
                <w:szCs w:val="20"/>
              </w:rPr>
              <w:t>保健福祉</w:t>
            </w:r>
            <w:r w:rsidR="005B11FF" w:rsidRPr="00D24E2F">
              <w:rPr>
                <w:rFonts w:hint="eastAsia"/>
                <w:sz w:val="20"/>
                <w:szCs w:val="20"/>
              </w:rPr>
              <w:t>係</w:t>
            </w:r>
          </w:p>
          <w:p w14:paraId="22EEB495" w14:textId="77777777" w:rsidR="009836A4" w:rsidRPr="00D24E2F" w:rsidRDefault="009836A4" w:rsidP="00505295">
            <w:pPr>
              <w:suppressAutoHyphens/>
              <w:overflowPunct w:val="0"/>
              <w:autoSpaceDE w:val="0"/>
              <w:autoSpaceDN w:val="0"/>
              <w:spacing w:line="280" w:lineRule="exact"/>
              <w:rPr>
                <w:rFonts w:hAnsi="Times New Roman"/>
                <w:spacing w:val="2"/>
                <w:sz w:val="20"/>
                <w:szCs w:val="20"/>
              </w:rPr>
            </w:pPr>
            <w:r w:rsidRPr="00D24E2F">
              <w:rPr>
                <w:rFonts w:hint="eastAsia"/>
                <w:sz w:val="20"/>
                <w:szCs w:val="20"/>
              </w:rPr>
              <w:t>及び</w:t>
            </w:r>
          </w:p>
          <w:p w14:paraId="3A92872E" w14:textId="77777777" w:rsidR="009836A4" w:rsidRPr="00D24E2F" w:rsidRDefault="009836A4" w:rsidP="00505295">
            <w:pPr>
              <w:suppressAutoHyphens/>
              <w:overflowPunct w:val="0"/>
              <w:autoSpaceDE w:val="0"/>
              <w:autoSpaceDN w:val="0"/>
              <w:spacing w:line="280" w:lineRule="exact"/>
              <w:rPr>
                <w:rFonts w:hAnsi="Times New Roman"/>
                <w:spacing w:val="2"/>
                <w:sz w:val="20"/>
                <w:szCs w:val="20"/>
              </w:rPr>
            </w:pPr>
            <w:r w:rsidRPr="00D24E2F">
              <w:rPr>
                <w:rFonts w:hint="eastAsia"/>
                <w:w w:val="70"/>
                <w:sz w:val="20"/>
                <w:szCs w:val="20"/>
              </w:rPr>
              <w:t>キロロリゾート</w:t>
            </w:r>
          </w:p>
          <w:p w14:paraId="2258BB64" w14:textId="77777777" w:rsidR="009836A4" w:rsidRPr="00D24E2F" w:rsidRDefault="009836A4" w:rsidP="00505295">
            <w:pPr>
              <w:suppressAutoHyphens/>
              <w:overflowPunct w:val="0"/>
              <w:autoSpaceDE w:val="0"/>
              <w:autoSpaceDN w:val="0"/>
              <w:spacing w:line="280" w:lineRule="exact"/>
              <w:rPr>
                <w:rFonts w:hAnsi="Times New Roman"/>
                <w:sz w:val="20"/>
                <w:szCs w:val="20"/>
              </w:rPr>
            </w:pPr>
            <w:r w:rsidRPr="00D24E2F">
              <w:rPr>
                <w:rFonts w:hint="eastAsia"/>
                <w:w w:val="70"/>
                <w:sz w:val="20"/>
                <w:szCs w:val="20"/>
              </w:rPr>
              <w:t>安全衛生推進室長</w:t>
            </w:r>
          </w:p>
        </w:tc>
      </w:tr>
      <w:tr w:rsidR="00D24E2F" w:rsidRPr="00D24E2F" w14:paraId="69AD80AC" w14:textId="77777777" w:rsidTr="005B11FF">
        <w:trPr>
          <w:trHeight w:val="616"/>
          <w:jc w:val="center"/>
        </w:trPr>
        <w:tc>
          <w:tcPr>
            <w:tcW w:w="2161" w:type="dxa"/>
            <w:tcBorders>
              <w:top w:val="single" w:sz="4" w:space="0" w:color="000000"/>
              <w:left w:val="single" w:sz="4" w:space="0" w:color="000000"/>
              <w:bottom w:val="nil"/>
              <w:right w:val="single" w:sz="4" w:space="0" w:color="000000"/>
            </w:tcBorders>
            <w:vAlign w:val="center"/>
          </w:tcPr>
          <w:p w14:paraId="118EB840" w14:textId="77777777" w:rsidR="009836A4" w:rsidRPr="00D24E2F" w:rsidRDefault="009836A4" w:rsidP="001C4C8A">
            <w:pPr>
              <w:suppressAutoHyphens/>
              <w:overflowPunct w:val="0"/>
              <w:autoSpaceDE w:val="0"/>
              <w:autoSpaceDN w:val="0"/>
              <w:spacing w:line="280" w:lineRule="exact"/>
              <w:rPr>
                <w:rFonts w:hAnsi="Times New Roman"/>
                <w:spacing w:val="2"/>
                <w:sz w:val="20"/>
                <w:szCs w:val="20"/>
              </w:rPr>
            </w:pPr>
            <w:r w:rsidRPr="00D24E2F">
              <w:rPr>
                <w:rFonts w:hint="eastAsia"/>
                <w:sz w:val="20"/>
                <w:szCs w:val="20"/>
              </w:rPr>
              <w:t>１町内、共栄、富田、</w:t>
            </w:r>
          </w:p>
          <w:p w14:paraId="2B3F1D08" w14:textId="77777777" w:rsidR="009836A4" w:rsidRPr="00D24E2F" w:rsidRDefault="009836A4" w:rsidP="001C4C8A">
            <w:pPr>
              <w:suppressAutoHyphens/>
              <w:overflowPunct w:val="0"/>
              <w:autoSpaceDE w:val="0"/>
              <w:autoSpaceDN w:val="0"/>
              <w:spacing w:line="280" w:lineRule="exact"/>
              <w:rPr>
                <w:rFonts w:hAnsi="Times New Roman"/>
                <w:sz w:val="20"/>
                <w:szCs w:val="20"/>
              </w:rPr>
            </w:pPr>
            <w:r w:rsidRPr="00D24E2F">
              <w:rPr>
                <w:rFonts w:hint="eastAsia"/>
                <w:sz w:val="20"/>
                <w:szCs w:val="20"/>
              </w:rPr>
              <w:t>１池田、２池田</w:t>
            </w:r>
          </w:p>
        </w:tc>
        <w:tc>
          <w:tcPr>
            <w:tcW w:w="1843" w:type="dxa"/>
            <w:tcBorders>
              <w:top w:val="single" w:sz="4" w:space="0" w:color="000000"/>
              <w:left w:val="single" w:sz="4" w:space="0" w:color="000000"/>
              <w:bottom w:val="nil"/>
              <w:right w:val="single" w:sz="4" w:space="0" w:color="000000"/>
            </w:tcBorders>
            <w:vAlign w:val="center"/>
          </w:tcPr>
          <w:p w14:paraId="2F499512" w14:textId="77777777" w:rsidR="009836A4" w:rsidRPr="00D24E2F" w:rsidRDefault="009836A4" w:rsidP="001C4C8A">
            <w:pPr>
              <w:suppressAutoHyphens/>
              <w:overflowPunct w:val="0"/>
              <w:autoSpaceDE w:val="0"/>
              <w:autoSpaceDN w:val="0"/>
              <w:spacing w:line="280" w:lineRule="exact"/>
              <w:rPr>
                <w:rFonts w:hAnsi="Times New Roman"/>
                <w:sz w:val="20"/>
                <w:szCs w:val="20"/>
              </w:rPr>
            </w:pPr>
            <w:r w:rsidRPr="00D24E2F">
              <w:rPr>
                <w:rFonts w:hint="eastAsia"/>
                <w:sz w:val="20"/>
                <w:szCs w:val="20"/>
              </w:rPr>
              <w:t>赤井川小学校</w:t>
            </w:r>
          </w:p>
        </w:tc>
        <w:tc>
          <w:tcPr>
            <w:tcW w:w="1522" w:type="dxa"/>
            <w:tcBorders>
              <w:top w:val="single" w:sz="4" w:space="0" w:color="000000"/>
              <w:left w:val="single" w:sz="4" w:space="0" w:color="000000"/>
              <w:bottom w:val="nil"/>
              <w:right w:val="single" w:sz="4" w:space="0" w:color="000000"/>
            </w:tcBorders>
            <w:vAlign w:val="center"/>
          </w:tcPr>
          <w:p w14:paraId="34E8B339" w14:textId="77777777" w:rsidR="009836A4" w:rsidRPr="00D24E2F" w:rsidRDefault="009836A4" w:rsidP="001C4C8A">
            <w:pPr>
              <w:suppressAutoHyphens/>
              <w:overflowPunct w:val="0"/>
              <w:autoSpaceDE w:val="0"/>
              <w:autoSpaceDN w:val="0"/>
              <w:spacing w:line="280" w:lineRule="exact"/>
              <w:rPr>
                <w:rFonts w:hAnsi="Times New Roman"/>
                <w:spacing w:val="2"/>
                <w:sz w:val="20"/>
                <w:szCs w:val="20"/>
              </w:rPr>
            </w:pPr>
            <w:r w:rsidRPr="00D24E2F">
              <w:rPr>
                <w:rFonts w:hint="eastAsia"/>
                <w:sz w:val="20"/>
                <w:szCs w:val="20"/>
              </w:rPr>
              <w:t>教育委員会</w:t>
            </w:r>
          </w:p>
          <w:p w14:paraId="5E3069D2" w14:textId="77777777" w:rsidR="009836A4" w:rsidRPr="00D24E2F" w:rsidRDefault="009836A4" w:rsidP="005B11FF">
            <w:pPr>
              <w:suppressAutoHyphens/>
              <w:overflowPunct w:val="0"/>
              <w:autoSpaceDE w:val="0"/>
              <w:autoSpaceDN w:val="0"/>
              <w:spacing w:line="280" w:lineRule="exact"/>
              <w:rPr>
                <w:rFonts w:hAnsi="Times New Roman"/>
                <w:sz w:val="20"/>
                <w:szCs w:val="20"/>
              </w:rPr>
            </w:pPr>
            <w:r w:rsidRPr="00D24E2F">
              <w:rPr>
                <w:rFonts w:hint="eastAsia"/>
                <w:sz w:val="20"/>
                <w:szCs w:val="20"/>
              </w:rPr>
              <w:t>学校教育係</w:t>
            </w:r>
          </w:p>
        </w:tc>
        <w:tc>
          <w:tcPr>
            <w:tcW w:w="2126" w:type="dxa"/>
            <w:vMerge/>
            <w:tcBorders>
              <w:top w:val="nil"/>
              <w:left w:val="single" w:sz="4" w:space="0" w:color="000000"/>
              <w:bottom w:val="nil"/>
              <w:right w:val="single" w:sz="4" w:space="0" w:color="000000"/>
            </w:tcBorders>
          </w:tcPr>
          <w:p w14:paraId="02588E83" w14:textId="77777777" w:rsidR="009836A4" w:rsidRPr="00D24E2F" w:rsidRDefault="009836A4" w:rsidP="001C4C8A">
            <w:pPr>
              <w:autoSpaceDE w:val="0"/>
              <w:autoSpaceDN w:val="0"/>
              <w:jc w:val="left"/>
              <w:rPr>
                <w:rFonts w:hAnsi="Times New Roman"/>
                <w:sz w:val="20"/>
                <w:szCs w:val="20"/>
              </w:rPr>
            </w:pPr>
          </w:p>
        </w:tc>
        <w:tc>
          <w:tcPr>
            <w:tcW w:w="1241" w:type="dxa"/>
            <w:vMerge/>
            <w:tcBorders>
              <w:top w:val="nil"/>
              <w:left w:val="single" w:sz="4" w:space="0" w:color="000000"/>
              <w:bottom w:val="nil"/>
              <w:right w:val="single" w:sz="4" w:space="0" w:color="000000"/>
            </w:tcBorders>
          </w:tcPr>
          <w:p w14:paraId="1A5FD650" w14:textId="77777777" w:rsidR="009836A4" w:rsidRPr="00D24E2F" w:rsidRDefault="009836A4" w:rsidP="001C4C8A">
            <w:pPr>
              <w:autoSpaceDE w:val="0"/>
              <w:autoSpaceDN w:val="0"/>
              <w:jc w:val="left"/>
              <w:rPr>
                <w:rFonts w:hAnsi="Times New Roman"/>
                <w:sz w:val="20"/>
                <w:szCs w:val="20"/>
              </w:rPr>
            </w:pPr>
          </w:p>
        </w:tc>
      </w:tr>
      <w:tr w:rsidR="00D24E2F" w:rsidRPr="00D24E2F" w14:paraId="77FD9B67" w14:textId="77777777" w:rsidTr="005B11FF">
        <w:trPr>
          <w:trHeight w:val="616"/>
          <w:jc w:val="center"/>
        </w:trPr>
        <w:tc>
          <w:tcPr>
            <w:tcW w:w="2161" w:type="dxa"/>
            <w:tcBorders>
              <w:top w:val="single" w:sz="4" w:space="0" w:color="000000"/>
              <w:left w:val="single" w:sz="4" w:space="0" w:color="000000"/>
              <w:bottom w:val="nil"/>
              <w:right w:val="single" w:sz="4" w:space="0" w:color="000000"/>
            </w:tcBorders>
            <w:vAlign w:val="center"/>
          </w:tcPr>
          <w:p w14:paraId="402E2D83" w14:textId="77777777" w:rsidR="009836A4" w:rsidRPr="00D24E2F" w:rsidRDefault="009836A4" w:rsidP="001C4C8A">
            <w:pPr>
              <w:suppressAutoHyphens/>
              <w:overflowPunct w:val="0"/>
              <w:autoSpaceDE w:val="0"/>
              <w:autoSpaceDN w:val="0"/>
              <w:spacing w:line="280" w:lineRule="exact"/>
              <w:rPr>
                <w:rFonts w:hAnsi="Times New Roman"/>
                <w:sz w:val="20"/>
                <w:szCs w:val="20"/>
              </w:rPr>
            </w:pPr>
            <w:r w:rsidRPr="00D24E2F">
              <w:rPr>
                <w:rFonts w:hint="eastAsia"/>
                <w:sz w:val="20"/>
                <w:szCs w:val="20"/>
              </w:rPr>
              <w:t>２町内、旭丘</w:t>
            </w:r>
          </w:p>
        </w:tc>
        <w:tc>
          <w:tcPr>
            <w:tcW w:w="1843" w:type="dxa"/>
            <w:tcBorders>
              <w:top w:val="single" w:sz="4" w:space="0" w:color="000000"/>
              <w:left w:val="single" w:sz="4" w:space="0" w:color="000000"/>
              <w:bottom w:val="nil"/>
              <w:right w:val="single" w:sz="4" w:space="0" w:color="000000"/>
            </w:tcBorders>
            <w:vAlign w:val="center"/>
          </w:tcPr>
          <w:p w14:paraId="4694CB10" w14:textId="77777777" w:rsidR="009836A4" w:rsidRPr="00D24E2F" w:rsidRDefault="009836A4" w:rsidP="001C4C8A">
            <w:pPr>
              <w:suppressAutoHyphens/>
              <w:overflowPunct w:val="0"/>
              <w:autoSpaceDE w:val="0"/>
              <w:autoSpaceDN w:val="0"/>
              <w:spacing w:line="280" w:lineRule="exact"/>
              <w:rPr>
                <w:rFonts w:hAnsi="Times New Roman"/>
                <w:sz w:val="20"/>
                <w:szCs w:val="20"/>
              </w:rPr>
            </w:pPr>
            <w:r w:rsidRPr="00D24E2F">
              <w:rPr>
                <w:rFonts w:hint="eastAsia"/>
                <w:sz w:val="20"/>
                <w:szCs w:val="20"/>
              </w:rPr>
              <w:t>赤井川中学校</w:t>
            </w:r>
          </w:p>
        </w:tc>
        <w:tc>
          <w:tcPr>
            <w:tcW w:w="1522" w:type="dxa"/>
            <w:tcBorders>
              <w:top w:val="single" w:sz="4" w:space="0" w:color="000000"/>
              <w:left w:val="single" w:sz="4" w:space="0" w:color="000000"/>
              <w:bottom w:val="nil"/>
              <w:right w:val="single" w:sz="4" w:space="0" w:color="000000"/>
            </w:tcBorders>
            <w:vAlign w:val="center"/>
          </w:tcPr>
          <w:p w14:paraId="553F01CC" w14:textId="77777777" w:rsidR="005B11FF" w:rsidRPr="00D24E2F" w:rsidRDefault="005B11FF" w:rsidP="005B11FF">
            <w:pPr>
              <w:suppressAutoHyphens/>
              <w:overflowPunct w:val="0"/>
              <w:autoSpaceDE w:val="0"/>
              <w:autoSpaceDN w:val="0"/>
              <w:spacing w:line="280" w:lineRule="exact"/>
              <w:rPr>
                <w:rFonts w:hAnsi="Times New Roman"/>
                <w:spacing w:val="2"/>
                <w:sz w:val="20"/>
                <w:szCs w:val="20"/>
              </w:rPr>
            </w:pPr>
            <w:r w:rsidRPr="00D24E2F">
              <w:rPr>
                <w:rFonts w:hint="eastAsia"/>
                <w:sz w:val="20"/>
                <w:szCs w:val="20"/>
              </w:rPr>
              <w:t>教育委員会</w:t>
            </w:r>
          </w:p>
          <w:p w14:paraId="6D34D8E8" w14:textId="77777777" w:rsidR="009836A4" w:rsidRPr="00D24E2F" w:rsidRDefault="005B11FF" w:rsidP="005B11FF">
            <w:pPr>
              <w:suppressAutoHyphens/>
              <w:overflowPunct w:val="0"/>
              <w:autoSpaceDE w:val="0"/>
              <w:autoSpaceDN w:val="0"/>
              <w:spacing w:line="280" w:lineRule="exact"/>
              <w:rPr>
                <w:rFonts w:hAnsi="Times New Roman"/>
                <w:sz w:val="20"/>
                <w:szCs w:val="20"/>
              </w:rPr>
            </w:pPr>
            <w:r w:rsidRPr="00D24E2F">
              <w:rPr>
                <w:rFonts w:hint="eastAsia"/>
                <w:sz w:val="20"/>
                <w:szCs w:val="20"/>
              </w:rPr>
              <w:t>学校教育係</w:t>
            </w:r>
          </w:p>
        </w:tc>
        <w:tc>
          <w:tcPr>
            <w:tcW w:w="2126" w:type="dxa"/>
            <w:vMerge/>
            <w:tcBorders>
              <w:top w:val="nil"/>
              <w:left w:val="single" w:sz="4" w:space="0" w:color="000000"/>
              <w:bottom w:val="nil"/>
              <w:right w:val="single" w:sz="4" w:space="0" w:color="000000"/>
            </w:tcBorders>
          </w:tcPr>
          <w:p w14:paraId="1F722868" w14:textId="77777777" w:rsidR="009836A4" w:rsidRPr="00D24E2F" w:rsidRDefault="009836A4" w:rsidP="001C4C8A">
            <w:pPr>
              <w:autoSpaceDE w:val="0"/>
              <w:autoSpaceDN w:val="0"/>
              <w:jc w:val="left"/>
              <w:rPr>
                <w:rFonts w:hAnsi="Times New Roman"/>
                <w:sz w:val="20"/>
                <w:szCs w:val="20"/>
              </w:rPr>
            </w:pPr>
          </w:p>
        </w:tc>
        <w:tc>
          <w:tcPr>
            <w:tcW w:w="1241" w:type="dxa"/>
            <w:vMerge/>
            <w:tcBorders>
              <w:top w:val="nil"/>
              <w:left w:val="single" w:sz="4" w:space="0" w:color="000000"/>
              <w:bottom w:val="nil"/>
              <w:right w:val="single" w:sz="4" w:space="0" w:color="000000"/>
            </w:tcBorders>
          </w:tcPr>
          <w:p w14:paraId="7984D573" w14:textId="77777777" w:rsidR="009836A4" w:rsidRPr="00D24E2F" w:rsidRDefault="009836A4" w:rsidP="001C4C8A">
            <w:pPr>
              <w:autoSpaceDE w:val="0"/>
              <w:autoSpaceDN w:val="0"/>
              <w:jc w:val="left"/>
              <w:rPr>
                <w:rFonts w:hAnsi="Times New Roman"/>
                <w:sz w:val="20"/>
                <w:szCs w:val="20"/>
              </w:rPr>
            </w:pPr>
          </w:p>
        </w:tc>
      </w:tr>
      <w:tr w:rsidR="00D24E2F" w:rsidRPr="00D24E2F" w14:paraId="0443E6B3" w14:textId="77777777" w:rsidTr="005B11FF">
        <w:trPr>
          <w:trHeight w:val="616"/>
          <w:jc w:val="center"/>
        </w:trPr>
        <w:tc>
          <w:tcPr>
            <w:tcW w:w="2161" w:type="dxa"/>
            <w:tcBorders>
              <w:top w:val="single" w:sz="4" w:space="0" w:color="000000"/>
              <w:left w:val="single" w:sz="4" w:space="0" w:color="000000"/>
              <w:bottom w:val="nil"/>
              <w:right w:val="single" w:sz="4" w:space="0" w:color="000000"/>
            </w:tcBorders>
            <w:vAlign w:val="center"/>
          </w:tcPr>
          <w:p w14:paraId="573FBDB8" w14:textId="77777777" w:rsidR="009836A4" w:rsidRPr="00D24E2F" w:rsidRDefault="009836A4" w:rsidP="001C4C8A">
            <w:pPr>
              <w:suppressAutoHyphens/>
              <w:overflowPunct w:val="0"/>
              <w:autoSpaceDE w:val="0"/>
              <w:autoSpaceDN w:val="0"/>
              <w:spacing w:line="280" w:lineRule="exact"/>
              <w:rPr>
                <w:rFonts w:hAnsi="Times New Roman"/>
                <w:sz w:val="20"/>
                <w:szCs w:val="20"/>
              </w:rPr>
            </w:pPr>
            <w:r w:rsidRPr="00D24E2F">
              <w:rPr>
                <w:rFonts w:hint="eastAsia"/>
                <w:sz w:val="20"/>
                <w:szCs w:val="20"/>
              </w:rPr>
              <w:t>曲川、１都、２都</w:t>
            </w:r>
          </w:p>
        </w:tc>
        <w:tc>
          <w:tcPr>
            <w:tcW w:w="1843" w:type="dxa"/>
            <w:tcBorders>
              <w:top w:val="single" w:sz="4" w:space="0" w:color="000000"/>
              <w:left w:val="single" w:sz="4" w:space="0" w:color="000000"/>
              <w:bottom w:val="nil"/>
              <w:right w:val="single" w:sz="4" w:space="0" w:color="000000"/>
            </w:tcBorders>
            <w:vAlign w:val="center"/>
          </w:tcPr>
          <w:p w14:paraId="435E2D0F" w14:textId="77777777" w:rsidR="009836A4" w:rsidRPr="00D24E2F" w:rsidRDefault="009836A4" w:rsidP="001C4C8A">
            <w:pPr>
              <w:suppressAutoHyphens/>
              <w:overflowPunct w:val="0"/>
              <w:autoSpaceDE w:val="0"/>
              <w:autoSpaceDN w:val="0"/>
              <w:spacing w:line="280" w:lineRule="exact"/>
              <w:rPr>
                <w:rFonts w:hAnsi="Times New Roman"/>
                <w:sz w:val="20"/>
                <w:szCs w:val="20"/>
              </w:rPr>
            </w:pPr>
            <w:r w:rsidRPr="00D24E2F">
              <w:rPr>
                <w:rFonts w:hint="eastAsia"/>
                <w:sz w:val="20"/>
                <w:szCs w:val="20"/>
              </w:rPr>
              <w:t>都小学校</w:t>
            </w:r>
          </w:p>
        </w:tc>
        <w:tc>
          <w:tcPr>
            <w:tcW w:w="1522" w:type="dxa"/>
            <w:tcBorders>
              <w:top w:val="single" w:sz="4" w:space="0" w:color="000000"/>
              <w:left w:val="single" w:sz="4" w:space="0" w:color="000000"/>
              <w:bottom w:val="nil"/>
              <w:right w:val="single" w:sz="4" w:space="0" w:color="000000"/>
            </w:tcBorders>
            <w:vAlign w:val="center"/>
          </w:tcPr>
          <w:p w14:paraId="0EF383E6" w14:textId="77777777" w:rsidR="009836A4" w:rsidRPr="00D24E2F" w:rsidRDefault="009836A4" w:rsidP="001C4C8A">
            <w:pPr>
              <w:suppressAutoHyphens/>
              <w:overflowPunct w:val="0"/>
              <w:autoSpaceDE w:val="0"/>
              <w:autoSpaceDN w:val="0"/>
              <w:spacing w:line="280" w:lineRule="exact"/>
              <w:rPr>
                <w:rFonts w:hAnsi="Times New Roman"/>
                <w:sz w:val="20"/>
                <w:szCs w:val="20"/>
              </w:rPr>
            </w:pPr>
            <w:r w:rsidRPr="00D24E2F">
              <w:rPr>
                <w:rFonts w:hint="eastAsia"/>
                <w:sz w:val="20"/>
                <w:szCs w:val="20"/>
              </w:rPr>
              <w:t>国保衛生係</w:t>
            </w:r>
          </w:p>
        </w:tc>
        <w:tc>
          <w:tcPr>
            <w:tcW w:w="2126" w:type="dxa"/>
            <w:vMerge/>
            <w:tcBorders>
              <w:top w:val="nil"/>
              <w:left w:val="single" w:sz="4" w:space="0" w:color="000000"/>
              <w:bottom w:val="nil"/>
              <w:right w:val="single" w:sz="4" w:space="0" w:color="000000"/>
            </w:tcBorders>
          </w:tcPr>
          <w:p w14:paraId="2F17D42A" w14:textId="77777777" w:rsidR="009836A4" w:rsidRPr="00D24E2F" w:rsidRDefault="009836A4" w:rsidP="001C4C8A">
            <w:pPr>
              <w:autoSpaceDE w:val="0"/>
              <w:autoSpaceDN w:val="0"/>
              <w:jc w:val="left"/>
              <w:rPr>
                <w:rFonts w:hAnsi="Times New Roman"/>
                <w:sz w:val="20"/>
                <w:szCs w:val="20"/>
              </w:rPr>
            </w:pPr>
          </w:p>
        </w:tc>
        <w:tc>
          <w:tcPr>
            <w:tcW w:w="1241" w:type="dxa"/>
            <w:vMerge/>
            <w:tcBorders>
              <w:top w:val="nil"/>
              <w:left w:val="single" w:sz="4" w:space="0" w:color="000000"/>
              <w:bottom w:val="nil"/>
              <w:right w:val="single" w:sz="4" w:space="0" w:color="000000"/>
            </w:tcBorders>
          </w:tcPr>
          <w:p w14:paraId="40331F48" w14:textId="77777777" w:rsidR="009836A4" w:rsidRPr="00D24E2F" w:rsidRDefault="009836A4" w:rsidP="001C4C8A">
            <w:pPr>
              <w:autoSpaceDE w:val="0"/>
              <w:autoSpaceDN w:val="0"/>
              <w:jc w:val="left"/>
              <w:rPr>
                <w:rFonts w:hAnsi="Times New Roman"/>
                <w:sz w:val="20"/>
                <w:szCs w:val="20"/>
              </w:rPr>
            </w:pPr>
          </w:p>
        </w:tc>
      </w:tr>
      <w:tr w:rsidR="009836A4" w:rsidRPr="00D24E2F" w14:paraId="0C4BC689" w14:textId="77777777" w:rsidTr="005B11FF">
        <w:trPr>
          <w:trHeight w:val="616"/>
          <w:jc w:val="center"/>
        </w:trPr>
        <w:tc>
          <w:tcPr>
            <w:tcW w:w="2161" w:type="dxa"/>
            <w:tcBorders>
              <w:top w:val="single" w:sz="4" w:space="0" w:color="000000"/>
              <w:left w:val="single" w:sz="4" w:space="0" w:color="000000"/>
              <w:bottom w:val="single" w:sz="4" w:space="0" w:color="000000"/>
              <w:right w:val="single" w:sz="4" w:space="0" w:color="000000"/>
            </w:tcBorders>
            <w:vAlign w:val="center"/>
          </w:tcPr>
          <w:p w14:paraId="3BF616D4" w14:textId="77777777" w:rsidR="009836A4" w:rsidRPr="00D24E2F" w:rsidRDefault="009836A4" w:rsidP="001C4C8A">
            <w:pPr>
              <w:suppressAutoHyphens/>
              <w:overflowPunct w:val="0"/>
              <w:autoSpaceDE w:val="0"/>
              <w:autoSpaceDN w:val="0"/>
              <w:spacing w:line="280" w:lineRule="exact"/>
              <w:rPr>
                <w:rFonts w:hAnsi="Times New Roman"/>
                <w:sz w:val="20"/>
                <w:szCs w:val="20"/>
              </w:rPr>
            </w:pPr>
            <w:r w:rsidRPr="00D24E2F">
              <w:rPr>
                <w:rFonts w:hint="eastAsia"/>
                <w:sz w:val="20"/>
                <w:szCs w:val="20"/>
              </w:rPr>
              <w:t>落合、常盤</w:t>
            </w:r>
          </w:p>
        </w:tc>
        <w:tc>
          <w:tcPr>
            <w:tcW w:w="1843" w:type="dxa"/>
            <w:tcBorders>
              <w:top w:val="single" w:sz="4" w:space="0" w:color="000000"/>
              <w:left w:val="single" w:sz="4" w:space="0" w:color="000000"/>
              <w:bottom w:val="single" w:sz="4" w:space="0" w:color="000000"/>
              <w:right w:val="single" w:sz="4" w:space="0" w:color="000000"/>
            </w:tcBorders>
            <w:vAlign w:val="center"/>
          </w:tcPr>
          <w:p w14:paraId="6AD68686" w14:textId="77777777" w:rsidR="009836A4" w:rsidRPr="00D24E2F" w:rsidRDefault="009836A4" w:rsidP="001C4C8A">
            <w:pPr>
              <w:suppressAutoHyphens/>
              <w:overflowPunct w:val="0"/>
              <w:autoSpaceDE w:val="0"/>
              <w:autoSpaceDN w:val="0"/>
              <w:spacing w:line="280" w:lineRule="exact"/>
              <w:rPr>
                <w:rFonts w:hAnsi="Times New Roman"/>
                <w:sz w:val="20"/>
                <w:szCs w:val="20"/>
              </w:rPr>
            </w:pPr>
            <w:r w:rsidRPr="00D24E2F">
              <w:rPr>
                <w:rFonts w:hint="eastAsia"/>
                <w:w w:val="70"/>
                <w:sz w:val="20"/>
                <w:szCs w:val="20"/>
              </w:rPr>
              <w:t>山村活性化支援センター</w:t>
            </w:r>
          </w:p>
        </w:tc>
        <w:tc>
          <w:tcPr>
            <w:tcW w:w="1522" w:type="dxa"/>
            <w:tcBorders>
              <w:top w:val="single" w:sz="4" w:space="0" w:color="000000"/>
              <w:left w:val="single" w:sz="4" w:space="0" w:color="000000"/>
              <w:bottom w:val="single" w:sz="4" w:space="0" w:color="000000"/>
              <w:right w:val="single" w:sz="4" w:space="0" w:color="000000"/>
            </w:tcBorders>
            <w:vAlign w:val="center"/>
          </w:tcPr>
          <w:p w14:paraId="42F3B5C5" w14:textId="77777777" w:rsidR="009836A4" w:rsidRPr="00D24E2F" w:rsidRDefault="009836A4" w:rsidP="005B11FF">
            <w:pPr>
              <w:suppressAutoHyphens/>
              <w:overflowPunct w:val="0"/>
              <w:autoSpaceDE w:val="0"/>
              <w:autoSpaceDN w:val="0"/>
              <w:spacing w:line="280" w:lineRule="exact"/>
              <w:rPr>
                <w:sz w:val="20"/>
                <w:szCs w:val="20"/>
              </w:rPr>
            </w:pPr>
            <w:r w:rsidRPr="00D24E2F">
              <w:rPr>
                <w:rFonts w:hint="eastAsia"/>
                <w:sz w:val="20"/>
                <w:szCs w:val="20"/>
              </w:rPr>
              <w:t>介護サービス係</w:t>
            </w:r>
          </w:p>
        </w:tc>
        <w:tc>
          <w:tcPr>
            <w:tcW w:w="2126" w:type="dxa"/>
            <w:vMerge/>
            <w:tcBorders>
              <w:top w:val="nil"/>
              <w:left w:val="single" w:sz="4" w:space="0" w:color="000000"/>
              <w:bottom w:val="single" w:sz="4" w:space="0" w:color="000000"/>
              <w:right w:val="single" w:sz="4" w:space="0" w:color="000000"/>
            </w:tcBorders>
          </w:tcPr>
          <w:p w14:paraId="1A912068" w14:textId="77777777" w:rsidR="009836A4" w:rsidRPr="00D24E2F" w:rsidRDefault="009836A4" w:rsidP="001C4C8A">
            <w:pPr>
              <w:autoSpaceDE w:val="0"/>
              <w:autoSpaceDN w:val="0"/>
              <w:jc w:val="left"/>
              <w:rPr>
                <w:rFonts w:hAnsi="Times New Roman"/>
                <w:sz w:val="20"/>
                <w:szCs w:val="20"/>
              </w:rPr>
            </w:pPr>
          </w:p>
        </w:tc>
        <w:tc>
          <w:tcPr>
            <w:tcW w:w="1241" w:type="dxa"/>
            <w:vMerge/>
            <w:tcBorders>
              <w:top w:val="nil"/>
              <w:left w:val="single" w:sz="4" w:space="0" w:color="000000"/>
              <w:bottom w:val="single" w:sz="4" w:space="0" w:color="000000"/>
              <w:right w:val="single" w:sz="4" w:space="0" w:color="000000"/>
            </w:tcBorders>
          </w:tcPr>
          <w:p w14:paraId="4C950774" w14:textId="77777777" w:rsidR="009836A4" w:rsidRPr="00D24E2F" w:rsidRDefault="009836A4" w:rsidP="001C4C8A">
            <w:pPr>
              <w:autoSpaceDE w:val="0"/>
              <w:autoSpaceDN w:val="0"/>
              <w:jc w:val="left"/>
              <w:rPr>
                <w:rFonts w:hAnsi="Times New Roman"/>
                <w:sz w:val="20"/>
                <w:szCs w:val="20"/>
              </w:rPr>
            </w:pPr>
          </w:p>
        </w:tc>
      </w:tr>
    </w:tbl>
    <w:p w14:paraId="520C1DA1" w14:textId="77777777" w:rsidR="009836A4" w:rsidRPr="00D24E2F" w:rsidRDefault="009836A4" w:rsidP="001C4C8A"/>
    <w:p w14:paraId="35D99B9B" w14:textId="77777777" w:rsidR="009836A4" w:rsidRPr="00D24E2F" w:rsidRDefault="009836A4" w:rsidP="00F514EF">
      <w:pPr>
        <w:pStyle w:val="2"/>
        <w:kinsoku/>
        <w:spacing w:before="120" w:after="72"/>
        <w:rPr>
          <w:rFonts w:hAnsi="Times New Roman"/>
          <w:spacing w:val="2"/>
        </w:rPr>
      </w:pPr>
      <w:bookmarkStart w:id="37" w:name="_Toc100132999"/>
      <w:r w:rsidRPr="00D24E2F">
        <w:rPr>
          <w:rFonts w:hint="eastAsia"/>
        </w:rPr>
        <w:t>第３節　避難等手段の決定</w:t>
      </w:r>
      <w:bookmarkEnd w:id="37"/>
    </w:p>
    <w:p w14:paraId="78335548" w14:textId="77777777" w:rsidR="009836A4" w:rsidRPr="00D24E2F" w:rsidRDefault="009836A4" w:rsidP="00F514EF">
      <w:pPr>
        <w:pStyle w:val="1112"/>
        <w:spacing w:before="120" w:after="120"/>
        <w:rPr>
          <w:rFonts w:hAnsi="Times New Roman"/>
          <w:spacing w:val="2"/>
        </w:rPr>
      </w:pPr>
      <w:r w:rsidRPr="00D24E2F">
        <w:rPr>
          <w:rFonts w:hint="eastAsia"/>
        </w:rPr>
        <w:t>避難等は、バス等による車両輸送、航空輸送のほか自家用車によるものとする。</w:t>
      </w:r>
    </w:p>
    <w:p w14:paraId="645BB266" w14:textId="4854937E" w:rsidR="009836A4" w:rsidRPr="00D24E2F" w:rsidRDefault="009836A4" w:rsidP="00F514EF">
      <w:pPr>
        <w:pStyle w:val="1112"/>
        <w:spacing w:before="120" w:after="120"/>
        <w:rPr>
          <w:rFonts w:hAnsi="Times New Roman"/>
          <w:spacing w:val="2"/>
        </w:rPr>
      </w:pPr>
      <w:r w:rsidRPr="00D24E2F">
        <w:rPr>
          <w:rFonts w:hint="eastAsia"/>
        </w:rPr>
        <w:t>国から避難指示案を伝達された場合は、あらかじめ把握した住民の避難手段を踏まえ、当該指示案に対する意見を述べることともに、道と連携し、住民の避難</w:t>
      </w:r>
      <w:r w:rsidR="00DD687B" w:rsidRPr="00D24E2F">
        <w:tab/>
      </w:r>
      <w:r w:rsidRPr="00D24E2F">
        <w:rPr>
          <w:rFonts w:hint="eastAsia"/>
        </w:rPr>
        <w:t>等に必要な支援を国に要請する。</w:t>
      </w:r>
    </w:p>
    <w:p w14:paraId="2CD7EE03" w14:textId="77777777" w:rsidR="009836A4" w:rsidRPr="00D24E2F" w:rsidRDefault="009836A4" w:rsidP="00F514EF">
      <w:pPr>
        <w:pStyle w:val="1112"/>
        <w:spacing w:before="120" w:after="120"/>
        <w:rPr>
          <w:rFonts w:hAnsi="Times New Roman"/>
          <w:spacing w:val="2"/>
        </w:rPr>
      </w:pPr>
      <w:r w:rsidRPr="00D24E2F">
        <w:rPr>
          <w:rFonts w:hint="eastAsia"/>
        </w:rPr>
        <w:t>本計画においては、陸路による避難を標準とするが、道路状況（道路寸断、渋滞等）により、陸路による避難が困難な場合は、原子力災害合同対策協議会において、国や道と協議し、避難手段を決定するものとする。</w:t>
      </w:r>
    </w:p>
    <w:p w14:paraId="72D2C5B3" w14:textId="77777777" w:rsidR="009836A4" w:rsidRPr="00D24E2F" w:rsidRDefault="002E03E5" w:rsidP="00F514EF">
      <w:pPr>
        <w:pStyle w:val="5"/>
        <w:spacing w:before="120"/>
        <w:rPr>
          <w:rFonts w:hAnsi="Times New Roman"/>
          <w:spacing w:val="2"/>
        </w:rPr>
      </w:pPr>
      <w:r w:rsidRPr="00D24E2F">
        <w:rPr>
          <w:rFonts w:hint="eastAsia"/>
        </w:rPr>
        <w:t>１．</w:t>
      </w:r>
      <w:r w:rsidR="009836A4" w:rsidRPr="00D24E2F">
        <w:rPr>
          <w:rFonts w:hint="eastAsia"/>
        </w:rPr>
        <w:t>バス等</w:t>
      </w:r>
    </w:p>
    <w:p w14:paraId="1AF7515A" w14:textId="77777777" w:rsidR="009836A4" w:rsidRPr="00D24E2F" w:rsidRDefault="009836A4" w:rsidP="00F514EF">
      <w:pPr>
        <w:pStyle w:val="14"/>
        <w:ind w:left="420" w:firstLine="210"/>
        <w:rPr>
          <w:rFonts w:hAnsi="Times New Roman"/>
          <w:color w:val="auto"/>
          <w:spacing w:val="2"/>
        </w:rPr>
      </w:pPr>
      <w:r w:rsidRPr="00D24E2F">
        <w:rPr>
          <w:rFonts w:hint="eastAsia"/>
          <w:color w:val="auto"/>
        </w:rPr>
        <w:t>自家用車等の避難手段を持たない住民は、村が指定する集合場所に集合（原則、徒歩）した上で、村が確保したバス等及び国や道の支援により確保したバス等により、避難等を行う。</w:t>
      </w:r>
    </w:p>
    <w:p w14:paraId="1CF89DC6" w14:textId="77777777" w:rsidR="009836A4" w:rsidRPr="00D24E2F" w:rsidRDefault="002E03E5" w:rsidP="00F514EF">
      <w:pPr>
        <w:pStyle w:val="5"/>
        <w:pageBreakBefore/>
        <w:spacing w:before="120"/>
        <w:rPr>
          <w:rFonts w:hAnsi="Times New Roman"/>
          <w:spacing w:val="2"/>
        </w:rPr>
      </w:pPr>
      <w:r w:rsidRPr="00D24E2F">
        <w:rPr>
          <w:rFonts w:hint="eastAsia"/>
        </w:rPr>
        <w:lastRenderedPageBreak/>
        <w:t>２．</w:t>
      </w:r>
      <w:r w:rsidR="009836A4" w:rsidRPr="00D24E2F">
        <w:rPr>
          <w:rFonts w:hint="eastAsia"/>
        </w:rPr>
        <w:t>自家用車等</w:t>
      </w:r>
    </w:p>
    <w:p w14:paraId="08C971A0" w14:textId="77777777" w:rsidR="009836A4" w:rsidRPr="00D24E2F" w:rsidRDefault="009836A4" w:rsidP="00F514EF">
      <w:pPr>
        <w:pStyle w:val="14"/>
        <w:ind w:left="420" w:firstLine="210"/>
        <w:rPr>
          <w:color w:val="auto"/>
        </w:rPr>
      </w:pPr>
      <w:r w:rsidRPr="00D24E2F">
        <w:rPr>
          <w:rFonts w:hint="eastAsia"/>
          <w:color w:val="auto"/>
        </w:rPr>
        <w:t>自家用車等による避難等を行う住民にあっては、村から特段の指示がない限り、本計画に定める避難ルートを通行するものとし、警察による交通誘導などを遵守し、安全運転で避難を行う。</w:t>
      </w:r>
    </w:p>
    <w:p w14:paraId="3318BF8C" w14:textId="77777777" w:rsidR="009836A4" w:rsidRPr="00D24E2F" w:rsidRDefault="009836A4" w:rsidP="00F514EF">
      <w:pPr>
        <w:pStyle w:val="15"/>
        <w:ind w:left="735" w:firstLine="214"/>
        <w:rPr>
          <w:rFonts w:hAnsi="Times New Roman"/>
          <w:spacing w:val="2"/>
        </w:rPr>
      </w:pPr>
    </w:p>
    <w:p w14:paraId="57792F15" w14:textId="77777777" w:rsidR="009836A4" w:rsidRPr="00D24E2F" w:rsidRDefault="009836A4" w:rsidP="00F514EF">
      <w:pPr>
        <w:pStyle w:val="2"/>
        <w:kinsoku/>
        <w:spacing w:before="120" w:after="72"/>
        <w:rPr>
          <w:rFonts w:hAnsi="Times New Roman"/>
          <w:spacing w:val="2"/>
        </w:rPr>
      </w:pPr>
      <w:bookmarkStart w:id="38" w:name="_Toc100133000"/>
      <w:r w:rsidRPr="00D24E2F">
        <w:rPr>
          <w:rFonts w:hint="eastAsia"/>
        </w:rPr>
        <w:t>第４節　避難等誘導</w:t>
      </w:r>
      <w:bookmarkEnd w:id="38"/>
    </w:p>
    <w:p w14:paraId="5F100E92" w14:textId="77777777" w:rsidR="009836A4" w:rsidRPr="00D24E2F" w:rsidRDefault="009836A4" w:rsidP="00F514EF">
      <w:pPr>
        <w:pStyle w:val="1112"/>
        <w:spacing w:before="120" w:after="120"/>
      </w:pPr>
      <w:r w:rsidRPr="00D24E2F">
        <w:rPr>
          <w:rFonts w:hint="eastAsia"/>
        </w:rPr>
        <w:t>村は、避難等の措置を講じた場合は、避難誘導責任者、避難所責任者から報告を受け、戸別訪問、避難所における確認等、あらかじめ定めた方法により住民等の避難状況を確認し、取りまとめるものとする。</w:t>
      </w:r>
    </w:p>
    <w:p w14:paraId="78059F98" w14:textId="17BBA0B1" w:rsidR="002B4E13" w:rsidRPr="00D24E2F" w:rsidRDefault="00505079" w:rsidP="00505079">
      <w:pPr>
        <w:pStyle w:val="1112"/>
        <w:spacing w:beforeLines="0" w:before="0" w:after="120"/>
      </w:pPr>
      <w:r w:rsidRPr="00D24E2F">
        <w:rPr>
          <w:rFonts w:hint="eastAsia"/>
        </w:rPr>
        <w:t>また、村は、防災関係機関の長に対し、避難等を円滑に行うため、協力を要請するとともに、あらかじめ指定したホテル施設等、避難経路等を周知するものとする。</w:t>
      </w:r>
    </w:p>
    <w:p w14:paraId="060BDDFF" w14:textId="10F5892A" w:rsidR="009836A4" w:rsidRPr="00D24E2F" w:rsidRDefault="009836A4" w:rsidP="001C4C8A"/>
    <w:p w14:paraId="105022C8" w14:textId="4996781D" w:rsidR="009836A4" w:rsidRPr="00D24E2F" w:rsidRDefault="009836A4" w:rsidP="00F514EF">
      <w:pPr>
        <w:pStyle w:val="2"/>
        <w:kinsoku/>
        <w:spacing w:before="120" w:after="72"/>
        <w:rPr>
          <w:rFonts w:hAnsi="Times New Roman"/>
          <w:spacing w:val="2"/>
        </w:rPr>
      </w:pPr>
      <w:bookmarkStart w:id="39" w:name="_Toc100133001"/>
      <w:r w:rsidRPr="00D24E2F">
        <w:rPr>
          <w:rFonts w:hint="eastAsia"/>
        </w:rPr>
        <w:t>第５節　避難等ルート</w:t>
      </w:r>
      <w:bookmarkEnd w:id="39"/>
    </w:p>
    <w:p w14:paraId="6D530D66" w14:textId="77777777" w:rsidR="009836A4" w:rsidRPr="00D24E2F" w:rsidRDefault="009836A4" w:rsidP="00F514EF">
      <w:pPr>
        <w:pStyle w:val="1112"/>
        <w:spacing w:before="120" w:after="120"/>
        <w:rPr>
          <w:rFonts w:hAnsi="Times New Roman"/>
          <w:spacing w:val="2"/>
        </w:rPr>
      </w:pPr>
      <w:r w:rsidRPr="00D24E2F">
        <w:rPr>
          <w:rFonts w:hint="eastAsia"/>
        </w:rPr>
        <w:t>避難等に当たっては、多数の車両が避難先等に集中することが想定されるため、あらかじめ地区単位で、次のとおり避難経路パターンを設定する。</w:t>
      </w:r>
    </w:p>
    <w:p w14:paraId="2635EB7B" w14:textId="77777777" w:rsidR="009836A4" w:rsidRPr="00D24E2F" w:rsidRDefault="009836A4" w:rsidP="00F514EF">
      <w:pPr>
        <w:pStyle w:val="1112"/>
        <w:spacing w:before="120" w:after="120"/>
      </w:pPr>
      <w:r w:rsidRPr="00D24E2F">
        <w:rPr>
          <w:rFonts w:hint="eastAsia"/>
        </w:rPr>
        <w:t>なお、緊急時モニタリング結果や道路状況（道路寸断、渋滞等）などにより、これにより難い場合は、原子力災害合同対策協議会において、国や道と協議し、避難ルートを決定する。</w:t>
      </w:r>
    </w:p>
    <w:p w14:paraId="7D979709" w14:textId="77777777" w:rsidR="009836A4" w:rsidRPr="00D24E2F" w:rsidRDefault="009836A4" w:rsidP="001C4C8A"/>
    <w:p w14:paraId="3B8A2DCE" w14:textId="462C310B" w:rsidR="009836A4" w:rsidRPr="00D24E2F" w:rsidRDefault="006D779A" w:rsidP="00505295">
      <w:pPr>
        <w:jc w:val="center"/>
      </w:pPr>
      <w:r w:rsidRPr="00D24E2F">
        <w:rPr>
          <w:noProof/>
        </w:rPr>
        <mc:AlternateContent>
          <mc:Choice Requires="wpg">
            <w:drawing>
              <wp:inline distT="0" distB="0" distL="0" distR="0" wp14:anchorId="0EFA2B52" wp14:editId="7F8C5880">
                <wp:extent cx="5473065" cy="4611370"/>
                <wp:effectExtent l="25400" t="27940" r="26035" b="0"/>
                <wp:docPr id="1" name="Group 3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3065" cy="4611370"/>
                          <a:chOff x="1406" y="7479"/>
                          <a:chExt cx="9172" cy="7262"/>
                        </a:xfrm>
                      </wpg:grpSpPr>
                      <wps:wsp>
                        <wps:cNvPr id="2" name="テキスト ボックス 2"/>
                        <wps:cNvSpPr txBox="1">
                          <a:spLocks noChangeArrowheads="1"/>
                        </wps:cNvSpPr>
                        <wps:spPr bwMode="auto">
                          <a:xfrm>
                            <a:off x="1884" y="7479"/>
                            <a:ext cx="8374" cy="463"/>
                          </a:xfrm>
                          <a:prstGeom prst="rect">
                            <a:avLst/>
                          </a:prstGeom>
                          <a:solidFill>
                            <a:srgbClr val="FFFFFF"/>
                          </a:solidFill>
                          <a:ln w="38100" cmpd="dbl">
                            <a:solidFill>
                              <a:srgbClr val="000000"/>
                            </a:solidFill>
                            <a:miter lim="800000"/>
                            <a:headEnd/>
                            <a:tailEnd/>
                          </a:ln>
                        </wps:spPr>
                        <wps:txbx>
                          <w:txbxContent>
                            <w:p w14:paraId="1083AC63" w14:textId="77777777" w:rsidR="009836A4" w:rsidRPr="007A049C" w:rsidRDefault="009836A4" w:rsidP="009836A4">
                              <w:pPr>
                                <w:jc w:val="center"/>
                                <w:rPr>
                                  <w:sz w:val="20"/>
                                  <w:szCs w:val="20"/>
                                </w:rPr>
                              </w:pPr>
                              <w:r w:rsidRPr="007A049C">
                                <w:rPr>
                                  <w:rFonts w:hint="eastAsia"/>
                                  <w:sz w:val="20"/>
                                  <w:szCs w:val="20"/>
                                </w:rPr>
                                <w:t>日ノ出、中央、母沢、１町内、２町内、共栄、富田、１池田、２池田、旭丘地区</w:t>
                              </w:r>
                            </w:p>
                          </w:txbxContent>
                        </wps:txbx>
                        <wps:bodyPr rot="0" vert="horz" wrap="square" lIns="91440" tIns="45720" rIns="91440" bIns="45720" anchor="t" anchorCtr="0" upright="1">
                          <a:spAutoFit/>
                        </wps:bodyPr>
                      </wps:wsp>
                      <wps:wsp>
                        <wps:cNvPr id="3" name="テキスト ボックス 2"/>
                        <wps:cNvSpPr txBox="1">
                          <a:spLocks noChangeArrowheads="1"/>
                        </wps:cNvSpPr>
                        <wps:spPr bwMode="auto">
                          <a:xfrm>
                            <a:off x="2915" y="8022"/>
                            <a:ext cx="317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cmpd="dbl">
                                <a:solidFill>
                                  <a:srgbClr val="000000"/>
                                </a:solidFill>
                                <a:miter lim="800000"/>
                                <a:headEnd/>
                                <a:tailEnd/>
                              </a14:hiddenLine>
                            </a:ext>
                          </a:extLst>
                        </wps:spPr>
                        <wps:txbx>
                          <w:txbxContent>
                            <w:p w14:paraId="0A79A13F" w14:textId="77777777" w:rsidR="009836A4" w:rsidRPr="007A049C" w:rsidRDefault="009836A4" w:rsidP="009836A4">
                              <w:pPr>
                                <w:jc w:val="left"/>
                                <w:rPr>
                                  <w:sz w:val="20"/>
                                  <w:szCs w:val="20"/>
                                </w:rPr>
                              </w:pPr>
                              <w:r w:rsidRPr="007A049C">
                                <w:rPr>
                                  <w:rFonts w:hint="eastAsia"/>
                                  <w:sz w:val="20"/>
                                  <w:szCs w:val="20"/>
                                </w:rPr>
                                <w:t>道道余市赤井川線（36</w:t>
                              </w:r>
                              <w:r w:rsidRPr="007A049C">
                                <w:rPr>
                                  <w:rFonts w:hint="eastAsia"/>
                                  <w:sz w:val="20"/>
                                  <w:szCs w:val="20"/>
                                </w:rPr>
                                <w:t>号）</w:t>
                              </w:r>
                            </w:p>
                          </w:txbxContent>
                        </wps:txbx>
                        <wps:bodyPr rot="0" vert="horz" wrap="square" lIns="91440" tIns="45720" rIns="91440" bIns="45720" anchor="t" anchorCtr="0" upright="1">
                          <a:noAutofit/>
                        </wps:bodyPr>
                      </wps:wsp>
                      <wps:wsp>
                        <wps:cNvPr id="4" name="テキスト ボックス 2"/>
                        <wps:cNvSpPr txBox="1">
                          <a:spLocks noChangeArrowheads="1"/>
                        </wps:cNvSpPr>
                        <wps:spPr bwMode="auto">
                          <a:xfrm>
                            <a:off x="4880" y="8517"/>
                            <a:ext cx="2835" cy="503"/>
                          </a:xfrm>
                          <a:prstGeom prst="rect">
                            <a:avLst/>
                          </a:prstGeom>
                          <a:solidFill>
                            <a:srgbClr val="FFFFFF"/>
                          </a:solidFill>
                          <a:ln w="38100" cmpd="dbl">
                            <a:solidFill>
                              <a:srgbClr val="000000"/>
                            </a:solidFill>
                            <a:miter lim="800000"/>
                            <a:headEnd/>
                            <a:tailEnd/>
                          </a:ln>
                        </wps:spPr>
                        <wps:txbx>
                          <w:txbxContent>
                            <w:p w14:paraId="5F280679" w14:textId="77777777" w:rsidR="009836A4" w:rsidRPr="007A049C" w:rsidRDefault="009836A4" w:rsidP="009836A4">
                              <w:pPr>
                                <w:jc w:val="center"/>
                                <w:rPr>
                                  <w:sz w:val="20"/>
                                  <w:szCs w:val="20"/>
                                </w:rPr>
                              </w:pPr>
                              <w:r w:rsidRPr="007A049C">
                                <w:rPr>
                                  <w:rFonts w:hint="eastAsia"/>
                                  <w:sz w:val="20"/>
                                  <w:szCs w:val="20"/>
                                </w:rPr>
                                <w:t>曲川地区</w:t>
                              </w:r>
                            </w:p>
                          </w:txbxContent>
                        </wps:txbx>
                        <wps:bodyPr rot="0" vert="horz" wrap="square" lIns="91440" tIns="45720" rIns="91440" bIns="45720" anchor="t" anchorCtr="0" upright="1">
                          <a:noAutofit/>
                        </wps:bodyPr>
                      </wps:wsp>
                      <wps:wsp>
                        <wps:cNvPr id="5" name="AutoShape 3734"/>
                        <wps:cNvSpPr>
                          <a:spLocks noChangeArrowheads="1"/>
                        </wps:cNvSpPr>
                        <wps:spPr bwMode="auto">
                          <a:xfrm>
                            <a:off x="2445" y="8039"/>
                            <a:ext cx="630" cy="1777"/>
                          </a:xfrm>
                          <a:prstGeom prst="downArrow">
                            <a:avLst>
                              <a:gd name="adj1" fmla="val 49843"/>
                              <a:gd name="adj2" fmla="val 40494"/>
                            </a:avLst>
                          </a:prstGeom>
                          <a:solidFill>
                            <a:srgbClr val="8DB3E2"/>
                          </a:solidFill>
                          <a:ln w="3175">
                            <a:solidFill>
                              <a:srgbClr val="8DB3E2"/>
                            </a:solidFill>
                            <a:miter lim="800000"/>
                            <a:headEnd/>
                            <a:tailEnd/>
                          </a:ln>
                        </wps:spPr>
                        <wps:bodyPr rot="0" vert="horz" wrap="square" lIns="23040" tIns="0" rIns="23040" bIns="0" anchor="t" anchorCtr="0" upright="1">
                          <a:noAutofit/>
                        </wps:bodyPr>
                      </wps:wsp>
                      <wps:wsp>
                        <wps:cNvPr id="6" name="AutoShape 3735"/>
                        <wps:cNvSpPr>
                          <a:spLocks noChangeArrowheads="1"/>
                        </wps:cNvSpPr>
                        <wps:spPr bwMode="auto">
                          <a:xfrm>
                            <a:off x="6028" y="9071"/>
                            <a:ext cx="543" cy="745"/>
                          </a:xfrm>
                          <a:prstGeom prst="downArrow">
                            <a:avLst>
                              <a:gd name="adj1" fmla="val 52806"/>
                              <a:gd name="adj2" fmla="val 46610"/>
                            </a:avLst>
                          </a:prstGeom>
                          <a:solidFill>
                            <a:srgbClr val="8DB3E2"/>
                          </a:solidFill>
                          <a:ln w="3175">
                            <a:solidFill>
                              <a:srgbClr val="8DB3E2"/>
                            </a:solidFill>
                            <a:miter lim="800000"/>
                            <a:headEnd/>
                            <a:tailEnd/>
                          </a:ln>
                        </wps:spPr>
                        <wps:bodyPr rot="0" vert="horz" wrap="square" lIns="23040" tIns="0" rIns="23040" bIns="0" anchor="t" anchorCtr="0" upright="1">
                          <a:noAutofit/>
                        </wps:bodyPr>
                      </wps:wsp>
                      <wps:wsp>
                        <wps:cNvPr id="7" name="テキスト ボックス 2"/>
                        <wps:cNvSpPr txBox="1">
                          <a:spLocks noChangeArrowheads="1"/>
                        </wps:cNvSpPr>
                        <wps:spPr bwMode="auto">
                          <a:xfrm>
                            <a:off x="6550" y="9145"/>
                            <a:ext cx="2991"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cmpd="dbl">
                                <a:solidFill>
                                  <a:srgbClr val="000000"/>
                                </a:solidFill>
                                <a:miter lim="800000"/>
                                <a:headEnd/>
                                <a:tailEnd/>
                              </a14:hiddenLine>
                            </a:ext>
                          </a:extLst>
                        </wps:spPr>
                        <wps:txbx>
                          <w:txbxContent>
                            <w:p w14:paraId="4F439DD8" w14:textId="77777777" w:rsidR="009836A4" w:rsidRPr="007A049C" w:rsidRDefault="009836A4" w:rsidP="009836A4">
                              <w:pPr>
                                <w:jc w:val="left"/>
                                <w:rPr>
                                  <w:sz w:val="20"/>
                                  <w:szCs w:val="20"/>
                                </w:rPr>
                              </w:pPr>
                              <w:r w:rsidRPr="007A049C">
                                <w:rPr>
                                  <w:rFonts w:hint="eastAsia"/>
                                  <w:sz w:val="20"/>
                                  <w:szCs w:val="20"/>
                                </w:rPr>
                                <w:t>道道仁木赤井川線（1022号）</w:t>
                              </w:r>
                            </w:p>
                          </w:txbxContent>
                        </wps:txbx>
                        <wps:bodyPr rot="0" vert="horz" wrap="square" lIns="91440" tIns="45720" rIns="91440" bIns="45720" anchor="t" anchorCtr="0" upright="1">
                          <a:noAutofit/>
                        </wps:bodyPr>
                      </wps:wsp>
                      <wps:wsp>
                        <wps:cNvPr id="8" name="テキスト ボックス 2"/>
                        <wps:cNvSpPr txBox="1">
                          <a:spLocks noChangeArrowheads="1"/>
                        </wps:cNvSpPr>
                        <wps:spPr bwMode="auto">
                          <a:xfrm>
                            <a:off x="1804" y="9866"/>
                            <a:ext cx="5911" cy="503"/>
                          </a:xfrm>
                          <a:prstGeom prst="rect">
                            <a:avLst/>
                          </a:prstGeom>
                          <a:solidFill>
                            <a:srgbClr val="FFFFFF"/>
                          </a:solidFill>
                          <a:ln w="38100" cmpd="dbl">
                            <a:solidFill>
                              <a:srgbClr val="000000"/>
                            </a:solidFill>
                            <a:miter lim="800000"/>
                            <a:headEnd/>
                            <a:tailEnd/>
                          </a:ln>
                        </wps:spPr>
                        <wps:txbx>
                          <w:txbxContent>
                            <w:p w14:paraId="7CB26FE6" w14:textId="41D737DE" w:rsidR="009836A4" w:rsidRPr="00F64488" w:rsidRDefault="009836A4" w:rsidP="009836A4">
                              <w:pPr>
                                <w:jc w:val="center"/>
                                <w:rPr>
                                  <w:sz w:val="20"/>
                                  <w:szCs w:val="20"/>
                                </w:rPr>
                              </w:pPr>
                              <w:r w:rsidRPr="007A049C">
                                <w:rPr>
                                  <w:rFonts w:hint="eastAsia"/>
                                  <w:sz w:val="20"/>
                                  <w:szCs w:val="20"/>
                                </w:rPr>
                                <w:t>１都、２都地区</w:t>
                              </w:r>
                              <w:r w:rsidR="006D779A" w:rsidRPr="00F64488">
                                <w:rPr>
                                  <w:rFonts w:hint="eastAsia"/>
                                  <w:sz w:val="20"/>
                                  <w:szCs w:val="20"/>
                                </w:rPr>
                                <w:t>、明治地区</w:t>
                              </w:r>
                            </w:p>
                          </w:txbxContent>
                        </wps:txbx>
                        <wps:bodyPr rot="0" vert="horz" wrap="square" lIns="91440" tIns="45720" rIns="91440" bIns="45720" anchor="t" anchorCtr="0" upright="1">
                          <a:noAutofit/>
                        </wps:bodyPr>
                      </wps:wsp>
                      <wps:wsp>
                        <wps:cNvPr id="9" name="AutoShape 3738"/>
                        <wps:cNvSpPr>
                          <a:spLocks noChangeArrowheads="1"/>
                        </wps:cNvSpPr>
                        <wps:spPr bwMode="auto">
                          <a:xfrm>
                            <a:off x="3943" y="10403"/>
                            <a:ext cx="543" cy="771"/>
                          </a:xfrm>
                          <a:prstGeom prst="downArrow">
                            <a:avLst>
                              <a:gd name="adj1" fmla="val 52806"/>
                              <a:gd name="adj2" fmla="val 48237"/>
                            </a:avLst>
                          </a:prstGeom>
                          <a:solidFill>
                            <a:srgbClr val="8DB3E2"/>
                          </a:solidFill>
                          <a:ln w="3175">
                            <a:solidFill>
                              <a:srgbClr val="8DB3E2"/>
                            </a:solidFill>
                            <a:miter lim="800000"/>
                            <a:headEnd/>
                            <a:tailEnd/>
                          </a:ln>
                        </wps:spPr>
                        <wps:bodyPr rot="0" vert="horz" wrap="square" lIns="23040" tIns="0" rIns="23040" bIns="0" anchor="t" anchorCtr="0" upright="1">
                          <a:noAutofit/>
                        </wps:bodyPr>
                      </wps:wsp>
                      <wps:wsp>
                        <wps:cNvPr id="10" name="テキスト ボックス 2"/>
                        <wps:cNvSpPr txBox="1">
                          <a:spLocks noChangeArrowheads="1"/>
                        </wps:cNvSpPr>
                        <wps:spPr bwMode="auto">
                          <a:xfrm>
                            <a:off x="4488" y="10505"/>
                            <a:ext cx="1620"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cmpd="dbl">
                                <a:solidFill>
                                  <a:srgbClr val="000000"/>
                                </a:solidFill>
                                <a:miter lim="800000"/>
                                <a:headEnd/>
                                <a:tailEnd/>
                              </a14:hiddenLine>
                            </a:ext>
                          </a:extLst>
                        </wps:spPr>
                        <wps:txbx>
                          <w:txbxContent>
                            <w:p w14:paraId="7D043BE0" w14:textId="77777777" w:rsidR="009836A4" w:rsidRPr="007A049C" w:rsidRDefault="009836A4" w:rsidP="009836A4">
                              <w:pPr>
                                <w:jc w:val="left"/>
                                <w:rPr>
                                  <w:sz w:val="20"/>
                                  <w:szCs w:val="20"/>
                                </w:rPr>
                              </w:pPr>
                              <w:r w:rsidRPr="007A049C">
                                <w:rPr>
                                  <w:rFonts w:hint="eastAsia"/>
                                  <w:sz w:val="20"/>
                                  <w:szCs w:val="20"/>
                                </w:rPr>
                                <w:t>国道393号線</w:t>
                              </w:r>
                            </w:p>
                          </w:txbxContent>
                        </wps:txbx>
                        <wps:bodyPr rot="0" vert="horz" wrap="square" lIns="91440" tIns="45720" rIns="91440" bIns="45720" anchor="t" anchorCtr="0" upright="1">
                          <a:noAutofit/>
                        </wps:bodyPr>
                      </wps:wsp>
                      <wps:wsp>
                        <wps:cNvPr id="11" name="テキスト ボックス 2"/>
                        <wps:cNvSpPr txBox="1">
                          <a:spLocks noChangeArrowheads="1"/>
                        </wps:cNvSpPr>
                        <wps:spPr bwMode="auto">
                          <a:xfrm>
                            <a:off x="1805" y="11174"/>
                            <a:ext cx="8374" cy="463"/>
                          </a:xfrm>
                          <a:prstGeom prst="rect">
                            <a:avLst/>
                          </a:prstGeom>
                          <a:solidFill>
                            <a:srgbClr val="FFFFFF"/>
                          </a:solidFill>
                          <a:ln w="38100" cmpd="dbl">
                            <a:solidFill>
                              <a:srgbClr val="000000"/>
                            </a:solidFill>
                            <a:miter lim="800000"/>
                            <a:headEnd/>
                            <a:tailEnd/>
                          </a:ln>
                        </wps:spPr>
                        <wps:txbx>
                          <w:txbxContent>
                            <w:p w14:paraId="2F053BA7" w14:textId="77777777" w:rsidR="009836A4" w:rsidRPr="007A049C" w:rsidRDefault="009836A4" w:rsidP="009836A4">
                              <w:pPr>
                                <w:jc w:val="center"/>
                                <w:rPr>
                                  <w:sz w:val="20"/>
                                  <w:szCs w:val="20"/>
                                </w:rPr>
                              </w:pPr>
                              <w:r w:rsidRPr="007A049C">
                                <w:rPr>
                                  <w:rFonts w:hint="eastAsia"/>
                                  <w:sz w:val="20"/>
                                  <w:szCs w:val="20"/>
                                </w:rPr>
                                <w:t>落合、常盤地区</w:t>
                              </w:r>
                            </w:p>
                          </w:txbxContent>
                        </wps:txbx>
                        <wps:bodyPr rot="0" vert="horz" wrap="square" lIns="91440" tIns="45720" rIns="91440" bIns="45720" anchor="t" anchorCtr="0" upright="1">
                          <a:spAutoFit/>
                        </wps:bodyPr>
                      </wps:wsp>
                      <wps:wsp>
                        <wps:cNvPr id="12" name="AutoShape 3741"/>
                        <wps:cNvSpPr>
                          <a:spLocks noChangeArrowheads="1"/>
                        </wps:cNvSpPr>
                        <wps:spPr bwMode="auto">
                          <a:xfrm>
                            <a:off x="5371" y="11775"/>
                            <a:ext cx="543" cy="579"/>
                          </a:xfrm>
                          <a:prstGeom prst="downArrow">
                            <a:avLst>
                              <a:gd name="adj1" fmla="val 52806"/>
                              <a:gd name="adj2" fmla="val 36225"/>
                            </a:avLst>
                          </a:prstGeom>
                          <a:solidFill>
                            <a:srgbClr val="8DB3E2"/>
                          </a:solidFill>
                          <a:ln w="3175">
                            <a:solidFill>
                              <a:srgbClr val="8DB3E2"/>
                            </a:solidFill>
                            <a:miter lim="800000"/>
                            <a:headEnd/>
                            <a:tailEnd/>
                          </a:ln>
                        </wps:spPr>
                        <wps:bodyPr rot="0" vert="horz" wrap="square" lIns="23040" tIns="0" rIns="23040" bIns="0" anchor="t" anchorCtr="0" upright="1">
                          <a:noAutofit/>
                        </wps:bodyPr>
                      </wps:wsp>
                      <wps:wsp>
                        <wps:cNvPr id="13" name="テキスト ボックス 2"/>
                        <wps:cNvSpPr txBox="1">
                          <a:spLocks noChangeArrowheads="1"/>
                        </wps:cNvSpPr>
                        <wps:spPr bwMode="auto">
                          <a:xfrm>
                            <a:off x="5974" y="11741"/>
                            <a:ext cx="1620"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cmpd="dbl">
                                <a:solidFill>
                                  <a:srgbClr val="000000"/>
                                </a:solidFill>
                                <a:miter lim="800000"/>
                                <a:headEnd/>
                                <a:tailEnd/>
                              </a14:hiddenLine>
                            </a:ext>
                          </a:extLst>
                        </wps:spPr>
                        <wps:txbx>
                          <w:txbxContent>
                            <w:p w14:paraId="61DBB645" w14:textId="77777777" w:rsidR="009836A4" w:rsidRPr="007A049C" w:rsidRDefault="009836A4" w:rsidP="009836A4">
                              <w:pPr>
                                <w:jc w:val="left"/>
                                <w:rPr>
                                  <w:sz w:val="20"/>
                                  <w:szCs w:val="20"/>
                                </w:rPr>
                              </w:pPr>
                              <w:r w:rsidRPr="007A049C">
                                <w:rPr>
                                  <w:rFonts w:hint="eastAsia"/>
                                  <w:sz w:val="20"/>
                                  <w:szCs w:val="20"/>
                                </w:rPr>
                                <w:t>国道393号線</w:t>
                              </w:r>
                            </w:p>
                          </w:txbxContent>
                        </wps:txbx>
                        <wps:bodyPr rot="0" vert="horz" wrap="square" lIns="91440" tIns="45720" rIns="91440" bIns="45720" anchor="t" anchorCtr="0" upright="1">
                          <a:noAutofit/>
                        </wps:bodyPr>
                      </wps:wsp>
                      <wpg:grpSp>
                        <wpg:cNvPr id="14" name="Group 3749"/>
                        <wpg:cNvGrpSpPr>
                          <a:grpSpLocks/>
                        </wpg:cNvGrpSpPr>
                        <wpg:grpSpPr bwMode="auto">
                          <a:xfrm>
                            <a:off x="1406" y="12434"/>
                            <a:ext cx="9172" cy="2307"/>
                            <a:chOff x="1406" y="12239"/>
                            <a:chExt cx="9172" cy="2307"/>
                          </a:xfrm>
                        </wpg:grpSpPr>
                        <wps:wsp>
                          <wps:cNvPr id="15" name="テキスト ボックス 2"/>
                          <wps:cNvSpPr txBox="1">
                            <a:spLocks noChangeArrowheads="1"/>
                          </wps:cNvSpPr>
                          <wps:spPr bwMode="auto">
                            <a:xfrm>
                              <a:off x="1406" y="12239"/>
                              <a:ext cx="9172" cy="2236"/>
                            </a:xfrm>
                            <a:prstGeom prst="rect">
                              <a:avLst/>
                            </a:prstGeom>
                            <a:solidFill>
                              <a:srgbClr val="FFFFFF"/>
                            </a:solidFill>
                            <a:ln w="38100" cmpd="dbl">
                              <a:solidFill>
                                <a:srgbClr val="000000"/>
                              </a:solidFill>
                              <a:miter lim="800000"/>
                              <a:headEnd/>
                              <a:tailEnd/>
                            </a:ln>
                          </wps:spPr>
                          <wps:txbx>
                            <w:txbxContent>
                              <w:p w14:paraId="3BE905EF" w14:textId="77777777" w:rsidR="009836A4" w:rsidRPr="007A049C" w:rsidRDefault="009836A4" w:rsidP="009836A4">
                                <w:pPr>
                                  <w:jc w:val="center"/>
                                  <w:rPr>
                                    <w:sz w:val="20"/>
                                    <w:szCs w:val="20"/>
                                  </w:rPr>
                                </w:pPr>
                              </w:p>
                              <w:p w14:paraId="759564E2" w14:textId="77777777" w:rsidR="009836A4" w:rsidRPr="007A049C" w:rsidRDefault="009836A4" w:rsidP="009836A4">
                                <w:pPr>
                                  <w:jc w:val="center"/>
                                  <w:rPr>
                                    <w:sz w:val="20"/>
                                    <w:szCs w:val="20"/>
                                  </w:rPr>
                                </w:pPr>
                              </w:p>
                              <w:p w14:paraId="7F4C21BE" w14:textId="77777777" w:rsidR="009836A4" w:rsidRPr="007A049C" w:rsidRDefault="009836A4" w:rsidP="009836A4">
                                <w:pPr>
                                  <w:jc w:val="center"/>
                                  <w:rPr>
                                    <w:sz w:val="20"/>
                                    <w:szCs w:val="20"/>
                                  </w:rPr>
                                </w:pPr>
                              </w:p>
                              <w:p w14:paraId="26B768BE" w14:textId="77777777" w:rsidR="009836A4" w:rsidRPr="007A049C" w:rsidRDefault="009836A4" w:rsidP="009836A4">
                                <w:pPr>
                                  <w:jc w:val="center"/>
                                  <w:rPr>
                                    <w:sz w:val="20"/>
                                    <w:szCs w:val="20"/>
                                  </w:rPr>
                                </w:pPr>
                              </w:p>
                              <w:p w14:paraId="6539F818" w14:textId="77777777" w:rsidR="009836A4" w:rsidRPr="007A049C" w:rsidRDefault="009836A4" w:rsidP="009836A4">
                                <w:pPr>
                                  <w:jc w:val="center"/>
                                  <w:rPr>
                                    <w:sz w:val="20"/>
                                    <w:szCs w:val="20"/>
                                  </w:rPr>
                                </w:pPr>
                              </w:p>
                              <w:p w14:paraId="7BEF9DF6" w14:textId="77777777" w:rsidR="009836A4" w:rsidRPr="007A049C" w:rsidRDefault="009836A4" w:rsidP="00F514EF">
                                <w:pPr>
                                  <w:spacing w:beforeLines="20" w:before="48"/>
                                  <w:jc w:val="center"/>
                                  <w:rPr>
                                    <w:color w:val="FF0000"/>
                                    <w:sz w:val="20"/>
                                    <w:szCs w:val="20"/>
                                    <w:u w:val="single"/>
                                  </w:rPr>
                                </w:pPr>
                              </w:p>
                              <w:p w14:paraId="328BE020" w14:textId="77777777" w:rsidR="009836A4" w:rsidRPr="007A049C" w:rsidRDefault="009836A4" w:rsidP="00F514EF">
                                <w:pPr>
                                  <w:spacing w:beforeLines="20" w:before="48"/>
                                  <w:jc w:val="center"/>
                                  <w:rPr>
                                    <w:color w:val="FF0000"/>
                                    <w:sz w:val="20"/>
                                    <w:szCs w:val="20"/>
                                    <w:u w:val="single"/>
                                  </w:rPr>
                                </w:pPr>
                              </w:p>
                            </w:txbxContent>
                          </wps:txbx>
                          <wps:bodyPr rot="0" vert="horz" wrap="square" lIns="91440" tIns="45720" rIns="91440" bIns="45720" anchor="t" anchorCtr="0" upright="1">
                            <a:noAutofit/>
                          </wps:bodyPr>
                        </wps:wsp>
                        <wps:wsp>
                          <wps:cNvPr id="16" name="テキスト ボックス 2"/>
                          <wps:cNvSpPr txBox="1">
                            <a:spLocks noChangeArrowheads="1"/>
                          </wps:cNvSpPr>
                          <wps:spPr bwMode="auto">
                            <a:xfrm>
                              <a:off x="1805" y="12392"/>
                              <a:ext cx="8374" cy="423"/>
                            </a:xfrm>
                            <a:prstGeom prst="rect">
                              <a:avLst/>
                            </a:prstGeom>
                            <a:solidFill>
                              <a:srgbClr val="FFFFFF"/>
                            </a:solidFill>
                            <a:ln w="12700">
                              <a:solidFill>
                                <a:srgbClr val="000000"/>
                              </a:solidFill>
                              <a:prstDash val="dash"/>
                              <a:miter lim="800000"/>
                              <a:headEnd/>
                              <a:tailEnd/>
                            </a:ln>
                          </wps:spPr>
                          <wps:txbx>
                            <w:txbxContent>
                              <w:p w14:paraId="242FACC8" w14:textId="77777777" w:rsidR="009836A4" w:rsidRPr="007A049C" w:rsidRDefault="009836A4" w:rsidP="009836A4">
                                <w:pPr>
                                  <w:jc w:val="center"/>
                                  <w:rPr>
                                    <w:sz w:val="20"/>
                                    <w:szCs w:val="20"/>
                                  </w:rPr>
                                </w:pPr>
                                <w:r w:rsidRPr="007A049C">
                                  <w:rPr>
                                    <w:rFonts w:hint="eastAsia"/>
                                    <w:sz w:val="20"/>
                                    <w:szCs w:val="20"/>
                                  </w:rPr>
                                  <w:t>避難退域時検査場所：駐車場・ロビー等</w:t>
                                </w:r>
                              </w:p>
                            </w:txbxContent>
                          </wps:txbx>
                          <wps:bodyPr rot="0" vert="horz" wrap="square" lIns="91440" tIns="45720" rIns="91440" bIns="45720" anchor="t" anchorCtr="0" upright="1">
                            <a:spAutoFit/>
                          </wps:bodyPr>
                        </wps:wsp>
                        <wps:wsp>
                          <wps:cNvPr id="17" name="AutoShape 3743"/>
                          <wps:cNvSpPr>
                            <a:spLocks noChangeArrowheads="1"/>
                          </wps:cNvSpPr>
                          <wps:spPr bwMode="auto">
                            <a:xfrm>
                              <a:off x="5371" y="12971"/>
                              <a:ext cx="543" cy="557"/>
                            </a:xfrm>
                            <a:prstGeom prst="downArrow">
                              <a:avLst>
                                <a:gd name="adj1" fmla="val 52806"/>
                                <a:gd name="adj2" fmla="val 34848"/>
                              </a:avLst>
                            </a:prstGeom>
                            <a:solidFill>
                              <a:srgbClr val="8DB3E2"/>
                            </a:solidFill>
                            <a:ln w="3175">
                              <a:solidFill>
                                <a:srgbClr val="8DB3E2"/>
                              </a:solidFill>
                              <a:miter lim="800000"/>
                              <a:headEnd/>
                              <a:tailEnd/>
                            </a:ln>
                          </wps:spPr>
                          <wps:bodyPr rot="0" vert="horz" wrap="square" lIns="23040" tIns="0" rIns="23040" bIns="0" anchor="t" anchorCtr="0" upright="1">
                            <a:noAutofit/>
                          </wps:bodyPr>
                        </wps:wsp>
                        <wps:wsp>
                          <wps:cNvPr id="18" name="テキスト ボックス 2"/>
                          <wps:cNvSpPr txBox="1">
                            <a:spLocks noChangeArrowheads="1"/>
                          </wps:cNvSpPr>
                          <wps:spPr bwMode="auto">
                            <a:xfrm>
                              <a:off x="1805" y="13570"/>
                              <a:ext cx="8374" cy="423"/>
                            </a:xfrm>
                            <a:prstGeom prst="rect">
                              <a:avLst/>
                            </a:prstGeom>
                            <a:solidFill>
                              <a:srgbClr val="D8D8D8"/>
                            </a:solidFill>
                            <a:ln w="12700">
                              <a:solidFill>
                                <a:srgbClr val="000000"/>
                              </a:solidFill>
                              <a:miter lim="800000"/>
                              <a:headEnd/>
                              <a:tailEnd/>
                            </a:ln>
                          </wps:spPr>
                          <wps:txbx>
                            <w:txbxContent>
                              <w:p w14:paraId="42D4405D" w14:textId="77777777" w:rsidR="009836A4" w:rsidRPr="007A049C" w:rsidRDefault="009836A4" w:rsidP="009836A4">
                                <w:pPr>
                                  <w:jc w:val="center"/>
                                  <w:rPr>
                                    <w:sz w:val="20"/>
                                    <w:szCs w:val="20"/>
                                  </w:rPr>
                                </w:pPr>
                                <w:r w:rsidRPr="007A049C">
                                  <w:rPr>
                                    <w:rFonts w:hint="eastAsia"/>
                                    <w:sz w:val="20"/>
                                    <w:szCs w:val="20"/>
                                  </w:rPr>
                                  <w:t>避難先（一次滞在場所を含む。）：宴会場、その他施設</w:t>
                                </w:r>
                              </w:p>
                            </w:txbxContent>
                          </wps:txbx>
                          <wps:bodyPr rot="0" vert="horz" wrap="square" lIns="91440" tIns="45720" rIns="91440" bIns="45720" anchor="t" anchorCtr="0" upright="1">
                            <a:spAutoFit/>
                          </wps:bodyPr>
                        </wps:wsp>
                        <wps:wsp>
                          <wps:cNvPr id="19" name="テキスト ボックス 2"/>
                          <wps:cNvSpPr txBox="1">
                            <a:spLocks noChangeArrowheads="1"/>
                          </wps:cNvSpPr>
                          <wps:spPr bwMode="auto">
                            <a:xfrm>
                              <a:off x="5974" y="13015"/>
                              <a:ext cx="1620"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cmpd="dbl">
                                  <a:solidFill>
                                    <a:srgbClr val="000000"/>
                                  </a:solidFill>
                                  <a:miter lim="800000"/>
                                  <a:headEnd/>
                                  <a:tailEnd/>
                                </a14:hiddenLine>
                              </a:ext>
                            </a:extLst>
                          </wps:spPr>
                          <wps:txbx>
                            <w:txbxContent>
                              <w:p w14:paraId="581AE220" w14:textId="77777777" w:rsidR="009836A4" w:rsidRPr="007A049C" w:rsidRDefault="009836A4" w:rsidP="009836A4">
                                <w:pPr>
                                  <w:jc w:val="left"/>
                                  <w:rPr>
                                    <w:sz w:val="20"/>
                                    <w:szCs w:val="20"/>
                                  </w:rPr>
                                </w:pPr>
                                <w:r w:rsidRPr="007A049C">
                                  <w:rPr>
                                    <w:rFonts w:hint="eastAsia"/>
                                    <w:sz w:val="20"/>
                                    <w:szCs w:val="20"/>
                                  </w:rPr>
                                  <w:t>施設内</w:t>
                                </w:r>
                              </w:p>
                            </w:txbxContent>
                          </wps:txbx>
                          <wps:bodyPr rot="0" vert="horz" wrap="square" lIns="91440" tIns="45720" rIns="91440" bIns="45720" anchor="t" anchorCtr="0" upright="1">
                            <a:noAutofit/>
                          </wps:bodyPr>
                        </wps:wsp>
                        <wps:wsp>
                          <wps:cNvPr id="20" name="テキスト ボックス 2"/>
                          <wps:cNvSpPr txBox="1">
                            <a:spLocks noChangeArrowheads="1"/>
                          </wps:cNvSpPr>
                          <wps:spPr bwMode="auto">
                            <a:xfrm>
                              <a:off x="5688" y="14033"/>
                              <a:ext cx="3540"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cmpd="dbl">
                                  <a:solidFill>
                                    <a:srgbClr val="000000"/>
                                  </a:solidFill>
                                  <a:miter lim="800000"/>
                                  <a:headEnd/>
                                  <a:tailEnd/>
                                </a14:hiddenLine>
                              </a:ext>
                            </a:extLst>
                          </wps:spPr>
                          <wps:txbx>
                            <w:txbxContent>
                              <w:p w14:paraId="352E708E" w14:textId="77777777" w:rsidR="00505295" w:rsidRPr="007A049C" w:rsidRDefault="00505295" w:rsidP="00505295">
                                <w:pPr>
                                  <w:jc w:val="left"/>
                                  <w:rPr>
                                    <w:sz w:val="20"/>
                                    <w:szCs w:val="20"/>
                                  </w:rPr>
                                </w:pPr>
                                <w:r w:rsidRPr="007A049C">
                                  <w:rPr>
                                    <w:rFonts w:hint="eastAsia"/>
                                    <w:sz w:val="20"/>
                                    <w:szCs w:val="20"/>
                                  </w:rPr>
                                  <w:t>キロロリゾート</w:t>
                                </w:r>
                              </w:p>
                            </w:txbxContent>
                          </wps:txbx>
                          <wps:bodyPr rot="0" vert="horz" wrap="square" lIns="91440" tIns="45720" rIns="91440" bIns="45720" anchor="t" anchorCtr="0" upright="1">
                            <a:noAutofit/>
                          </wps:bodyPr>
                        </wps:wsp>
                      </wpg:grpSp>
                    </wpg:wgp>
                  </a:graphicData>
                </a:graphic>
              </wp:inline>
            </w:drawing>
          </mc:Choice>
          <mc:Fallback>
            <w:pict>
              <v:group w14:anchorId="0EFA2B52" id="Group 3750" o:spid="_x0000_s1132" style="width:430.95pt;height:363.1pt;mso-position-horizontal-relative:char;mso-position-vertical-relative:line" coordorigin="1406,7479" coordsize="9172,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">
                <v:shape id="テキスト ボックス 2" o:spid="_x0000_s1133" type="#_x0000_t202" style="position:absolute;left:1884;top:7479;width:8374;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" strokeweight="3pt">
                  <v:stroke linestyle="thinThin"/>
                  <v:textbox style="mso-fit-shape-to-text:t">
                    <w:txbxContent>
                      <w:p w14:paraId="1083AC63" w14:textId="77777777" w:rsidR="009836A4" w:rsidRPr="007A049C" w:rsidRDefault="009836A4" w:rsidP="009836A4">
                        <w:pPr>
                          <w:jc w:val="center"/>
                          <w:rPr>
                            <w:sz w:val="20"/>
                            <w:szCs w:val="20"/>
                          </w:rPr>
                        </w:pPr>
                        <w:r w:rsidRPr="007A049C">
                          <w:rPr>
                            <w:rFonts w:hint="eastAsia"/>
                            <w:sz w:val="20"/>
                            <w:szCs w:val="20"/>
                          </w:rPr>
                          <w:t>日ノ出、中央、母沢、１町内、２町内、共栄、富田、１池田、２池田、旭丘地区</w:t>
                        </w:r>
                      </w:p>
                    </w:txbxContent>
                  </v:textbox>
                </v:shape>
                <v:shape id="テキスト ボックス 2" o:spid="_x0000_s1134" type="#_x0000_t202" style="position:absolute;left:2915;top:8022;width:317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" filled="f" stroked="f" strokeweight="3pt">
                  <v:stroke linestyle="thinThin"/>
                  <v:textbox>
                    <w:txbxContent>
                      <w:p w14:paraId="0A79A13F" w14:textId="77777777" w:rsidR="009836A4" w:rsidRPr="007A049C" w:rsidRDefault="009836A4" w:rsidP="009836A4">
                        <w:pPr>
                          <w:jc w:val="left"/>
                          <w:rPr>
                            <w:sz w:val="20"/>
                            <w:szCs w:val="20"/>
                          </w:rPr>
                        </w:pPr>
                        <w:r w:rsidRPr="007A049C">
                          <w:rPr>
                            <w:rFonts w:hint="eastAsia"/>
                            <w:sz w:val="20"/>
                            <w:szCs w:val="20"/>
                          </w:rPr>
                          <w:t>道道余市赤井川線（36</w:t>
                        </w:r>
                        <w:r w:rsidRPr="007A049C">
                          <w:rPr>
                            <w:rFonts w:hint="eastAsia"/>
                            <w:sz w:val="20"/>
                            <w:szCs w:val="20"/>
                          </w:rPr>
                          <w:t>号）</w:t>
                        </w:r>
                      </w:p>
                    </w:txbxContent>
                  </v:textbox>
                </v:shape>
                <v:shape id="テキスト ボックス 2" o:spid="_x0000_s1135" type="#_x0000_t202" style="position:absolute;left:4880;top:8517;width:2835;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" strokeweight="3pt">
                  <v:stroke linestyle="thinThin"/>
                  <v:textbox>
                    <w:txbxContent>
                      <w:p w14:paraId="5F280679" w14:textId="77777777" w:rsidR="009836A4" w:rsidRPr="007A049C" w:rsidRDefault="009836A4" w:rsidP="009836A4">
                        <w:pPr>
                          <w:jc w:val="center"/>
                          <w:rPr>
                            <w:sz w:val="20"/>
                            <w:szCs w:val="20"/>
                          </w:rPr>
                        </w:pPr>
                        <w:r w:rsidRPr="007A049C">
                          <w:rPr>
                            <w:rFonts w:hint="eastAsia"/>
                            <w:sz w:val="20"/>
                            <w:szCs w:val="20"/>
                          </w:rPr>
                          <w:t>曲川地区</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734" o:spid="_x0000_s1136" type="#_x0000_t67" style="position:absolute;left:2445;top:8039;width:630;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" adj="18499,5417" fillcolor="#8db3e2" strokecolor="#8db3e2" strokeweight=".25pt">
                  <v:textbox inset=".64mm,0,.64mm,0"/>
                </v:shape>
                <v:shape id="AutoShape 3735" o:spid="_x0000_s1137" type="#_x0000_t67" style="position:absolute;left:6028;top:9071;width:543;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" adj="14262,5097" fillcolor="#8db3e2" strokecolor="#8db3e2" strokeweight=".25pt">
                  <v:textbox inset=".64mm,0,.64mm,0"/>
                </v:shape>
                <v:shape id="テキスト ボックス 2" o:spid="_x0000_s1138" type="#_x0000_t202" style="position:absolute;left:6550;top:9145;width:2991;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" filled="f" stroked="f" strokeweight="3pt">
                  <v:stroke linestyle="thinThin"/>
                  <v:textbox>
                    <w:txbxContent>
                      <w:p w14:paraId="4F439DD8" w14:textId="77777777" w:rsidR="009836A4" w:rsidRPr="007A049C" w:rsidRDefault="009836A4" w:rsidP="009836A4">
                        <w:pPr>
                          <w:jc w:val="left"/>
                          <w:rPr>
                            <w:sz w:val="20"/>
                            <w:szCs w:val="20"/>
                          </w:rPr>
                        </w:pPr>
                        <w:r w:rsidRPr="007A049C">
                          <w:rPr>
                            <w:rFonts w:hint="eastAsia"/>
                            <w:sz w:val="20"/>
                            <w:szCs w:val="20"/>
                          </w:rPr>
                          <w:t>道道仁木赤井川線（1022号）</w:t>
                        </w:r>
                      </w:p>
                    </w:txbxContent>
                  </v:textbox>
                </v:shape>
                <v:shape id="テキスト ボックス 2" o:spid="_x0000_s1139" type="#_x0000_t202" style="position:absolute;left:1804;top:9866;width:5911;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" strokeweight="3pt">
                  <v:stroke linestyle="thinThin"/>
                  <v:textbox>
                    <w:txbxContent>
                      <w:p w14:paraId="7CB26FE6" w14:textId="41D737DE" w:rsidR="009836A4" w:rsidRPr="00F64488" w:rsidRDefault="009836A4" w:rsidP="009836A4">
                        <w:pPr>
                          <w:jc w:val="center"/>
                          <w:rPr>
                            <w:sz w:val="20"/>
                            <w:szCs w:val="20"/>
                          </w:rPr>
                        </w:pPr>
                        <w:r w:rsidRPr="007A049C">
                          <w:rPr>
                            <w:rFonts w:hint="eastAsia"/>
                            <w:sz w:val="20"/>
                            <w:szCs w:val="20"/>
                          </w:rPr>
                          <w:t>１都、２都地区</w:t>
                        </w:r>
                        <w:r w:rsidR="006D779A" w:rsidRPr="00F64488">
                          <w:rPr>
                            <w:rFonts w:hint="eastAsia"/>
                            <w:sz w:val="20"/>
                            <w:szCs w:val="20"/>
                          </w:rPr>
                          <w:t>、明治地区</w:t>
                        </w:r>
                      </w:p>
                    </w:txbxContent>
                  </v:textbox>
                </v:shape>
                <v:shape id="AutoShape 3738" o:spid="_x0000_s1140" type="#_x0000_t67" style="position:absolute;left:3943;top:10403;width:543;height: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" adj="14262,5097" fillcolor="#8db3e2" strokecolor="#8db3e2" strokeweight=".25pt">
                  <v:textbox inset=".64mm,0,.64mm,0"/>
                </v:shape>
                <v:shape id="テキスト ボックス 2" o:spid="_x0000_s1141" type="#_x0000_t202" style="position:absolute;left:4488;top:10505;width:16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" filled="f" stroked="f" strokeweight="3pt">
                  <v:stroke linestyle="thinThin"/>
                  <v:textbox>
                    <w:txbxContent>
                      <w:p w14:paraId="7D043BE0" w14:textId="77777777" w:rsidR="009836A4" w:rsidRPr="007A049C" w:rsidRDefault="009836A4" w:rsidP="009836A4">
                        <w:pPr>
                          <w:jc w:val="left"/>
                          <w:rPr>
                            <w:sz w:val="20"/>
                            <w:szCs w:val="20"/>
                          </w:rPr>
                        </w:pPr>
                        <w:r w:rsidRPr="007A049C">
                          <w:rPr>
                            <w:rFonts w:hint="eastAsia"/>
                            <w:sz w:val="20"/>
                            <w:szCs w:val="20"/>
                          </w:rPr>
                          <w:t>国道393号線</w:t>
                        </w:r>
                      </w:p>
                    </w:txbxContent>
                  </v:textbox>
                </v:shape>
                <v:shape id="テキスト ボックス 2" o:spid="_x0000_s1142" type="#_x0000_t202" style="position:absolute;left:1805;top:11174;width:8374;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" strokeweight="3pt">
                  <v:stroke linestyle="thinThin"/>
                  <v:textbox style="mso-fit-shape-to-text:t">
                    <w:txbxContent>
                      <w:p w14:paraId="2F053BA7" w14:textId="77777777" w:rsidR="009836A4" w:rsidRPr="007A049C" w:rsidRDefault="009836A4" w:rsidP="009836A4">
                        <w:pPr>
                          <w:jc w:val="center"/>
                          <w:rPr>
                            <w:sz w:val="20"/>
                            <w:szCs w:val="20"/>
                          </w:rPr>
                        </w:pPr>
                        <w:r w:rsidRPr="007A049C">
                          <w:rPr>
                            <w:rFonts w:hint="eastAsia"/>
                            <w:sz w:val="20"/>
                            <w:szCs w:val="20"/>
                          </w:rPr>
                          <w:t>落合、常盤地区</w:t>
                        </w:r>
                      </w:p>
                    </w:txbxContent>
                  </v:textbox>
                </v:shape>
                <v:shape id="AutoShape 3741" o:spid="_x0000_s1143" type="#_x0000_t67" style="position:absolute;left:5371;top:11775;width:543;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" adj="14262,5097" fillcolor="#8db3e2" strokecolor="#8db3e2" strokeweight=".25pt">
                  <v:textbox inset=".64mm,0,.64mm,0"/>
                </v:shape>
                <v:shape id="テキスト ボックス 2" o:spid="_x0000_s1144" type="#_x0000_t202" style="position:absolute;left:5974;top:11741;width:16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" filled="f" stroked="f" strokeweight="3pt">
                  <v:stroke linestyle="thinThin"/>
                  <v:textbox>
                    <w:txbxContent>
                      <w:p w14:paraId="61DBB645" w14:textId="77777777" w:rsidR="009836A4" w:rsidRPr="007A049C" w:rsidRDefault="009836A4" w:rsidP="009836A4">
                        <w:pPr>
                          <w:jc w:val="left"/>
                          <w:rPr>
                            <w:sz w:val="20"/>
                            <w:szCs w:val="20"/>
                          </w:rPr>
                        </w:pPr>
                        <w:r w:rsidRPr="007A049C">
                          <w:rPr>
                            <w:rFonts w:hint="eastAsia"/>
                            <w:sz w:val="20"/>
                            <w:szCs w:val="20"/>
                          </w:rPr>
                          <w:t>国道393号線</w:t>
                        </w:r>
                      </w:p>
                    </w:txbxContent>
                  </v:textbox>
                </v:shape>
                <v:group id="Group 3749" o:spid="_x0000_s1145" style="position:absolute;left:1406;top:12434;width:9172;height:2307" coordorigin="1406,12239" coordsize="9172,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テキスト ボックス 2" o:spid="_x0000_s1146" type="#_x0000_t202" style="position:absolute;left:1406;top:12239;width:9172;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" strokeweight="3pt">
                    <v:stroke linestyle="thinThin"/>
                    <v:textbox>
                      <w:txbxContent>
                        <w:p w14:paraId="3BE905EF" w14:textId="77777777" w:rsidR="009836A4" w:rsidRPr="007A049C" w:rsidRDefault="009836A4" w:rsidP="009836A4">
                          <w:pPr>
                            <w:jc w:val="center"/>
                            <w:rPr>
                              <w:sz w:val="20"/>
                              <w:szCs w:val="20"/>
                            </w:rPr>
                          </w:pPr>
                        </w:p>
                        <w:p w14:paraId="759564E2" w14:textId="77777777" w:rsidR="009836A4" w:rsidRPr="007A049C" w:rsidRDefault="009836A4" w:rsidP="009836A4">
                          <w:pPr>
                            <w:jc w:val="center"/>
                            <w:rPr>
                              <w:sz w:val="20"/>
                              <w:szCs w:val="20"/>
                            </w:rPr>
                          </w:pPr>
                        </w:p>
                        <w:p w14:paraId="7F4C21BE" w14:textId="77777777" w:rsidR="009836A4" w:rsidRPr="007A049C" w:rsidRDefault="009836A4" w:rsidP="009836A4">
                          <w:pPr>
                            <w:jc w:val="center"/>
                            <w:rPr>
                              <w:sz w:val="20"/>
                              <w:szCs w:val="20"/>
                            </w:rPr>
                          </w:pPr>
                        </w:p>
                        <w:p w14:paraId="26B768BE" w14:textId="77777777" w:rsidR="009836A4" w:rsidRPr="007A049C" w:rsidRDefault="009836A4" w:rsidP="009836A4">
                          <w:pPr>
                            <w:jc w:val="center"/>
                            <w:rPr>
                              <w:sz w:val="20"/>
                              <w:szCs w:val="20"/>
                            </w:rPr>
                          </w:pPr>
                        </w:p>
                        <w:p w14:paraId="6539F818" w14:textId="77777777" w:rsidR="009836A4" w:rsidRPr="007A049C" w:rsidRDefault="009836A4" w:rsidP="009836A4">
                          <w:pPr>
                            <w:jc w:val="center"/>
                            <w:rPr>
                              <w:sz w:val="20"/>
                              <w:szCs w:val="20"/>
                            </w:rPr>
                          </w:pPr>
                        </w:p>
                        <w:p w14:paraId="7BEF9DF6" w14:textId="77777777" w:rsidR="009836A4" w:rsidRPr="007A049C" w:rsidRDefault="009836A4" w:rsidP="00F514EF">
                          <w:pPr>
                            <w:spacing w:beforeLines="20" w:before="48"/>
                            <w:jc w:val="center"/>
                            <w:rPr>
                              <w:color w:val="FF0000"/>
                              <w:sz w:val="20"/>
                              <w:szCs w:val="20"/>
                              <w:u w:val="single"/>
                            </w:rPr>
                          </w:pPr>
                        </w:p>
                        <w:p w14:paraId="328BE020" w14:textId="77777777" w:rsidR="009836A4" w:rsidRPr="007A049C" w:rsidRDefault="009836A4" w:rsidP="00F514EF">
                          <w:pPr>
                            <w:spacing w:beforeLines="20" w:before="48"/>
                            <w:jc w:val="center"/>
                            <w:rPr>
                              <w:color w:val="FF0000"/>
                              <w:sz w:val="20"/>
                              <w:szCs w:val="20"/>
                              <w:u w:val="single"/>
                            </w:rPr>
                          </w:pPr>
                        </w:p>
                      </w:txbxContent>
                    </v:textbox>
                  </v:shape>
                  <v:shape id="テキスト ボックス 2" o:spid="_x0000_s1147" type="#_x0000_t202" style="position:absolute;left:1805;top:12392;width:8374;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" strokeweight="1pt">
                    <v:stroke dashstyle="dash"/>
                    <v:textbox style="mso-fit-shape-to-text:t">
                      <w:txbxContent>
                        <w:p w14:paraId="242FACC8" w14:textId="77777777" w:rsidR="009836A4" w:rsidRPr="007A049C" w:rsidRDefault="009836A4" w:rsidP="009836A4">
                          <w:pPr>
                            <w:jc w:val="center"/>
                            <w:rPr>
                              <w:sz w:val="20"/>
                              <w:szCs w:val="20"/>
                            </w:rPr>
                          </w:pPr>
                          <w:r w:rsidRPr="007A049C">
                            <w:rPr>
                              <w:rFonts w:hint="eastAsia"/>
                              <w:sz w:val="20"/>
                              <w:szCs w:val="20"/>
                            </w:rPr>
                            <w:t>避難退域時検査場所：駐車場・ロビー等</w:t>
                          </w:r>
                        </w:p>
                      </w:txbxContent>
                    </v:textbox>
                  </v:shape>
                  <v:shape id="AutoShape 3743" o:spid="_x0000_s1148" type="#_x0000_t67" style="position:absolute;left:5371;top:12971;width:543;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" adj="14262,5097" fillcolor="#8db3e2" strokecolor="#8db3e2" strokeweight=".25pt">
                    <v:textbox inset=".64mm,0,.64mm,0"/>
                  </v:shape>
                  <v:shape id="テキスト ボックス 2" o:spid="_x0000_s1149" type="#_x0000_t202" style="position:absolute;left:1805;top:13570;width:8374;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" fillcolor="#d8d8d8" strokeweight="1pt">
                    <v:textbox style="mso-fit-shape-to-text:t">
                      <w:txbxContent>
                        <w:p w14:paraId="42D4405D" w14:textId="77777777" w:rsidR="009836A4" w:rsidRPr="007A049C" w:rsidRDefault="009836A4" w:rsidP="009836A4">
                          <w:pPr>
                            <w:jc w:val="center"/>
                            <w:rPr>
                              <w:sz w:val="20"/>
                              <w:szCs w:val="20"/>
                            </w:rPr>
                          </w:pPr>
                          <w:r w:rsidRPr="007A049C">
                            <w:rPr>
                              <w:rFonts w:hint="eastAsia"/>
                              <w:sz w:val="20"/>
                              <w:szCs w:val="20"/>
                            </w:rPr>
                            <w:t>避難先（一次滞在場所を含む。）：宴会場、その他施設</w:t>
                          </w:r>
                        </w:p>
                      </w:txbxContent>
                    </v:textbox>
                  </v:shape>
                  <v:shape id="テキスト ボックス 2" o:spid="_x0000_s1150" type="#_x0000_t202" style="position:absolute;left:5974;top:13015;width:16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" filled="f" stroked="f" strokeweight="3pt">
                    <v:stroke linestyle="thinThin"/>
                    <v:textbox>
                      <w:txbxContent>
                        <w:p w14:paraId="581AE220" w14:textId="77777777" w:rsidR="009836A4" w:rsidRPr="007A049C" w:rsidRDefault="009836A4" w:rsidP="009836A4">
                          <w:pPr>
                            <w:jc w:val="left"/>
                            <w:rPr>
                              <w:sz w:val="20"/>
                              <w:szCs w:val="20"/>
                            </w:rPr>
                          </w:pPr>
                          <w:r w:rsidRPr="007A049C">
                            <w:rPr>
                              <w:rFonts w:hint="eastAsia"/>
                              <w:sz w:val="20"/>
                              <w:szCs w:val="20"/>
                            </w:rPr>
                            <w:t>施設内</w:t>
                          </w:r>
                        </w:p>
                      </w:txbxContent>
                    </v:textbox>
                  </v:shape>
                  <v:shape id="テキスト ボックス 2" o:spid="_x0000_s1151" type="#_x0000_t202" style="position:absolute;left:5688;top:14033;width:354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" filled="f" stroked="f" strokeweight="3pt">
                    <v:stroke linestyle="thinThin"/>
                    <v:textbox>
                      <w:txbxContent>
                        <w:p w14:paraId="352E708E" w14:textId="77777777" w:rsidR="00505295" w:rsidRPr="007A049C" w:rsidRDefault="00505295" w:rsidP="00505295">
                          <w:pPr>
                            <w:jc w:val="left"/>
                            <w:rPr>
                              <w:sz w:val="20"/>
                              <w:szCs w:val="20"/>
                            </w:rPr>
                          </w:pPr>
                          <w:r w:rsidRPr="007A049C">
                            <w:rPr>
                              <w:rFonts w:hint="eastAsia"/>
                              <w:sz w:val="20"/>
                              <w:szCs w:val="20"/>
                            </w:rPr>
                            <w:t>キロロリゾート</w:t>
                          </w:r>
                        </w:p>
                      </w:txbxContent>
                    </v:textbox>
                  </v:shape>
                </v:group>
                <w10:anchorlock/>
              </v:group>
            </w:pict>
          </mc:Fallback>
        </mc:AlternateContent>
      </w:r>
    </w:p>
    <w:p w14:paraId="3F0C034A" w14:textId="77777777" w:rsidR="009836A4" w:rsidRPr="00D24E2F" w:rsidRDefault="009836A4" w:rsidP="001C4C8A"/>
    <w:p w14:paraId="03D237D0" w14:textId="782EDD85" w:rsidR="00DC1634" w:rsidRPr="00D24E2F" w:rsidRDefault="004704A0" w:rsidP="008A47FB">
      <w:pPr>
        <w:ind w:leftChars="100" w:left="210"/>
      </w:pPr>
      <w:r w:rsidRPr="00D24E2F">
        <w:rPr>
          <w:rFonts w:hint="eastAsia"/>
        </w:rPr>
        <w:t>【避難経路図】</w:t>
      </w:r>
    </w:p>
    <w:p w14:paraId="4AE7045A" w14:textId="59E1247D" w:rsidR="009836A4" w:rsidRPr="00D24E2F" w:rsidRDefault="006D779A" w:rsidP="00DC1634">
      <w:pPr>
        <w:ind w:leftChars="100" w:left="210"/>
        <w:jc w:val="right"/>
      </w:pPr>
      <w:r w:rsidRPr="00D24E2F">
        <w:rPr>
          <w:noProof/>
        </w:rPr>
        <w:drawing>
          <wp:anchor distT="0" distB="0" distL="114300" distR="114300" simplePos="0" relativeHeight="6" behindDoc="0" locked="0" layoutInCell="1" allowOverlap="1" wp14:anchorId="363F2034" wp14:editId="3DFE2513">
            <wp:simplePos x="0" y="0"/>
            <wp:positionH relativeFrom="margin">
              <wp:posOffset>635</wp:posOffset>
            </wp:positionH>
            <wp:positionV relativeFrom="margin">
              <wp:posOffset>550545</wp:posOffset>
            </wp:positionV>
            <wp:extent cx="5650230" cy="4164965"/>
            <wp:effectExtent l="0" t="0" r="0" b="0"/>
            <wp:wrapSquare wrapText="bothSides"/>
            <wp:docPr id="3826" name="図 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0230" cy="4164965"/>
                    </a:xfrm>
                    <a:prstGeom prst="rect">
                      <a:avLst/>
                    </a:prstGeom>
                    <a:noFill/>
                  </pic:spPr>
                </pic:pic>
              </a:graphicData>
            </a:graphic>
            <wp14:sizeRelH relativeFrom="page">
              <wp14:pctWidth>0</wp14:pctWidth>
            </wp14:sizeRelH>
            <wp14:sizeRelV relativeFrom="page">
              <wp14:pctHeight>0</wp14:pctHeight>
            </wp14:sizeRelV>
          </wp:anchor>
        </w:drawing>
      </w:r>
      <w:r w:rsidR="008A47FB" w:rsidRPr="00D24E2F">
        <w:rPr>
          <w:rFonts w:hint="eastAsia"/>
        </w:rPr>
        <w:t>（令和３年11月）</w:t>
      </w:r>
    </w:p>
    <w:p w14:paraId="05FCEEF1" w14:textId="57858522" w:rsidR="004704A0" w:rsidRPr="00D24E2F" w:rsidRDefault="004704A0" w:rsidP="001C4C8A"/>
    <w:p w14:paraId="4EC24A7C" w14:textId="19A79BC2" w:rsidR="004704A0" w:rsidRPr="00D24E2F" w:rsidRDefault="004704A0" w:rsidP="001C4C8A"/>
    <w:p w14:paraId="0A38FDBC" w14:textId="77777777" w:rsidR="00255FC4" w:rsidRPr="00D24E2F" w:rsidRDefault="00255FC4" w:rsidP="001C4C8A"/>
    <w:p w14:paraId="1B9EBBB3" w14:textId="77777777" w:rsidR="009836A4" w:rsidRPr="00D24E2F" w:rsidRDefault="009836A4" w:rsidP="00255FC4">
      <w:pPr>
        <w:pStyle w:val="2"/>
        <w:kinsoku/>
        <w:spacing w:before="120" w:after="72"/>
      </w:pPr>
      <w:bookmarkStart w:id="40" w:name="_Toc100133002"/>
      <w:r w:rsidRPr="00D24E2F">
        <w:rPr>
          <w:rFonts w:hint="eastAsia"/>
        </w:rPr>
        <w:t>第６節　避難ルート上の避難退域時検査場所</w:t>
      </w:r>
      <w:bookmarkEnd w:id="40"/>
    </w:p>
    <w:p w14:paraId="3393950D" w14:textId="77777777" w:rsidR="009836A4" w:rsidRPr="00D24E2F" w:rsidRDefault="009836A4" w:rsidP="00F514EF">
      <w:pPr>
        <w:pStyle w:val="1112"/>
        <w:spacing w:before="120" w:after="120"/>
        <w:rPr>
          <w:rFonts w:hAnsi="Times New Roman"/>
          <w:spacing w:val="2"/>
        </w:rPr>
      </w:pPr>
      <w:r w:rsidRPr="00D24E2F">
        <w:rPr>
          <w:rFonts w:hint="eastAsia"/>
        </w:rPr>
        <w:t>村は、道と連携し、避難住民等を対象とした避難退域時検査を行うとともに、汚染者の情報の収集、拭き取り等の簡易な除染等の処置及び医療機関への搬送を行うものとする。</w:t>
      </w:r>
    </w:p>
    <w:p w14:paraId="3FC9D117" w14:textId="77777777" w:rsidR="009836A4" w:rsidRPr="00D24E2F" w:rsidRDefault="009836A4" w:rsidP="00F514EF">
      <w:pPr>
        <w:pStyle w:val="1112"/>
        <w:spacing w:before="120" w:after="120"/>
      </w:pPr>
      <w:r w:rsidRPr="00D24E2F">
        <w:rPr>
          <w:rFonts w:hint="eastAsia"/>
        </w:rPr>
        <w:t>なお、今後、道において</w:t>
      </w:r>
      <w:r w:rsidR="007F7C46" w:rsidRPr="00D24E2F">
        <w:rPr>
          <w:rFonts w:hint="eastAsia"/>
        </w:rPr>
        <w:t>原子力災害医療活動実施要領</w:t>
      </w:r>
      <w:r w:rsidRPr="00D24E2F">
        <w:rPr>
          <w:rFonts w:hint="eastAsia"/>
        </w:rPr>
        <w:t>の見直しがあった場合には、その修正内容を反映するものとする。</w:t>
      </w:r>
    </w:p>
    <w:p w14:paraId="3C673021" w14:textId="77777777" w:rsidR="009836A4" w:rsidRPr="00D24E2F" w:rsidRDefault="009836A4" w:rsidP="001C4C8A"/>
    <w:p w14:paraId="5DAE347C" w14:textId="77777777" w:rsidR="009836A4" w:rsidRPr="00D24E2F" w:rsidRDefault="009836A4" w:rsidP="00F514EF">
      <w:pPr>
        <w:pStyle w:val="2"/>
        <w:kinsoku/>
        <w:spacing w:before="120" w:after="72"/>
        <w:rPr>
          <w:rFonts w:hAnsi="Times New Roman"/>
          <w:spacing w:val="2"/>
        </w:rPr>
      </w:pPr>
      <w:bookmarkStart w:id="41" w:name="_Toc100133003"/>
      <w:r w:rsidRPr="00D24E2F">
        <w:rPr>
          <w:rFonts w:hint="eastAsia"/>
        </w:rPr>
        <w:t>第７節　自家用車避難の留意事項</w:t>
      </w:r>
      <w:bookmarkEnd w:id="41"/>
    </w:p>
    <w:p w14:paraId="7F20525C" w14:textId="77777777" w:rsidR="009836A4" w:rsidRPr="00D24E2F" w:rsidRDefault="009836A4" w:rsidP="00F514EF">
      <w:pPr>
        <w:pStyle w:val="1112"/>
        <w:spacing w:before="120" w:after="120"/>
        <w:rPr>
          <w:rFonts w:hAnsi="Times New Roman"/>
          <w:spacing w:val="2"/>
        </w:rPr>
      </w:pPr>
      <w:r w:rsidRPr="00D24E2F">
        <w:rPr>
          <w:rFonts w:hint="eastAsia"/>
        </w:rPr>
        <w:t>村は、自家用車によって避難する住民等に対して、次の留意事項を正確かつ簡潔に伝え、指示の徹底を図るものとする。</w:t>
      </w:r>
    </w:p>
    <w:p w14:paraId="1604810B" w14:textId="77777777" w:rsidR="009836A4" w:rsidRPr="00D24E2F" w:rsidRDefault="009836A4" w:rsidP="00F514EF">
      <w:pPr>
        <w:pStyle w:val="051"/>
        <w:ind w:left="735" w:hanging="315"/>
        <w:rPr>
          <w:rFonts w:hAnsi="Times New Roman"/>
          <w:spacing w:val="2"/>
        </w:rPr>
      </w:pPr>
      <w:r w:rsidRPr="00D24E2F">
        <w:rPr>
          <w:rFonts w:hint="eastAsia"/>
        </w:rPr>
        <w:t>(1)　村からの指示を待って、避難を行うこと。</w:t>
      </w:r>
    </w:p>
    <w:p w14:paraId="45D752F2" w14:textId="77777777" w:rsidR="009836A4" w:rsidRPr="00D24E2F" w:rsidRDefault="009836A4" w:rsidP="00F514EF">
      <w:pPr>
        <w:pStyle w:val="051"/>
        <w:ind w:left="735" w:hanging="315"/>
        <w:rPr>
          <w:rFonts w:hAnsi="Times New Roman"/>
          <w:spacing w:val="2"/>
        </w:rPr>
      </w:pPr>
      <w:r w:rsidRPr="00D24E2F">
        <w:rPr>
          <w:rFonts w:hint="eastAsia"/>
        </w:rPr>
        <w:t>(2)　交通誘導等に従い、安全運転で一時滞在場所に向かうこと。</w:t>
      </w:r>
    </w:p>
    <w:p w14:paraId="7095E07B" w14:textId="77777777" w:rsidR="009836A4" w:rsidRPr="00D24E2F" w:rsidRDefault="009836A4" w:rsidP="00F514EF">
      <w:pPr>
        <w:pStyle w:val="051"/>
        <w:ind w:left="735" w:hanging="315"/>
      </w:pPr>
      <w:r w:rsidRPr="00D24E2F">
        <w:rPr>
          <w:rFonts w:hint="eastAsia"/>
        </w:rPr>
        <w:t>(3)　避難に使用する自家用車等の燃料は常に満タンにするよう心がけること。</w:t>
      </w:r>
    </w:p>
    <w:p w14:paraId="40D1D554" w14:textId="77777777" w:rsidR="00505295" w:rsidRPr="00D24E2F" w:rsidRDefault="00505295" w:rsidP="00505295"/>
    <w:p w14:paraId="4CF1E117" w14:textId="11072BFB" w:rsidR="009836A4" w:rsidRPr="00D24E2F" w:rsidRDefault="00255FC4" w:rsidP="00F514EF">
      <w:pPr>
        <w:pStyle w:val="2"/>
        <w:kinsoku/>
        <w:spacing w:before="120" w:after="72"/>
        <w:rPr>
          <w:rFonts w:hAnsi="Times New Roman"/>
          <w:spacing w:val="2"/>
        </w:rPr>
      </w:pPr>
      <w:r w:rsidRPr="00D24E2F">
        <w:br w:type="page"/>
      </w:r>
      <w:bookmarkStart w:id="42" w:name="_Toc100133004"/>
      <w:r w:rsidR="009836A4" w:rsidRPr="00D24E2F">
        <w:rPr>
          <w:rFonts w:hint="eastAsia"/>
        </w:rPr>
        <w:lastRenderedPageBreak/>
        <w:t>第８節　バス等による輸送計画</w:t>
      </w:r>
      <w:bookmarkEnd w:id="42"/>
    </w:p>
    <w:tbl>
      <w:tblPr>
        <w:tblW w:w="8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93"/>
        <w:gridCol w:w="1418"/>
        <w:gridCol w:w="1005"/>
        <w:gridCol w:w="1005"/>
        <w:gridCol w:w="1006"/>
        <w:gridCol w:w="1071"/>
        <w:gridCol w:w="1071"/>
        <w:gridCol w:w="1499"/>
      </w:tblGrid>
      <w:tr w:rsidR="00D24E2F" w:rsidRPr="00D24E2F" w14:paraId="000DF1FA" w14:textId="77777777" w:rsidTr="007A049C">
        <w:trPr>
          <w:trHeight w:val="840"/>
          <w:jc w:val="center"/>
        </w:trPr>
        <w:tc>
          <w:tcPr>
            <w:tcW w:w="593" w:type="dxa"/>
            <w:tcBorders>
              <w:top w:val="single" w:sz="4" w:space="0" w:color="000000"/>
              <w:left w:val="single" w:sz="4" w:space="0" w:color="000000"/>
              <w:bottom w:val="nil"/>
              <w:right w:val="single" w:sz="4" w:space="0" w:color="000000"/>
            </w:tcBorders>
            <w:vAlign w:val="center"/>
          </w:tcPr>
          <w:p w14:paraId="76550692" w14:textId="77777777" w:rsidR="009836A4" w:rsidRPr="00D24E2F" w:rsidRDefault="009836A4" w:rsidP="001C4C8A">
            <w:pPr>
              <w:suppressAutoHyphens/>
              <w:overflowPunct w:val="0"/>
              <w:autoSpaceDE w:val="0"/>
              <w:autoSpaceDN w:val="0"/>
              <w:spacing w:line="280" w:lineRule="exact"/>
              <w:jc w:val="center"/>
              <w:rPr>
                <w:rFonts w:ascii="ＭＳ ゴシック" w:eastAsia="ＭＳ ゴシック" w:hAnsi="ＭＳ ゴシック"/>
                <w:sz w:val="24"/>
                <w:szCs w:val="24"/>
              </w:rPr>
            </w:pPr>
            <w:r w:rsidRPr="00D24E2F">
              <w:rPr>
                <w:rFonts w:ascii="ＭＳ ゴシック" w:eastAsia="ＭＳ ゴシック" w:hAnsi="ＭＳ ゴシック" w:hint="eastAsia"/>
              </w:rPr>
              <w:t>番号</w:t>
            </w:r>
          </w:p>
        </w:tc>
        <w:tc>
          <w:tcPr>
            <w:tcW w:w="1418" w:type="dxa"/>
            <w:tcBorders>
              <w:top w:val="single" w:sz="4" w:space="0" w:color="000000"/>
              <w:left w:val="single" w:sz="4" w:space="0" w:color="000000"/>
              <w:bottom w:val="nil"/>
              <w:right w:val="single" w:sz="4" w:space="0" w:color="000000"/>
            </w:tcBorders>
            <w:vAlign w:val="center"/>
          </w:tcPr>
          <w:p w14:paraId="36E9F95D" w14:textId="77777777" w:rsidR="009836A4" w:rsidRPr="00D24E2F" w:rsidRDefault="009836A4" w:rsidP="001C4C8A">
            <w:pPr>
              <w:suppressAutoHyphens/>
              <w:overflowPunct w:val="0"/>
              <w:autoSpaceDE w:val="0"/>
              <w:autoSpaceDN w:val="0"/>
              <w:spacing w:line="280" w:lineRule="exact"/>
              <w:jc w:val="center"/>
              <w:rPr>
                <w:rFonts w:ascii="ＭＳ ゴシック" w:eastAsia="ＭＳ ゴシック" w:hAnsi="ＭＳ ゴシック"/>
                <w:sz w:val="24"/>
                <w:szCs w:val="24"/>
              </w:rPr>
            </w:pPr>
            <w:r w:rsidRPr="00D24E2F">
              <w:rPr>
                <w:rFonts w:ascii="ＭＳ ゴシック" w:eastAsia="ＭＳ ゴシック" w:hAnsi="ＭＳ ゴシック" w:hint="eastAsia"/>
              </w:rPr>
              <w:t>区分</w:t>
            </w:r>
          </w:p>
        </w:tc>
        <w:tc>
          <w:tcPr>
            <w:tcW w:w="1005" w:type="dxa"/>
            <w:tcBorders>
              <w:top w:val="single" w:sz="4" w:space="0" w:color="000000"/>
              <w:left w:val="single" w:sz="4" w:space="0" w:color="000000"/>
              <w:bottom w:val="nil"/>
              <w:right w:val="single" w:sz="4" w:space="0" w:color="000000"/>
            </w:tcBorders>
            <w:vAlign w:val="center"/>
          </w:tcPr>
          <w:p w14:paraId="49103508" w14:textId="77777777" w:rsidR="009836A4" w:rsidRPr="00D24E2F" w:rsidRDefault="009836A4" w:rsidP="001C4C8A">
            <w:pPr>
              <w:suppressAutoHyphens/>
              <w:overflowPunct w:val="0"/>
              <w:autoSpaceDE w:val="0"/>
              <w:autoSpaceDN w:val="0"/>
              <w:spacing w:line="280" w:lineRule="exact"/>
              <w:jc w:val="center"/>
              <w:rPr>
                <w:rFonts w:ascii="ＭＳ ゴシック" w:eastAsia="ＭＳ ゴシック" w:hAnsi="ＭＳ ゴシック"/>
                <w:sz w:val="24"/>
                <w:szCs w:val="24"/>
              </w:rPr>
            </w:pPr>
            <w:r w:rsidRPr="00D24E2F">
              <w:rPr>
                <w:rFonts w:ascii="ＭＳ ゴシック" w:eastAsia="ＭＳ ゴシック" w:hAnsi="ＭＳ ゴシック" w:hint="eastAsia"/>
              </w:rPr>
              <w:t>大型</w:t>
            </w:r>
          </w:p>
        </w:tc>
        <w:tc>
          <w:tcPr>
            <w:tcW w:w="1005" w:type="dxa"/>
            <w:tcBorders>
              <w:top w:val="single" w:sz="4" w:space="0" w:color="000000"/>
              <w:left w:val="single" w:sz="4" w:space="0" w:color="000000"/>
              <w:bottom w:val="nil"/>
              <w:right w:val="single" w:sz="4" w:space="0" w:color="000000"/>
            </w:tcBorders>
            <w:vAlign w:val="center"/>
          </w:tcPr>
          <w:p w14:paraId="0DCF625B" w14:textId="77777777" w:rsidR="009836A4" w:rsidRPr="00D24E2F" w:rsidRDefault="009836A4" w:rsidP="001C4C8A">
            <w:pPr>
              <w:suppressAutoHyphens/>
              <w:overflowPunct w:val="0"/>
              <w:autoSpaceDE w:val="0"/>
              <w:autoSpaceDN w:val="0"/>
              <w:spacing w:line="280" w:lineRule="exact"/>
              <w:jc w:val="center"/>
              <w:rPr>
                <w:rFonts w:ascii="ＭＳ ゴシック" w:eastAsia="ＭＳ ゴシック" w:hAnsi="ＭＳ ゴシック"/>
                <w:sz w:val="24"/>
                <w:szCs w:val="24"/>
              </w:rPr>
            </w:pPr>
            <w:r w:rsidRPr="00D24E2F">
              <w:rPr>
                <w:rFonts w:ascii="ＭＳ ゴシック" w:eastAsia="ＭＳ ゴシック" w:hAnsi="ＭＳ ゴシック" w:hint="eastAsia"/>
              </w:rPr>
              <w:t>中型</w:t>
            </w:r>
          </w:p>
        </w:tc>
        <w:tc>
          <w:tcPr>
            <w:tcW w:w="1006" w:type="dxa"/>
            <w:tcBorders>
              <w:top w:val="single" w:sz="4" w:space="0" w:color="000000"/>
              <w:left w:val="single" w:sz="4" w:space="0" w:color="000000"/>
              <w:bottom w:val="nil"/>
              <w:right w:val="single" w:sz="4" w:space="0" w:color="000000"/>
            </w:tcBorders>
            <w:vAlign w:val="center"/>
          </w:tcPr>
          <w:p w14:paraId="67FCE67E" w14:textId="77777777" w:rsidR="009836A4" w:rsidRPr="00D24E2F" w:rsidRDefault="009836A4" w:rsidP="001C4C8A">
            <w:pPr>
              <w:suppressAutoHyphens/>
              <w:overflowPunct w:val="0"/>
              <w:autoSpaceDE w:val="0"/>
              <w:autoSpaceDN w:val="0"/>
              <w:spacing w:line="280" w:lineRule="exact"/>
              <w:jc w:val="center"/>
              <w:rPr>
                <w:rFonts w:ascii="ＭＳ ゴシック" w:eastAsia="ＭＳ ゴシック" w:hAnsi="ＭＳ ゴシック"/>
                <w:sz w:val="24"/>
                <w:szCs w:val="24"/>
              </w:rPr>
            </w:pPr>
            <w:r w:rsidRPr="00D24E2F">
              <w:rPr>
                <w:rFonts w:ascii="ＭＳ ゴシック" w:eastAsia="ＭＳ ゴシック" w:hAnsi="ＭＳ ゴシック" w:hint="eastAsia"/>
              </w:rPr>
              <w:t>小型</w:t>
            </w:r>
          </w:p>
        </w:tc>
        <w:tc>
          <w:tcPr>
            <w:tcW w:w="1071" w:type="dxa"/>
            <w:tcBorders>
              <w:top w:val="single" w:sz="4" w:space="0" w:color="000000"/>
              <w:left w:val="single" w:sz="4" w:space="0" w:color="000000"/>
              <w:bottom w:val="nil"/>
              <w:right w:val="single" w:sz="4" w:space="0" w:color="000000"/>
            </w:tcBorders>
            <w:vAlign w:val="center"/>
          </w:tcPr>
          <w:p w14:paraId="6C235AC5" w14:textId="77777777" w:rsidR="009836A4" w:rsidRPr="00D24E2F" w:rsidRDefault="009836A4" w:rsidP="001C4C8A">
            <w:pPr>
              <w:suppressAutoHyphens/>
              <w:overflowPunct w:val="0"/>
              <w:autoSpaceDE w:val="0"/>
              <w:autoSpaceDN w:val="0"/>
              <w:spacing w:line="280" w:lineRule="exact"/>
              <w:jc w:val="center"/>
              <w:rPr>
                <w:rFonts w:ascii="ＭＳ ゴシック" w:eastAsia="ＭＳ ゴシック" w:hAnsi="ＭＳ ゴシック"/>
                <w:sz w:val="24"/>
                <w:szCs w:val="24"/>
              </w:rPr>
            </w:pPr>
            <w:r w:rsidRPr="00D24E2F">
              <w:rPr>
                <w:rFonts w:ascii="ＭＳ ゴシック" w:eastAsia="ＭＳ ゴシック" w:hAnsi="ＭＳ ゴシック" w:hint="eastAsia"/>
              </w:rPr>
              <w:t>計</w:t>
            </w:r>
          </w:p>
        </w:tc>
        <w:tc>
          <w:tcPr>
            <w:tcW w:w="1071" w:type="dxa"/>
            <w:tcBorders>
              <w:top w:val="single" w:sz="4" w:space="0" w:color="000000"/>
              <w:left w:val="single" w:sz="4" w:space="0" w:color="000000"/>
              <w:bottom w:val="nil"/>
              <w:right w:val="single" w:sz="4" w:space="0" w:color="000000"/>
            </w:tcBorders>
            <w:vAlign w:val="center"/>
          </w:tcPr>
          <w:p w14:paraId="235E2018" w14:textId="77777777" w:rsidR="009836A4" w:rsidRPr="00D24E2F" w:rsidRDefault="009836A4" w:rsidP="001C4C8A">
            <w:pPr>
              <w:suppressAutoHyphens/>
              <w:overflowPunct w:val="0"/>
              <w:autoSpaceDE w:val="0"/>
              <w:autoSpaceDN w:val="0"/>
              <w:spacing w:line="280" w:lineRule="exact"/>
              <w:jc w:val="center"/>
              <w:rPr>
                <w:rFonts w:ascii="ＭＳ ゴシック" w:eastAsia="ＭＳ ゴシック" w:hAnsi="ＭＳ ゴシック"/>
                <w:sz w:val="24"/>
                <w:szCs w:val="24"/>
              </w:rPr>
            </w:pPr>
            <w:r w:rsidRPr="00D24E2F">
              <w:rPr>
                <w:rFonts w:ascii="ＭＳ ゴシック" w:eastAsia="ＭＳ ゴシック" w:hAnsi="ＭＳ ゴシック" w:hint="eastAsia"/>
              </w:rPr>
              <w:t>輸送人数</w:t>
            </w:r>
          </w:p>
        </w:tc>
        <w:tc>
          <w:tcPr>
            <w:tcW w:w="1499" w:type="dxa"/>
            <w:tcBorders>
              <w:top w:val="single" w:sz="4" w:space="0" w:color="000000"/>
              <w:left w:val="single" w:sz="4" w:space="0" w:color="000000"/>
              <w:bottom w:val="nil"/>
              <w:right w:val="single" w:sz="4" w:space="0" w:color="000000"/>
            </w:tcBorders>
            <w:vAlign w:val="center"/>
          </w:tcPr>
          <w:p w14:paraId="6D01FB2D" w14:textId="77777777" w:rsidR="009836A4" w:rsidRPr="00D24E2F" w:rsidRDefault="009836A4" w:rsidP="001C4C8A">
            <w:pPr>
              <w:suppressAutoHyphens/>
              <w:overflowPunct w:val="0"/>
              <w:autoSpaceDE w:val="0"/>
              <w:autoSpaceDN w:val="0"/>
              <w:spacing w:line="280" w:lineRule="exact"/>
              <w:jc w:val="center"/>
              <w:rPr>
                <w:rFonts w:ascii="ＭＳ ゴシック" w:eastAsia="ＭＳ ゴシック" w:hAnsi="ＭＳ ゴシック"/>
                <w:sz w:val="24"/>
                <w:szCs w:val="24"/>
              </w:rPr>
            </w:pPr>
            <w:r w:rsidRPr="00D24E2F">
              <w:rPr>
                <w:rFonts w:ascii="ＭＳ ゴシック" w:eastAsia="ＭＳ ゴシック" w:hAnsi="ＭＳ ゴシック" w:hint="eastAsia"/>
              </w:rPr>
              <w:t>備　考</w:t>
            </w:r>
          </w:p>
        </w:tc>
      </w:tr>
      <w:tr w:rsidR="00D24E2F" w:rsidRPr="00D24E2F" w14:paraId="1F465CBB" w14:textId="77777777" w:rsidTr="00630BAD">
        <w:trPr>
          <w:trHeight w:val="700"/>
          <w:jc w:val="center"/>
        </w:trPr>
        <w:tc>
          <w:tcPr>
            <w:tcW w:w="593" w:type="dxa"/>
            <w:tcBorders>
              <w:top w:val="single" w:sz="4" w:space="0" w:color="000000"/>
              <w:left w:val="single" w:sz="4" w:space="0" w:color="000000"/>
              <w:bottom w:val="nil"/>
              <w:right w:val="single" w:sz="4" w:space="0" w:color="000000"/>
            </w:tcBorders>
            <w:vAlign w:val="center"/>
          </w:tcPr>
          <w:p w14:paraId="3208A46A" w14:textId="77777777" w:rsidR="009836A4" w:rsidRPr="00D24E2F" w:rsidRDefault="009836A4" w:rsidP="00505295">
            <w:pPr>
              <w:suppressAutoHyphens/>
              <w:overflowPunct w:val="0"/>
              <w:autoSpaceDE w:val="0"/>
              <w:autoSpaceDN w:val="0"/>
              <w:spacing w:line="280" w:lineRule="exact"/>
              <w:jc w:val="center"/>
              <w:rPr>
                <w:rFonts w:hAnsi="ＭＳ 明朝"/>
                <w:sz w:val="24"/>
                <w:szCs w:val="24"/>
              </w:rPr>
            </w:pPr>
            <w:r w:rsidRPr="00D24E2F">
              <w:rPr>
                <w:rFonts w:hAnsi="ＭＳ 明朝" w:hint="eastAsia"/>
              </w:rPr>
              <w:t>１</w:t>
            </w:r>
          </w:p>
        </w:tc>
        <w:tc>
          <w:tcPr>
            <w:tcW w:w="1418" w:type="dxa"/>
            <w:tcBorders>
              <w:top w:val="single" w:sz="4" w:space="0" w:color="000000"/>
              <w:left w:val="single" w:sz="4" w:space="0" w:color="000000"/>
              <w:bottom w:val="nil"/>
              <w:right w:val="single" w:sz="4" w:space="0" w:color="000000"/>
            </w:tcBorders>
            <w:vAlign w:val="center"/>
          </w:tcPr>
          <w:p w14:paraId="109850E0" w14:textId="77777777" w:rsidR="009836A4" w:rsidRPr="00D24E2F" w:rsidRDefault="009836A4" w:rsidP="00505295">
            <w:pPr>
              <w:suppressAutoHyphens/>
              <w:overflowPunct w:val="0"/>
              <w:autoSpaceDE w:val="0"/>
              <w:autoSpaceDN w:val="0"/>
              <w:spacing w:line="280" w:lineRule="exact"/>
              <w:jc w:val="center"/>
              <w:rPr>
                <w:rFonts w:hAnsi="ＭＳ 明朝"/>
                <w:sz w:val="24"/>
                <w:szCs w:val="24"/>
              </w:rPr>
            </w:pPr>
            <w:r w:rsidRPr="00D24E2F">
              <w:rPr>
                <w:rFonts w:hAnsi="ＭＳ 明朝" w:hint="eastAsia"/>
              </w:rPr>
              <w:t>村民間バス</w:t>
            </w:r>
          </w:p>
        </w:tc>
        <w:tc>
          <w:tcPr>
            <w:tcW w:w="1005" w:type="dxa"/>
            <w:tcBorders>
              <w:top w:val="single" w:sz="4" w:space="0" w:color="000000"/>
              <w:left w:val="single" w:sz="4" w:space="0" w:color="000000"/>
              <w:bottom w:val="nil"/>
              <w:right w:val="single" w:sz="4" w:space="0" w:color="000000"/>
            </w:tcBorders>
            <w:vAlign w:val="center"/>
          </w:tcPr>
          <w:p w14:paraId="3E6364BC" w14:textId="57FA61F1" w:rsidR="009836A4" w:rsidRPr="00D24E2F" w:rsidRDefault="00E024DE" w:rsidP="00505295">
            <w:pPr>
              <w:suppressAutoHyphens/>
              <w:overflowPunct w:val="0"/>
              <w:autoSpaceDE w:val="0"/>
              <w:autoSpaceDN w:val="0"/>
              <w:spacing w:line="280" w:lineRule="exact"/>
              <w:jc w:val="center"/>
              <w:rPr>
                <w:rFonts w:hAnsi="ＭＳ 明朝"/>
                <w:sz w:val="24"/>
                <w:szCs w:val="24"/>
              </w:rPr>
            </w:pPr>
            <w:r w:rsidRPr="00D24E2F">
              <w:rPr>
                <w:rFonts w:hAnsi="ＭＳ 明朝" w:hint="eastAsia"/>
                <w:sz w:val="24"/>
                <w:szCs w:val="24"/>
              </w:rPr>
              <w:t>2（53）</w:t>
            </w:r>
          </w:p>
        </w:tc>
        <w:tc>
          <w:tcPr>
            <w:tcW w:w="1005" w:type="dxa"/>
            <w:tcBorders>
              <w:top w:val="single" w:sz="4" w:space="0" w:color="000000"/>
              <w:left w:val="single" w:sz="4" w:space="0" w:color="000000"/>
              <w:bottom w:val="nil"/>
              <w:right w:val="single" w:sz="4" w:space="0" w:color="000000"/>
            </w:tcBorders>
            <w:vAlign w:val="center"/>
          </w:tcPr>
          <w:p w14:paraId="061C6574" w14:textId="3A1234AB" w:rsidR="009836A4" w:rsidRPr="00D24E2F" w:rsidRDefault="00E024DE" w:rsidP="005B11FF">
            <w:pPr>
              <w:suppressAutoHyphens/>
              <w:overflowPunct w:val="0"/>
              <w:autoSpaceDE w:val="0"/>
              <w:autoSpaceDN w:val="0"/>
              <w:spacing w:line="280" w:lineRule="exact"/>
              <w:jc w:val="center"/>
              <w:rPr>
                <w:rFonts w:hAnsi="ＭＳ 明朝"/>
              </w:rPr>
            </w:pPr>
            <w:r w:rsidRPr="00D24E2F">
              <w:rPr>
                <w:rFonts w:hAnsi="ＭＳ 明朝" w:hint="eastAsia"/>
              </w:rPr>
              <w:t>3</w:t>
            </w:r>
            <w:r w:rsidR="009836A4" w:rsidRPr="00D24E2F">
              <w:rPr>
                <w:rFonts w:hAnsi="ＭＳ 明朝"/>
              </w:rPr>
              <w:t>(</w:t>
            </w:r>
            <w:r w:rsidR="005B11FF" w:rsidRPr="00D24E2F">
              <w:rPr>
                <w:rFonts w:hAnsi="ＭＳ 明朝" w:hint="eastAsia"/>
              </w:rPr>
              <w:t>3</w:t>
            </w:r>
            <w:r w:rsidRPr="00D24E2F">
              <w:rPr>
                <w:rFonts w:hAnsi="ＭＳ 明朝" w:hint="eastAsia"/>
              </w:rPr>
              <w:t>3</w:t>
            </w:r>
            <w:r w:rsidR="009836A4" w:rsidRPr="00D24E2F">
              <w:rPr>
                <w:rFonts w:hAnsi="ＭＳ 明朝"/>
              </w:rPr>
              <w:t>)</w:t>
            </w:r>
          </w:p>
          <w:p w14:paraId="0A6CCEDD" w14:textId="6D068DF3" w:rsidR="005B11FF" w:rsidRPr="00D24E2F" w:rsidRDefault="00E024DE" w:rsidP="005B11FF">
            <w:pPr>
              <w:suppressAutoHyphens/>
              <w:overflowPunct w:val="0"/>
              <w:autoSpaceDE w:val="0"/>
              <w:autoSpaceDN w:val="0"/>
              <w:spacing w:line="280" w:lineRule="exact"/>
              <w:jc w:val="center"/>
              <w:rPr>
                <w:rFonts w:hAnsi="ＭＳ 明朝"/>
                <w:sz w:val="24"/>
                <w:szCs w:val="24"/>
              </w:rPr>
            </w:pPr>
            <w:r w:rsidRPr="00D24E2F">
              <w:rPr>
                <w:rFonts w:hAnsi="ＭＳ 明朝" w:hint="eastAsia"/>
              </w:rPr>
              <w:t>1</w:t>
            </w:r>
            <w:r w:rsidR="005B11FF" w:rsidRPr="00D24E2F">
              <w:rPr>
                <w:rFonts w:hAnsi="ＭＳ 明朝"/>
              </w:rPr>
              <w:t>(</w:t>
            </w:r>
            <w:r w:rsidRPr="00D24E2F">
              <w:rPr>
                <w:rFonts w:hAnsi="ＭＳ 明朝" w:hint="eastAsia"/>
              </w:rPr>
              <w:t>42</w:t>
            </w:r>
            <w:r w:rsidR="005B11FF" w:rsidRPr="00D24E2F">
              <w:rPr>
                <w:rFonts w:hAnsi="ＭＳ 明朝"/>
              </w:rPr>
              <w:t>)</w:t>
            </w:r>
          </w:p>
        </w:tc>
        <w:tc>
          <w:tcPr>
            <w:tcW w:w="1006" w:type="dxa"/>
            <w:tcBorders>
              <w:top w:val="single" w:sz="4" w:space="0" w:color="000000"/>
              <w:left w:val="single" w:sz="4" w:space="0" w:color="000000"/>
              <w:bottom w:val="nil"/>
              <w:right w:val="single" w:sz="4" w:space="0" w:color="000000"/>
            </w:tcBorders>
            <w:vAlign w:val="center"/>
          </w:tcPr>
          <w:p w14:paraId="0B489ED9" w14:textId="77777777" w:rsidR="009836A4" w:rsidRPr="00D24E2F" w:rsidRDefault="009836A4" w:rsidP="00505295">
            <w:pPr>
              <w:suppressAutoHyphens/>
              <w:overflowPunct w:val="0"/>
              <w:autoSpaceDE w:val="0"/>
              <w:autoSpaceDN w:val="0"/>
              <w:spacing w:line="280" w:lineRule="exact"/>
              <w:jc w:val="center"/>
              <w:rPr>
                <w:rFonts w:hAnsi="ＭＳ 明朝"/>
                <w:sz w:val="24"/>
                <w:szCs w:val="24"/>
              </w:rPr>
            </w:pPr>
          </w:p>
        </w:tc>
        <w:tc>
          <w:tcPr>
            <w:tcW w:w="1071" w:type="dxa"/>
            <w:tcBorders>
              <w:top w:val="single" w:sz="4" w:space="0" w:color="000000"/>
              <w:left w:val="single" w:sz="4" w:space="0" w:color="000000"/>
              <w:bottom w:val="nil"/>
              <w:right w:val="single" w:sz="4" w:space="0" w:color="000000"/>
            </w:tcBorders>
            <w:vAlign w:val="center"/>
          </w:tcPr>
          <w:p w14:paraId="7C02A4E6" w14:textId="77777777" w:rsidR="009836A4" w:rsidRPr="00D24E2F" w:rsidRDefault="005B11FF" w:rsidP="00505295">
            <w:pPr>
              <w:suppressAutoHyphens/>
              <w:overflowPunct w:val="0"/>
              <w:autoSpaceDE w:val="0"/>
              <w:autoSpaceDN w:val="0"/>
              <w:spacing w:line="280" w:lineRule="exact"/>
              <w:jc w:val="center"/>
              <w:rPr>
                <w:rFonts w:hAnsi="ＭＳ 明朝"/>
                <w:sz w:val="24"/>
                <w:szCs w:val="24"/>
              </w:rPr>
            </w:pPr>
            <w:r w:rsidRPr="00D24E2F">
              <w:rPr>
                <w:rFonts w:hAnsi="ＭＳ 明朝" w:hint="eastAsia"/>
              </w:rPr>
              <w:t>6</w:t>
            </w:r>
          </w:p>
        </w:tc>
        <w:tc>
          <w:tcPr>
            <w:tcW w:w="1071" w:type="dxa"/>
            <w:tcBorders>
              <w:top w:val="single" w:sz="4" w:space="0" w:color="000000"/>
              <w:left w:val="single" w:sz="4" w:space="0" w:color="000000"/>
              <w:bottom w:val="nil"/>
              <w:right w:val="single" w:sz="4" w:space="0" w:color="000000"/>
            </w:tcBorders>
            <w:vAlign w:val="center"/>
          </w:tcPr>
          <w:p w14:paraId="0C7D02FE" w14:textId="6C4B36DA" w:rsidR="009836A4" w:rsidRPr="00D24E2F" w:rsidRDefault="00AB49E8" w:rsidP="00505295">
            <w:pPr>
              <w:suppressAutoHyphens/>
              <w:overflowPunct w:val="0"/>
              <w:autoSpaceDE w:val="0"/>
              <w:autoSpaceDN w:val="0"/>
              <w:spacing w:line="280" w:lineRule="exact"/>
              <w:jc w:val="center"/>
              <w:rPr>
                <w:rFonts w:hAnsi="ＭＳ 明朝"/>
                <w:sz w:val="24"/>
                <w:szCs w:val="24"/>
              </w:rPr>
            </w:pPr>
            <w:r w:rsidRPr="00D24E2F">
              <w:rPr>
                <w:rFonts w:hAnsi="ＭＳ 明朝" w:hint="eastAsia"/>
              </w:rPr>
              <w:t>342</w:t>
            </w:r>
          </w:p>
        </w:tc>
        <w:tc>
          <w:tcPr>
            <w:tcW w:w="1499" w:type="dxa"/>
            <w:tcBorders>
              <w:top w:val="single" w:sz="4" w:space="0" w:color="000000"/>
              <w:left w:val="single" w:sz="4" w:space="0" w:color="000000"/>
              <w:bottom w:val="nil"/>
              <w:right w:val="single" w:sz="4" w:space="0" w:color="000000"/>
            </w:tcBorders>
            <w:vAlign w:val="center"/>
          </w:tcPr>
          <w:p w14:paraId="32E8926E" w14:textId="2F097783" w:rsidR="009836A4" w:rsidRPr="00D24E2F" w:rsidRDefault="00B02DFE" w:rsidP="00B02DFE">
            <w:pPr>
              <w:suppressAutoHyphens/>
              <w:overflowPunct w:val="0"/>
              <w:autoSpaceDE w:val="0"/>
              <w:autoSpaceDN w:val="0"/>
              <w:spacing w:line="280" w:lineRule="exact"/>
              <w:jc w:val="center"/>
              <w:rPr>
                <w:rFonts w:hAnsi="ＭＳ 明朝"/>
                <w:sz w:val="24"/>
                <w:szCs w:val="24"/>
              </w:rPr>
            </w:pPr>
            <w:r w:rsidRPr="00D24E2F">
              <w:rPr>
                <w:rFonts w:hAnsi="ＭＳ 明朝" w:hint="eastAsia"/>
              </w:rPr>
              <w:t>ｷﾛﾛﾘｿﾞｰﾄ</w:t>
            </w:r>
            <w:r w:rsidR="009836A4" w:rsidRPr="00D24E2F">
              <w:rPr>
                <w:rFonts w:hAnsi="ＭＳ 明朝" w:hint="eastAsia"/>
                <w:spacing w:val="-2"/>
                <w:w w:val="50"/>
              </w:rPr>
              <w:t>所有</w:t>
            </w:r>
          </w:p>
        </w:tc>
      </w:tr>
      <w:tr w:rsidR="00D24E2F" w:rsidRPr="00D24E2F" w14:paraId="666ABF74" w14:textId="77777777" w:rsidTr="00630BAD">
        <w:trPr>
          <w:trHeight w:val="700"/>
          <w:jc w:val="center"/>
        </w:trPr>
        <w:tc>
          <w:tcPr>
            <w:tcW w:w="593" w:type="dxa"/>
            <w:tcBorders>
              <w:top w:val="single" w:sz="4" w:space="0" w:color="000000"/>
              <w:left w:val="single" w:sz="4" w:space="0" w:color="000000"/>
              <w:bottom w:val="nil"/>
              <w:right w:val="single" w:sz="4" w:space="0" w:color="000000"/>
            </w:tcBorders>
            <w:vAlign w:val="center"/>
          </w:tcPr>
          <w:p w14:paraId="69603272" w14:textId="77777777" w:rsidR="009836A4" w:rsidRPr="00D24E2F" w:rsidRDefault="009836A4" w:rsidP="00505295">
            <w:pPr>
              <w:suppressAutoHyphens/>
              <w:overflowPunct w:val="0"/>
              <w:autoSpaceDE w:val="0"/>
              <w:autoSpaceDN w:val="0"/>
              <w:spacing w:line="280" w:lineRule="exact"/>
              <w:jc w:val="center"/>
              <w:rPr>
                <w:rFonts w:hAnsi="ＭＳ 明朝"/>
                <w:sz w:val="24"/>
                <w:szCs w:val="24"/>
              </w:rPr>
            </w:pPr>
            <w:r w:rsidRPr="00D24E2F">
              <w:rPr>
                <w:rFonts w:hAnsi="ＭＳ 明朝" w:hint="eastAsia"/>
              </w:rPr>
              <w:t>２</w:t>
            </w:r>
          </w:p>
        </w:tc>
        <w:tc>
          <w:tcPr>
            <w:tcW w:w="1418" w:type="dxa"/>
            <w:tcBorders>
              <w:top w:val="single" w:sz="4" w:space="0" w:color="000000"/>
              <w:left w:val="single" w:sz="4" w:space="0" w:color="000000"/>
              <w:bottom w:val="nil"/>
              <w:right w:val="single" w:sz="4" w:space="0" w:color="000000"/>
            </w:tcBorders>
            <w:vAlign w:val="center"/>
          </w:tcPr>
          <w:p w14:paraId="2A7C2851" w14:textId="77777777" w:rsidR="009836A4" w:rsidRPr="00D24E2F" w:rsidRDefault="009836A4" w:rsidP="00505295">
            <w:pPr>
              <w:suppressAutoHyphens/>
              <w:overflowPunct w:val="0"/>
              <w:autoSpaceDE w:val="0"/>
              <w:autoSpaceDN w:val="0"/>
              <w:spacing w:line="280" w:lineRule="exact"/>
              <w:jc w:val="center"/>
              <w:rPr>
                <w:rFonts w:hAnsi="ＭＳ 明朝"/>
                <w:sz w:val="24"/>
                <w:szCs w:val="24"/>
              </w:rPr>
            </w:pPr>
            <w:r w:rsidRPr="00D24E2F">
              <w:rPr>
                <w:rFonts w:hAnsi="ＭＳ 明朝" w:hint="eastAsia"/>
              </w:rPr>
              <w:t>村所有バス</w:t>
            </w:r>
          </w:p>
        </w:tc>
        <w:tc>
          <w:tcPr>
            <w:tcW w:w="1005" w:type="dxa"/>
            <w:tcBorders>
              <w:top w:val="single" w:sz="4" w:space="0" w:color="000000"/>
              <w:left w:val="single" w:sz="4" w:space="0" w:color="000000"/>
              <w:bottom w:val="nil"/>
              <w:right w:val="single" w:sz="4" w:space="0" w:color="000000"/>
            </w:tcBorders>
            <w:vAlign w:val="center"/>
          </w:tcPr>
          <w:p w14:paraId="78236A4A" w14:textId="77777777" w:rsidR="009836A4" w:rsidRPr="00D24E2F" w:rsidRDefault="009836A4" w:rsidP="00505295">
            <w:pPr>
              <w:suppressAutoHyphens/>
              <w:overflowPunct w:val="0"/>
              <w:autoSpaceDE w:val="0"/>
              <w:autoSpaceDN w:val="0"/>
              <w:spacing w:line="280" w:lineRule="exact"/>
              <w:jc w:val="center"/>
              <w:rPr>
                <w:rFonts w:hAnsi="ＭＳ 明朝"/>
                <w:sz w:val="24"/>
                <w:szCs w:val="24"/>
              </w:rPr>
            </w:pPr>
          </w:p>
        </w:tc>
        <w:tc>
          <w:tcPr>
            <w:tcW w:w="1005" w:type="dxa"/>
            <w:tcBorders>
              <w:top w:val="single" w:sz="4" w:space="0" w:color="000000"/>
              <w:left w:val="single" w:sz="4" w:space="0" w:color="000000"/>
              <w:bottom w:val="nil"/>
              <w:right w:val="single" w:sz="4" w:space="0" w:color="000000"/>
            </w:tcBorders>
            <w:vAlign w:val="center"/>
          </w:tcPr>
          <w:p w14:paraId="01B181F0" w14:textId="0E7B84D6" w:rsidR="009836A4" w:rsidRPr="00D24E2F" w:rsidRDefault="009836A4" w:rsidP="005B11FF">
            <w:pPr>
              <w:suppressAutoHyphens/>
              <w:overflowPunct w:val="0"/>
              <w:autoSpaceDE w:val="0"/>
              <w:autoSpaceDN w:val="0"/>
              <w:spacing w:line="280" w:lineRule="exact"/>
              <w:jc w:val="center"/>
              <w:rPr>
                <w:rFonts w:hAnsi="ＭＳ 明朝"/>
                <w:sz w:val="24"/>
                <w:szCs w:val="24"/>
              </w:rPr>
            </w:pPr>
            <w:r w:rsidRPr="00D24E2F">
              <w:rPr>
                <w:rFonts w:hAnsi="ＭＳ 明朝"/>
              </w:rPr>
              <w:t>1(2</w:t>
            </w:r>
            <w:r w:rsidR="00AB49E8" w:rsidRPr="00D24E2F">
              <w:rPr>
                <w:rFonts w:hAnsi="ＭＳ 明朝" w:hint="eastAsia"/>
              </w:rPr>
              <w:t>8</w:t>
            </w:r>
            <w:r w:rsidRPr="00D24E2F">
              <w:rPr>
                <w:rFonts w:hAnsi="ＭＳ 明朝"/>
              </w:rPr>
              <w:t>)</w:t>
            </w:r>
          </w:p>
        </w:tc>
        <w:tc>
          <w:tcPr>
            <w:tcW w:w="1006" w:type="dxa"/>
            <w:tcBorders>
              <w:top w:val="single" w:sz="4" w:space="0" w:color="000000"/>
              <w:left w:val="single" w:sz="4" w:space="0" w:color="000000"/>
              <w:bottom w:val="nil"/>
              <w:right w:val="single" w:sz="4" w:space="0" w:color="000000"/>
            </w:tcBorders>
            <w:vAlign w:val="center"/>
          </w:tcPr>
          <w:p w14:paraId="11D27AC7" w14:textId="77777777" w:rsidR="009836A4" w:rsidRPr="00D24E2F" w:rsidRDefault="009836A4" w:rsidP="00505295">
            <w:pPr>
              <w:suppressAutoHyphens/>
              <w:overflowPunct w:val="0"/>
              <w:autoSpaceDE w:val="0"/>
              <w:autoSpaceDN w:val="0"/>
              <w:spacing w:line="280" w:lineRule="exact"/>
              <w:jc w:val="center"/>
              <w:rPr>
                <w:rFonts w:hAnsi="ＭＳ 明朝"/>
                <w:sz w:val="24"/>
                <w:szCs w:val="24"/>
              </w:rPr>
            </w:pPr>
          </w:p>
        </w:tc>
        <w:tc>
          <w:tcPr>
            <w:tcW w:w="1071" w:type="dxa"/>
            <w:tcBorders>
              <w:top w:val="single" w:sz="4" w:space="0" w:color="000000"/>
              <w:left w:val="single" w:sz="4" w:space="0" w:color="000000"/>
              <w:bottom w:val="nil"/>
              <w:right w:val="single" w:sz="4" w:space="0" w:color="000000"/>
            </w:tcBorders>
            <w:vAlign w:val="center"/>
          </w:tcPr>
          <w:p w14:paraId="52BCECAD" w14:textId="77777777" w:rsidR="009836A4" w:rsidRPr="00D24E2F" w:rsidRDefault="009836A4" w:rsidP="00505295">
            <w:pPr>
              <w:suppressAutoHyphens/>
              <w:overflowPunct w:val="0"/>
              <w:autoSpaceDE w:val="0"/>
              <w:autoSpaceDN w:val="0"/>
              <w:spacing w:line="280" w:lineRule="exact"/>
              <w:jc w:val="center"/>
              <w:rPr>
                <w:rFonts w:hAnsi="ＭＳ 明朝"/>
                <w:sz w:val="24"/>
                <w:szCs w:val="24"/>
              </w:rPr>
            </w:pPr>
            <w:r w:rsidRPr="00D24E2F">
              <w:rPr>
                <w:rFonts w:hAnsi="ＭＳ 明朝"/>
              </w:rPr>
              <w:t>1</w:t>
            </w:r>
          </w:p>
        </w:tc>
        <w:tc>
          <w:tcPr>
            <w:tcW w:w="1071" w:type="dxa"/>
            <w:tcBorders>
              <w:top w:val="single" w:sz="4" w:space="0" w:color="000000"/>
              <w:left w:val="single" w:sz="4" w:space="0" w:color="000000"/>
              <w:bottom w:val="nil"/>
              <w:right w:val="single" w:sz="4" w:space="0" w:color="000000"/>
            </w:tcBorders>
            <w:vAlign w:val="center"/>
          </w:tcPr>
          <w:p w14:paraId="34D08529" w14:textId="0175CA55" w:rsidR="009836A4" w:rsidRPr="00D24E2F" w:rsidRDefault="005B11FF" w:rsidP="00505295">
            <w:pPr>
              <w:suppressAutoHyphens/>
              <w:overflowPunct w:val="0"/>
              <w:autoSpaceDE w:val="0"/>
              <w:autoSpaceDN w:val="0"/>
              <w:spacing w:line="280" w:lineRule="exact"/>
              <w:jc w:val="center"/>
              <w:rPr>
                <w:rFonts w:hAnsi="ＭＳ 明朝"/>
                <w:sz w:val="24"/>
                <w:szCs w:val="24"/>
              </w:rPr>
            </w:pPr>
            <w:r w:rsidRPr="00D24E2F">
              <w:rPr>
                <w:rFonts w:hAnsi="ＭＳ 明朝" w:hint="eastAsia"/>
              </w:rPr>
              <w:t>2</w:t>
            </w:r>
            <w:r w:rsidR="00AB49E8" w:rsidRPr="00D24E2F">
              <w:rPr>
                <w:rFonts w:hAnsi="ＭＳ 明朝" w:hint="eastAsia"/>
              </w:rPr>
              <w:t>8</w:t>
            </w:r>
          </w:p>
        </w:tc>
        <w:tc>
          <w:tcPr>
            <w:tcW w:w="1499" w:type="dxa"/>
            <w:tcBorders>
              <w:top w:val="single" w:sz="4" w:space="0" w:color="000000"/>
              <w:left w:val="single" w:sz="4" w:space="0" w:color="000000"/>
              <w:bottom w:val="nil"/>
              <w:right w:val="single" w:sz="4" w:space="0" w:color="000000"/>
            </w:tcBorders>
            <w:vAlign w:val="center"/>
          </w:tcPr>
          <w:p w14:paraId="3E914758" w14:textId="77777777" w:rsidR="009836A4" w:rsidRPr="00D24E2F" w:rsidRDefault="009836A4" w:rsidP="00505295">
            <w:pPr>
              <w:suppressAutoHyphens/>
              <w:overflowPunct w:val="0"/>
              <w:autoSpaceDE w:val="0"/>
              <w:autoSpaceDN w:val="0"/>
              <w:spacing w:line="280" w:lineRule="exact"/>
              <w:jc w:val="center"/>
              <w:rPr>
                <w:rFonts w:hAnsi="ＭＳ 明朝"/>
                <w:w w:val="66"/>
                <w:sz w:val="24"/>
                <w:szCs w:val="24"/>
              </w:rPr>
            </w:pPr>
            <w:r w:rsidRPr="00D24E2F">
              <w:rPr>
                <w:rFonts w:hAnsi="ＭＳ 明朝" w:hint="eastAsia"/>
                <w:spacing w:val="-2"/>
                <w:w w:val="66"/>
              </w:rPr>
              <w:t>赤井川ハイヤー官貸車</w:t>
            </w:r>
          </w:p>
        </w:tc>
      </w:tr>
      <w:tr w:rsidR="00D24E2F" w:rsidRPr="00D24E2F" w14:paraId="68546E4D" w14:textId="77777777" w:rsidTr="00630BAD">
        <w:trPr>
          <w:trHeight w:val="501"/>
          <w:jc w:val="center"/>
        </w:trPr>
        <w:tc>
          <w:tcPr>
            <w:tcW w:w="2011" w:type="dxa"/>
            <w:gridSpan w:val="2"/>
            <w:tcBorders>
              <w:top w:val="single" w:sz="4" w:space="0" w:color="000000"/>
              <w:left w:val="single" w:sz="4" w:space="0" w:color="000000"/>
              <w:bottom w:val="single" w:sz="4" w:space="0" w:color="000000"/>
              <w:right w:val="single" w:sz="4" w:space="0" w:color="000000"/>
            </w:tcBorders>
            <w:vAlign w:val="center"/>
          </w:tcPr>
          <w:p w14:paraId="283F9FBB" w14:textId="77777777" w:rsidR="009836A4" w:rsidRPr="00D24E2F" w:rsidRDefault="009836A4" w:rsidP="00505295">
            <w:pPr>
              <w:suppressAutoHyphens/>
              <w:overflowPunct w:val="0"/>
              <w:autoSpaceDE w:val="0"/>
              <w:autoSpaceDN w:val="0"/>
              <w:spacing w:line="280" w:lineRule="exact"/>
              <w:jc w:val="center"/>
              <w:rPr>
                <w:rFonts w:hAnsi="ＭＳ 明朝"/>
                <w:sz w:val="24"/>
                <w:szCs w:val="24"/>
              </w:rPr>
            </w:pPr>
            <w:r w:rsidRPr="00D24E2F">
              <w:rPr>
                <w:rFonts w:hAnsi="ＭＳ 明朝" w:hint="eastAsia"/>
              </w:rPr>
              <w:t>合計</w:t>
            </w:r>
          </w:p>
        </w:tc>
        <w:tc>
          <w:tcPr>
            <w:tcW w:w="1005" w:type="dxa"/>
            <w:tcBorders>
              <w:top w:val="single" w:sz="4" w:space="0" w:color="000000"/>
              <w:left w:val="single" w:sz="4" w:space="0" w:color="000000"/>
              <w:bottom w:val="single" w:sz="4" w:space="0" w:color="000000"/>
              <w:right w:val="single" w:sz="4" w:space="0" w:color="000000"/>
            </w:tcBorders>
            <w:vAlign w:val="center"/>
          </w:tcPr>
          <w:p w14:paraId="2BDF9390" w14:textId="0D1BDCD5" w:rsidR="009836A4" w:rsidRPr="00D24E2F" w:rsidRDefault="00AB49E8" w:rsidP="00505295">
            <w:pPr>
              <w:suppressAutoHyphens/>
              <w:overflowPunct w:val="0"/>
              <w:autoSpaceDE w:val="0"/>
              <w:autoSpaceDN w:val="0"/>
              <w:spacing w:line="280" w:lineRule="exact"/>
              <w:jc w:val="center"/>
              <w:rPr>
                <w:rFonts w:hAnsi="ＭＳ 明朝"/>
                <w:sz w:val="24"/>
                <w:szCs w:val="24"/>
              </w:rPr>
            </w:pPr>
            <w:r w:rsidRPr="00D24E2F">
              <w:rPr>
                <w:rFonts w:hAnsi="ＭＳ 明朝" w:hint="eastAsia"/>
                <w:sz w:val="24"/>
                <w:szCs w:val="24"/>
              </w:rPr>
              <w:t>2</w:t>
            </w:r>
          </w:p>
        </w:tc>
        <w:tc>
          <w:tcPr>
            <w:tcW w:w="1005" w:type="dxa"/>
            <w:tcBorders>
              <w:top w:val="single" w:sz="4" w:space="0" w:color="000000"/>
              <w:left w:val="single" w:sz="4" w:space="0" w:color="000000"/>
              <w:bottom w:val="single" w:sz="4" w:space="0" w:color="000000"/>
              <w:right w:val="single" w:sz="4" w:space="0" w:color="000000"/>
            </w:tcBorders>
            <w:vAlign w:val="center"/>
          </w:tcPr>
          <w:p w14:paraId="3B2CD1DB" w14:textId="3824E35D" w:rsidR="009836A4" w:rsidRPr="00D24E2F" w:rsidRDefault="00AB49E8" w:rsidP="00505295">
            <w:pPr>
              <w:suppressAutoHyphens/>
              <w:overflowPunct w:val="0"/>
              <w:autoSpaceDE w:val="0"/>
              <w:autoSpaceDN w:val="0"/>
              <w:spacing w:line="280" w:lineRule="exact"/>
              <w:jc w:val="center"/>
              <w:rPr>
                <w:rFonts w:hAnsi="ＭＳ 明朝"/>
                <w:sz w:val="24"/>
                <w:szCs w:val="24"/>
              </w:rPr>
            </w:pPr>
            <w:r w:rsidRPr="00D24E2F">
              <w:rPr>
                <w:rFonts w:hAnsi="ＭＳ 明朝" w:hint="eastAsia"/>
              </w:rPr>
              <w:t>5</w:t>
            </w:r>
          </w:p>
        </w:tc>
        <w:tc>
          <w:tcPr>
            <w:tcW w:w="1006" w:type="dxa"/>
            <w:tcBorders>
              <w:top w:val="single" w:sz="4" w:space="0" w:color="000000"/>
              <w:left w:val="single" w:sz="4" w:space="0" w:color="000000"/>
              <w:bottom w:val="single" w:sz="4" w:space="0" w:color="000000"/>
              <w:right w:val="single" w:sz="4" w:space="0" w:color="000000"/>
            </w:tcBorders>
            <w:vAlign w:val="center"/>
          </w:tcPr>
          <w:p w14:paraId="417B9088" w14:textId="77777777" w:rsidR="009836A4" w:rsidRPr="00D24E2F" w:rsidRDefault="009836A4" w:rsidP="00505295">
            <w:pPr>
              <w:suppressAutoHyphens/>
              <w:overflowPunct w:val="0"/>
              <w:autoSpaceDE w:val="0"/>
              <w:autoSpaceDN w:val="0"/>
              <w:spacing w:line="280" w:lineRule="exact"/>
              <w:jc w:val="center"/>
              <w:rPr>
                <w:rFonts w:hAnsi="ＭＳ 明朝"/>
                <w:sz w:val="24"/>
                <w:szCs w:val="24"/>
              </w:rPr>
            </w:pPr>
          </w:p>
        </w:tc>
        <w:tc>
          <w:tcPr>
            <w:tcW w:w="1071" w:type="dxa"/>
            <w:tcBorders>
              <w:top w:val="single" w:sz="4" w:space="0" w:color="000000"/>
              <w:left w:val="single" w:sz="4" w:space="0" w:color="000000"/>
              <w:bottom w:val="single" w:sz="4" w:space="0" w:color="000000"/>
              <w:right w:val="single" w:sz="4" w:space="0" w:color="000000"/>
            </w:tcBorders>
            <w:vAlign w:val="center"/>
          </w:tcPr>
          <w:p w14:paraId="3C64804E" w14:textId="77777777" w:rsidR="009836A4" w:rsidRPr="00D24E2F" w:rsidRDefault="00D5719E" w:rsidP="00505295">
            <w:pPr>
              <w:suppressAutoHyphens/>
              <w:overflowPunct w:val="0"/>
              <w:autoSpaceDE w:val="0"/>
              <w:autoSpaceDN w:val="0"/>
              <w:spacing w:line="280" w:lineRule="exact"/>
              <w:jc w:val="center"/>
              <w:rPr>
                <w:rFonts w:hAnsi="ＭＳ 明朝"/>
                <w:sz w:val="24"/>
                <w:szCs w:val="24"/>
              </w:rPr>
            </w:pPr>
            <w:r w:rsidRPr="00D24E2F">
              <w:rPr>
                <w:rFonts w:hAnsi="ＭＳ 明朝" w:hint="eastAsia"/>
              </w:rPr>
              <w:t>7</w:t>
            </w:r>
          </w:p>
        </w:tc>
        <w:tc>
          <w:tcPr>
            <w:tcW w:w="1071" w:type="dxa"/>
            <w:tcBorders>
              <w:top w:val="single" w:sz="4" w:space="0" w:color="000000"/>
              <w:left w:val="single" w:sz="4" w:space="0" w:color="000000"/>
              <w:bottom w:val="single" w:sz="4" w:space="0" w:color="000000"/>
              <w:right w:val="single" w:sz="4" w:space="0" w:color="000000"/>
            </w:tcBorders>
            <w:vAlign w:val="center"/>
          </w:tcPr>
          <w:p w14:paraId="769B1470" w14:textId="2B03DBB2" w:rsidR="009836A4" w:rsidRPr="00D24E2F" w:rsidRDefault="00AB49E8" w:rsidP="00505295">
            <w:pPr>
              <w:suppressAutoHyphens/>
              <w:overflowPunct w:val="0"/>
              <w:autoSpaceDE w:val="0"/>
              <w:autoSpaceDN w:val="0"/>
              <w:spacing w:line="280" w:lineRule="exact"/>
              <w:jc w:val="center"/>
              <w:rPr>
                <w:rFonts w:hAnsi="ＭＳ 明朝"/>
                <w:sz w:val="24"/>
                <w:szCs w:val="24"/>
              </w:rPr>
            </w:pPr>
            <w:r w:rsidRPr="00D24E2F">
              <w:rPr>
                <w:rFonts w:hAnsi="ＭＳ 明朝" w:hint="eastAsia"/>
              </w:rPr>
              <w:t>370</w:t>
            </w:r>
          </w:p>
        </w:tc>
        <w:tc>
          <w:tcPr>
            <w:tcW w:w="1499" w:type="dxa"/>
            <w:tcBorders>
              <w:top w:val="single" w:sz="4" w:space="0" w:color="000000"/>
              <w:left w:val="single" w:sz="4" w:space="0" w:color="000000"/>
              <w:bottom w:val="single" w:sz="4" w:space="0" w:color="000000"/>
              <w:right w:val="single" w:sz="4" w:space="0" w:color="000000"/>
            </w:tcBorders>
            <w:vAlign w:val="center"/>
          </w:tcPr>
          <w:p w14:paraId="366C004E" w14:textId="77777777" w:rsidR="009836A4" w:rsidRPr="00D24E2F" w:rsidRDefault="009836A4" w:rsidP="00505295">
            <w:pPr>
              <w:suppressAutoHyphens/>
              <w:overflowPunct w:val="0"/>
              <w:autoSpaceDE w:val="0"/>
              <w:autoSpaceDN w:val="0"/>
              <w:spacing w:line="280" w:lineRule="exact"/>
              <w:jc w:val="center"/>
              <w:rPr>
                <w:rFonts w:hAnsi="ＭＳ 明朝"/>
                <w:sz w:val="24"/>
                <w:szCs w:val="24"/>
              </w:rPr>
            </w:pPr>
          </w:p>
        </w:tc>
      </w:tr>
    </w:tbl>
    <w:p w14:paraId="0A186222" w14:textId="77777777" w:rsidR="009836A4" w:rsidRPr="00D24E2F" w:rsidRDefault="009836A4" w:rsidP="00505295">
      <w:pPr>
        <w:spacing w:line="280" w:lineRule="exact"/>
        <w:ind w:leftChars="50" w:left="210" w:hangingChars="50" w:hanging="105"/>
        <w:rPr>
          <w:rFonts w:hAnsi="ＭＳ 明朝"/>
          <w:spacing w:val="2"/>
        </w:rPr>
      </w:pPr>
      <w:r w:rsidRPr="00D24E2F">
        <w:rPr>
          <w:rFonts w:hAnsi="ＭＳ 明朝" w:hint="eastAsia"/>
        </w:rPr>
        <w:t>※</w:t>
      </w:r>
      <w:r w:rsidRPr="00D24E2F">
        <w:rPr>
          <w:rFonts w:hAnsi="ＭＳ 明朝"/>
        </w:rPr>
        <w:t xml:space="preserve"> </w:t>
      </w:r>
      <w:r w:rsidRPr="00D24E2F">
        <w:rPr>
          <w:rFonts w:hAnsi="ＭＳ 明朝" w:hint="eastAsia"/>
        </w:rPr>
        <w:t>バスの台数は、大型：</w:t>
      </w:r>
      <w:r w:rsidRPr="00D24E2F">
        <w:rPr>
          <w:rFonts w:hAnsi="ＭＳ 明朝"/>
        </w:rPr>
        <w:t>45</w:t>
      </w:r>
      <w:r w:rsidRPr="00D24E2F">
        <w:rPr>
          <w:rFonts w:hAnsi="ＭＳ 明朝" w:hint="eastAsia"/>
        </w:rPr>
        <w:t>人以上、中型：</w:t>
      </w:r>
      <w:r w:rsidRPr="00D24E2F">
        <w:rPr>
          <w:rFonts w:hAnsi="ＭＳ 明朝"/>
        </w:rPr>
        <w:t>28</w:t>
      </w:r>
      <w:r w:rsidRPr="00D24E2F">
        <w:rPr>
          <w:rFonts w:hAnsi="ＭＳ 明朝" w:hint="eastAsia"/>
        </w:rPr>
        <w:t>人以上、小型：</w:t>
      </w:r>
      <w:r w:rsidRPr="00D24E2F">
        <w:rPr>
          <w:rFonts w:hAnsi="ＭＳ 明朝"/>
        </w:rPr>
        <w:t>25</w:t>
      </w:r>
      <w:r w:rsidRPr="00D24E2F">
        <w:rPr>
          <w:rFonts w:hAnsi="ＭＳ 明朝" w:hint="eastAsia"/>
        </w:rPr>
        <w:t>人以上として計算する。</w:t>
      </w:r>
    </w:p>
    <w:p w14:paraId="647963E1" w14:textId="77777777" w:rsidR="009836A4" w:rsidRPr="00D24E2F" w:rsidRDefault="009836A4" w:rsidP="00F514EF">
      <w:pPr>
        <w:spacing w:line="280" w:lineRule="exact"/>
        <w:ind w:leftChars="50" w:left="420" w:hangingChars="150" w:hanging="315"/>
        <w:rPr>
          <w:rFonts w:hAnsi="ＭＳ 明朝"/>
          <w:spacing w:val="2"/>
        </w:rPr>
      </w:pPr>
      <w:r w:rsidRPr="00D24E2F">
        <w:rPr>
          <w:rFonts w:hAnsi="ＭＳ 明朝" w:hint="eastAsia"/>
        </w:rPr>
        <w:t>※</w:t>
      </w:r>
      <w:r w:rsidRPr="00D24E2F">
        <w:rPr>
          <w:rFonts w:hAnsi="ＭＳ 明朝"/>
        </w:rPr>
        <w:t xml:space="preserve"> </w:t>
      </w:r>
      <w:r w:rsidRPr="00D24E2F">
        <w:rPr>
          <w:rFonts w:hAnsi="ＭＳ 明朝" w:hint="eastAsia"/>
        </w:rPr>
        <w:t>避難先が村内の施設のため、上記によりピストン輸送を想定している。事情により村内のバスが利用できない場合、国及び道へ上記と同数のバスを支援要請する。</w:t>
      </w:r>
    </w:p>
    <w:p w14:paraId="1FF98B0D" w14:textId="77777777" w:rsidR="009836A4" w:rsidRPr="00D24E2F" w:rsidRDefault="009836A4" w:rsidP="00F514EF">
      <w:pPr>
        <w:spacing w:line="280" w:lineRule="exact"/>
        <w:ind w:leftChars="50" w:left="420" w:hangingChars="150" w:hanging="315"/>
        <w:rPr>
          <w:rFonts w:hAnsi="ＭＳ 明朝"/>
        </w:rPr>
      </w:pPr>
      <w:r w:rsidRPr="00D24E2F">
        <w:rPr>
          <w:rFonts w:hAnsi="ＭＳ 明朝" w:hint="eastAsia"/>
        </w:rPr>
        <w:t>※</w:t>
      </w:r>
      <w:r w:rsidRPr="00D24E2F">
        <w:rPr>
          <w:rFonts w:hAnsi="ＭＳ 明朝"/>
        </w:rPr>
        <w:t xml:space="preserve"> </w:t>
      </w:r>
      <w:r w:rsidRPr="00D24E2F">
        <w:rPr>
          <w:rFonts w:hAnsi="ＭＳ 明朝" w:hint="eastAsia"/>
        </w:rPr>
        <w:t>避難の輸送は、多数の車両（バス、自家用車等）が避難エリア等に集中することが想定されるため、道が行う避難時間推計シミュレーション結果を参考に、必要な修正を行う。</w:t>
      </w:r>
    </w:p>
    <w:p w14:paraId="4358432B" w14:textId="00676DE1" w:rsidR="009836A4" w:rsidRPr="00D24E2F" w:rsidRDefault="009836A4" w:rsidP="001C4C8A">
      <w:pPr>
        <w:spacing w:line="280" w:lineRule="exact"/>
        <w:ind w:left="214" w:hangingChars="100" w:hanging="214"/>
        <w:rPr>
          <w:rFonts w:hAnsi="ＭＳ 明朝"/>
          <w:spacing w:val="2"/>
        </w:rPr>
      </w:pPr>
    </w:p>
    <w:p w14:paraId="2C15B378" w14:textId="77777777" w:rsidR="009836A4" w:rsidRPr="00D24E2F" w:rsidRDefault="009836A4" w:rsidP="00F514EF">
      <w:pPr>
        <w:pStyle w:val="2"/>
        <w:kinsoku/>
        <w:spacing w:before="120" w:after="72"/>
        <w:rPr>
          <w:rFonts w:hAnsi="Times New Roman"/>
          <w:spacing w:val="2"/>
        </w:rPr>
      </w:pPr>
      <w:bookmarkStart w:id="43" w:name="_Toc100133005"/>
      <w:r w:rsidRPr="00D24E2F">
        <w:rPr>
          <w:rFonts w:hint="eastAsia"/>
        </w:rPr>
        <w:t>第９節　要配慮者への対応</w:t>
      </w:r>
      <w:bookmarkEnd w:id="43"/>
    </w:p>
    <w:p w14:paraId="5792DD2E" w14:textId="3D591FF7" w:rsidR="009836A4" w:rsidRPr="00D24E2F" w:rsidRDefault="002E03E5" w:rsidP="00F514EF">
      <w:pPr>
        <w:pStyle w:val="5"/>
        <w:spacing w:before="120"/>
        <w:rPr>
          <w:rFonts w:hAnsi="Times New Roman"/>
          <w:spacing w:val="2"/>
        </w:rPr>
      </w:pPr>
      <w:r w:rsidRPr="00D24E2F">
        <w:rPr>
          <w:rFonts w:hint="eastAsia"/>
        </w:rPr>
        <w:t>１．</w:t>
      </w:r>
      <w:r w:rsidR="009836A4" w:rsidRPr="00D24E2F">
        <w:rPr>
          <w:rFonts w:hint="eastAsia"/>
        </w:rPr>
        <w:t>学校の児童・生徒、保育所の幼児</w:t>
      </w:r>
    </w:p>
    <w:p w14:paraId="383C1EB4" w14:textId="77777777" w:rsidR="009836A4" w:rsidRPr="00D24E2F" w:rsidRDefault="009836A4" w:rsidP="00F514EF">
      <w:pPr>
        <w:pStyle w:val="14"/>
        <w:ind w:left="420" w:firstLine="210"/>
        <w:rPr>
          <w:rFonts w:hAnsi="Times New Roman"/>
          <w:color w:val="auto"/>
          <w:spacing w:val="2"/>
        </w:rPr>
      </w:pPr>
      <w:r w:rsidRPr="00D24E2F">
        <w:rPr>
          <w:rFonts w:hint="eastAsia"/>
          <w:color w:val="auto"/>
        </w:rPr>
        <w:t>学校の児童、生徒等の在校時において災害が発生した場合は、原則、下校させるものとする。ただし、下校させることが困難なときは、教員等の監督のもと、学校施設等にとどまらせることとし、保護者等の迎えがあり次第、引き渡すものとする。</w:t>
      </w:r>
    </w:p>
    <w:p w14:paraId="7572B5EE" w14:textId="77777777" w:rsidR="009836A4" w:rsidRPr="00D24E2F" w:rsidRDefault="002E03E5" w:rsidP="00F514EF">
      <w:pPr>
        <w:pStyle w:val="5"/>
        <w:spacing w:before="120"/>
        <w:rPr>
          <w:rFonts w:hAnsi="Times New Roman"/>
          <w:spacing w:val="2"/>
        </w:rPr>
      </w:pPr>
      <w:r w:rsidRPr="00D24E2F">
        <w:rPr>
          <w:rFonts w:hint="eastAsia"/>
        </w:rPr>
        <w:t>２．</w:t>
      </w:r>
      <w:r w:rsidR="009836A4" w:rsidRPr="00D24E2F">
        <w:rPr>
          <w:rFonts w:hint="eastAsia"/>
        </w:rPr>
        <w:t>社会福祉施設の入所者</w:t>
      </w:r>
    </w:p>
    <w:p w14:paraId="4CBA63CC" w14:textId="77777777" w:rsidR="009836A4" w:rsidRPr="00D24E2F" w:rsidRDefault="009836A4" w:rsidP="00F514EF">
      <w:pPr>
        <w:pStyle w:val="14"/>
        <w:ind w:left="420" w:firstLine="210"/>
        <w:rPr>
          <w:rFonts w:hAnsi="Times New Roman"/>
          <w:color w:val="auto"/>
          <w:spacing w:val="2"/>
        </w:rPr>
      </w:pPr>
      <w:r w:rsidRPr="00D24E2F">
        <w:rPr>
          <w:rFonts w:hint="eastAsia"/>
          <w:color w:val="auto"/>
        </w:rPr>
        <w:t>バス等による避難等が可能な社会福祉施設の入所者は、各施設で所有する車両等、村が手配するバス等及び国や道の支援を受けたバス等により避難等を行う。</w:t>
      </w:r>
    </w:p>
    <w:p w14:paraId="25935829" w14:textId="77777777" w:rsidR="009836A4" w:rsidRPr="00D24E2F" w:rsidRDefault="009836A4" w:rsidP="00F514EF">
      <w:pPr>
        <w:pStyle w:val="14"/>
        <w:ind w:left="420" w:firstLine="210"/>
        <w:rPr>
          <w:rFonts w:hAnsi="Times New Roman"/>
          <w:color w:val="auto"/>
          <w:spacing w:val="2"/>
        </w:rPr>
      </w:pPr>
      <w:r w:rsidRPr="00D24E2F">
        <w:rPr>
          <w:rFonts w:hint="eastAsia"/>
          <w:color w:val="auto"/>
        </w:rPr>
        <w:t>なお、バス等による避難等が困難な入所者等にあっては、国や道の支援を受けた救急車等の車両又はヘリコプターにより搬送することとなるが、搬送手段が確保されるまでの間は、当該施設又は屋内退避施設において、屋内退避を行うものとする。</w:t>
      </w:r>
    </w:p>
    <w:p w14:paraId="20A9E893" w14:textId="77777777" w:rsidR="009836A4" w:rsidRPr="00D24E2F" w:rsidRDefault="002E03E5" w:rsidP="00F514EF">
      <w:pPr>
        <w:pStyle w:val="5"/>
        <w:spacing w:before="120"/>
        <w:rPr>
          <w:rFonts w:hAnsi="Times New Roman"/>
          <w:spacing w:val="2"/>
        </w:rPr>
      </w:pPr>
      <w:r w:rsidRPr="00D24E2F">
        <w:rPr>
          <w:rFonts w:hint="eastAsia"/>
        </w:rPr>
        <w:t>３．</w:t>
      </w:r>
      <w:r w:rsidR="009836A4" w:rsidRPr="00D24E2F">
        <w:rPr>
          <w:rFonts w:hint="eastAsia"/>
        </w:rPr>
        <w:t>在宅要介護高齢者・障がい者</w:t>
      </w:r>
    </w:p>
    <w:p w14:paraId="314C146A" w14:textId="77777777" w:rsidR="009836A4" w:rsidRPr="00D24E2F" w:rsidRDefault="009836A4" w:rsidP="00F514EF">
      <w:pPr>
        <w:pStyle w:val="14"/>
        <w:ind w:left="420" w:firstLine="210"/>
        <w:rPr>
          <w:rFonts w:hAnsi="Times New Roman"/>
          <w:color w:val="auto"/>
          <w:spacing w:val="2"/>
        </w:rPr>
      </w:pPr>
      <w:r w:rsidRPr="00D24E2F">
        <w:rPr>
          <w:rFonts w:hint="eastAsia"/>
          <w:color w:val="auto"/>
        </w:rPr>
        <w:t>自家用車やバス等による避難等が可能な要介護者等にあっては、自家用車及び国や道の支援を受けたバス等により避難等を行う。</w:t>
      </w:r>
    </w:p>
    <w:p w14:paraId="4EB7E526" w14:textId="77777777" w:rsidR="009836A4" w:rsidRPr="00D24E2F" w:rsidRDefault="009836A4" w:rsidP="00F514EF">
      <w:pPr>
        <w:pStyle w:val="14"/>
        <w:ind w:left="420" w:firstLine="210"/>
        <w:rPr>
          <w:rFonts w:hAnsi="Times New Roman"/>
          <w:color w:val="auto"/>
          <w:spacing w:val="2"/>
        </w:rPr>
      </w:pPr>
      <w:r w:rsidRPr="00D24E2F">
        <w:rPr>
          <w:rFonts w:hint="eastAsia"/>
          <w:color w:val="auto"/>
        </w:rPr>
        <w:t>なお、自家用車やバス等による避難等が困難な要介護者等にあっては、国や道の支援を受けた救急車等の車両又はヘリコプターにより搬送することとなるが、搬送手段が確保されるまでの間は、自宅又は屋内退避施設において、屋内退避を行うものとする。</w:t>
      </w:r>
    </w:p>
    <w:p w14:paraId="7FDEB6F2" w14:textId="77777777" w:rsidR="009836A4" w:rsidRPr="00D24E2F" w:rsidRDefault="002E03E5" w:rsidP="00F514EF">
      <w:pPr>
        <w:pStyle w:val="5"/>
        <w:spacing w:before="120"/>
        <w:rPr>
          <w:rFonts w:hAnsi="Times New Roman"/>
          <w:spacing w:val="2"/>
        </w:rPr>
      </w:pPr>
      <w:r w:rsidRPr="00D24E2F">
        <w:rPr>
          <w:rFonts w:hint="eastAsia"/>
        </w:rPr>
        <w:t>４．</w:t>
      </w:r>
      <w:r w:rsidR="009836A4" w:rsidRPr="00D24E2F">
        <w:rPr>
          <w:rFonts w:hint="eastAsia"/>
        </w:rPr>
        <w:t>外国人</w:t>
      </w:r>
    </w:p>
    <w:p w14:paraId="1E1D6172" w14:textId="77777777" w:rsidR="009836A4" w:rsidRPr="00D24E2F" w:rsidRDefault="009836A4" w:rsidP="00F514EF">
      <w:pPr>
        <w:pStyle w:val="14"/>
        <w:ind w:left="420" w:firstLine="210"/>
        <w:rPr>
          <w:color w:val="auto"/>
        </w:rPr>
      </w:pPr>
      <w:r w:rsidRPr="00D24E2F">
        <w:rPr>
          <w:rFonts w:hint="eastAsia"/>
          <w:color w:val="auto"/>
        </w:rPr>
        <w:t>泊発電所における事故概要や避難等の指示等の情報が正しく伝わるよう、やさしい日本語や英語等を用いて、適切に情報提供を行うこととする。</w:t>
      </w:r>
    </w:p>
    <w:p w14:paraId="68300BE2" w14:textId="77777777" w:rsidR="009836A4" w:rsidRPr="00D24E2F" w:rsidRDefault="009836A4" w:rsidP="00F514EF">
      <w:pPr>
        <w:pStyle w:val="15"/>
        <w:ind w:left="735" w:firstLine="214"/>
        <w:rPr>
          <w:rFonts w:hAnsi="Times New Roman"/>
          <w:spacing w:val="2"/>
        </w:rPr>
      </w:pPr>
    </w:p>
    <w:p w14:paraId="1644C328" w14:textId="09FA15E1" w:rsidR="009836A4" w:rsidRPr="00D24E2F" w:rsidRDefault="009D6739" w:rsidP="00F514EF">
      <w:pPr>
        <w:pStyle w:val="2"/>
        <w:kinsoku/>
        <w:spacing w:before="120" w:after="72"/>
        <w:rPr>
          <w:rFonts w:hAnsi="Times New Roman"/>
          <w:spacing w:val="2"/>
        </w:rPr>
      </w:pPr>
      <w:r w:rsidRPr="00D24E2F">
        <w:br w:type="page"/>
      </w:r>
      <w:bookmarkStart w:id="44" w:name="_Toc100133006"/>
      <w:r w:rsidR="009836A4" w:rsidRPr="00D24E2F">
        <w:rPr>
          <w:rFonts w:hint="eastAsia"/>
        </w:rPr>
        <w:lastRenderedPageBreak/>
        <w:t>第</w:t>
      </w:r>
      <w:r w:rsidR="009836A4" w:rsidRPr="00D24E2F">
        <w:t>10</w:t>
      </w:r>
      <w:r w:rsidR="009836A4" w:rsidRPr="00D24E2F">
        <w:rPr>
          <w:rFonts w:hint="eastAsia"/>
        </w:rPr>
        <w:t>節　一時滞在者への対応</w:t>
      </w:r>
      <w:bookmarkEnd w:id="44"/>
    </w:p>
    <w:p w14:paraId="66FF9824" w14:textId="340C5CCC" w:rsidR="009836A4" w:rsidRPr="00D24E2F" w:rsidRDefault="009836A4" w:rsidP="00F514EF">
      <w:pPr>
        <w:pStyle w:val="1112"/>
        <w:spacing w:before="120" w:after="120"/>
      </w:pPr>
      <w:r w:rsidRPr="00D24E2F">
        <w:rPr>
          <w:rFonts w:hint="eastAsia"/>
        </w:rPr>
        <w:t>観光客等の一時滞在者については、集客施設等との協力のもと、</w:t>
      </w:r>
      <w:r w:rsidR="001E2459" w:rsidRPr="00D24E2F">
        <w:t>災害情報や必要な防護措置</w:t>
      </w:r>
      <w:r w:rsidR="001E2459" w:rsidRPr="00D24E2F">
        <w:rPr>
          <w:rFonts w:hint="eastAsia"/>
        </w:rPr>
        <w:t>等の</w:t>
      </w:r>
      <w:r w:rsidRPr="00D24E2F">
        <w:rPr>
          <w:rFonts w:hint="eastAsia"/>
        </w:rPr>
        <w:t>的確な情報提供に努め、早期の帰宅を求めることとし、早期帰宅が困難な場合には、屋内退避施設等への避難を促すものとする。</w:t>
      </w:r>
      <w:r w:rsidR="002469FB" w:rsidRPr="00D24E2F">
        <w:rPr>
          <w:rFonts w:hint="eastAsia"/>
        </w:rPr>
        <w:t>また、</w:t>
      </w:r>
      <w:r w:rsidR="002469FB" w:rsidRPr="00D24E2F">
        <w:t>宿泊事業者等に対して施設を利用する観光客等への情報伝達や、利用人数や移動手段の有無などの状況把握、避難誘導などの対応を要請するものとする。</w:t>
      </w:r>
    </w:p>
    <w:p w14:paraId="767C8946" w14:textId="51045DF9" w:rsidR="009836A4" w:rsidRPr="00D24E2F" w:rsidRDefault="0050025A" w:rsidP="007A5939">
      <w:pPr>
        <w:pStyle w:val="1112"/>
        <w:spacing w:beforeLines="0" w:before="0" w:after="120"/>
      </w:pPr>
      <w:r w:rsidRPr="00D24E2F">
        <w:rPr>
          <w:rFonts w:hint="eastAsia"/>
        </w:rPr>
        <w:t>また</w:t>
      </w:r>
      <w:r w:rsidR="00931D5B" w:rsidRPr="00D24E2F">
        <w:rPr>
          <w:rFonts w:hint="eastAsia"/>
        </w:rPr>
        <w:t>、道と連携し、</w:t>
      </w:r>
      <w:r w:rsidR="007A5939" w:rsidRPr="00D24E2F">
        <w:rPr>
          <w:rFonts w:hint="eastAsia"/>
        </w:rPr>
        <w:t>宿泊事業者</w:t>
      </w:r>
      <w:r w:rsidR="00B26A5F" w:rsidRPr="00D24E2F">
        <w:rPr>
          <w:rFonts w:hint="eastAsia"/>
        </w:rPr>
        <w:t>と</w:t>
      </w:r>
      <w:r w:rsidR="007A5939" w:rsidRPr="00D24E2F">
        <w:rPr>
          <w:rFonts w:hint="eastAsia"/>
        </w:rPr>
        <w:t>協力しながら</w:t>
      </w:r>
      <w:r w:rsidR="00931D5B" w:rsidRPr="00D24E2F">
        <w:rPr>
          <w:rFonts w:hint="eastAsia"/>
        </w:rPr>
        <w:t>外国人観光客等に配慮し</w:t>
      </w:r>
      <w:r w:rsidR="00317CCD" w:rsidRPr="00D24E2F">
        <w:rPr>
          <w:rFonts w:hint="eastAsia"/>
        </w:rPr>
        <w:t>た</w:t>
      </w:r>
      <w:r w:rsidR="007A5939" w:rsidRPr="00D24E2F">
        <w:rPr>
          <w:rFonts w:hint="eastAsia"/>
        </w:rPr>
        <w:t>情報伝達を行うものとする。</w:t>
      </w:r>
    </w:p>
    <w:p w14:paraId="3EB172AE" w14:textId="519B1A4E" w:rsidR="007A5939" w:rsidRPr="00D24E2F" w:rsidRDefault="007A5939" w:rsidP="001C4C8A"/>
    <w:p w14:paraId="22AB275C" w14:textId="77777777" w:rsidR="009836A4" w:rsidRPr="00D24E2F" w:rsidRDefault="009836A4" w:rsidP="00F514EF">
      <w:pPr>
        <w:pStyle w:val="2"/>
        <w:kinsoku/>
        <w:spacing w:before="120" w:after="72"/>
        <w:rPr>
          <w:rFonts w:hAnsi="Times New Roman"/>
          <w:spacing w:val="2"/>
        </w:rPr>
      </w:pPr>
      <w:bookmarkStart w:id="45" w:name="_Toc100133007"/>
      <w:r w:rsidRPr="00D24E2F">
        <w:rPr>
          <w:rFonts w:hint="eastAsia"/>
        </w:rPr>
        <w:t>第</w:t>
      </w:r>
      <w:r w:rsidRPr="00D24E2F">
        <w:t>1</w:t>
      </w:r>
      <w:r w:rsidRPr="00D24E2F">
        <w:rPr>
          <w:rFonts w:hint="eastAsia"/>
        </w:rPr>
        <w:t>1節　避難の解除等</w:t>
      </w:r>
      <w:bookmarkEnd w:id="45"/>
    </w:p>
    <w:p w14:paraId="1B11C1AD" w14:textId="77777777" w:rsidR="009836A4" w:rsidRPr="00D24E2F" w:rsidRDefault="009836A4" w:rsidP="00F514EF">
      <w:pPr>
        <w:pStyle w:val="051"/>
        <w:ind w:left="735" w:hanging="315"/>
        <w:rPr>
          <w:rFonts w:hAnsi="Times New Roman"/>
          <w:spacing w:val="2"/>
        </w:rPr>
      </w:pPr>
      <w:r w:rsidRPr="00D24E2F">
        <w:rPr>
          <w:rFonts w:hint="eastAsia"/>
        </w:rPr>
        <w:t>(1)　村は、避難の指示等を解除した場合は、次に揚げる事項について住民等に指示するものとする。</w:t>
      </w:r>
    </w:p>
    <w:p w14:paraId="133FC7BE" w14:textId="77777777" w:rsidR="009836A4" w:rsidRPr="00D24E2F" w:rsidRDefault="009836A4" w:rsidP="00F514EF">
      <w:pPr>
        <w:pStyle w:val="06"/>
        <w:ind w:left="840" w:hanging="210"/>
      </w:pPr>
      <w:r w:rsidRPr="00D24E2F">
        <w:rPr>
          <w:rFonts w:hint="eastAsia"/>
        </w:rPr>
        <w:t>ア　テレビ、ラジオ等による災害の情報及び広報車、緊急速報メール等による村からの指示伝達に留意すること。</w:t>
      </w:r>
    </w:p>
    <w:p w14:paraId="10DE78DA" w14:textId="77777777" w:rsidR="009836A4" w:rsidRPr="00D24E2F" w:rsidRDefault="009836A4" w:rsidP="00F514EF">
      <w:pPr>
        <w:pStyle w:val="06"/>
        <w:ind w:left="840" w:hanging="210"/>
      </w:pPr>
      <w:r w:rsidRPr="00D24E2F">
        <w:rPr>
          <w:rFonts w:hint="eastAsia"/>
        </w:rPr>
        <w:t>イ　道が必要に応じて実施する健康調査等が迅速に処理できるよう協力すること。</w:t>
      </w:r>
    </w:p>
    <w:p w14:paraId="41CEF8D8" w14:textId="77777777" w:rsidR="009836A4" w:rsidRPr="00D24E2F" w:rsidRDefault="009836A4" w:rsidP="00F514EF">
      <w:pPr>
        <w:pStyle w:val="06"/>
        <w:ind w:left="840" w:hanging="210"/>
      </w:pPr>
      <w:r w:rsidRPr="00D24E2F">
        <w:rPr>
          <w:rFonts w:hint="eastAsia"/>
        </w:rPr>
        <w:t>ウ　村から配布される被災地住民登録様式に必要事項を記載し、村が指定する期日までに提出すること。</w:t>
      </w:r>
    </w:p>
    <w:p w14:paraId="3C2D5268" w14:textId="77777777" w:rsidR="009836A4" w:rsidRPr="00D24E2F" w:rsidRDefault="009836A4" w:rsidP="00F514EF">
      <w:pPr>
        <w:pStyle w:val="051"/>
        <w:ind w:left="735" w:hanging="315"/>
      </w:pPr>
      <w:r w:rsidRPr="00D24E2F">
        <w:rPr>
          <w:rFonts w:hint="eastAsia"/>
        </w:rPr>
        <w:t>(2)　避難誘導責任者は、村が手配するバス等により、避難等の要領に準じて住民等を当該区域の集合場所に輸送するとともに、必要に応じて要配慮者の帰宅支援を行うものとする。</w:t>
      </w:r>
    </w:p>
    <w:p w14:paraId="31BF34C0" w14:textId="77777777" w:rsidR="009836A4" w:rsidRPr="00D24E2F" w:rsidRDefault="009836A4" w:rsidP="00F514EF">
      <w:pPr>
        <w:pStyle w:val="051"/>
        <w:ind w:left="735" w:hanging="315"/>
      </w:pPr>
      <w:r w:rsidRPr="00D24E2F">
        <w:rPr>
          <w:rFonts w:hint="eastAsia"/>
        </w:rPr>
        <w:t>(3)　避難所責任者は、避難所を閉鎖するときは、施設内の清掃、火気の点検を行い、避難所施設管理者の確認を受けるとともに、災害対策本部へ直ちに報告するものとする。</w:t>
      </w:r>
    </w:p>
    <w:p w14:paraId="0F5782D8" w14:textId="77777777" w:rsidR="009836A4" w:rsidRPr="00D24E2F" w:rsidRDefault="009836A4" w:rsidP="00F514EF">
      <w:pPr>
        <w:pStyle w:val="1"/>
        <w:spacing w:before="120" w:after="240"/>
        <w:rPr>
          <w:rFonts w:hAnsi="Times New Roman"/>
          <w:spacing w:val="2"/>
        </w:rPr>
      </w:pPr>
      <w:bookmarkStart w:id="46" w:name="_Toc100133008"/>
      <w:r w:rsidRPr="00D24E2F">
        <w:rPr>
          <w:rFonts w:hint="eastAsia"/>
        </w:rPr>
        <w:lastRenderedPageBreak/>
        <w:t>第７章　安定ヨウ素剤の服用</w:t>
      </w:r>
      <w:bookmarkEnd w:id="46"/>
    </w:p>
    <w:p w14:paraId="2B434AD2" w14:textId="77777777" w:rsidR="009836A4" w:rsidRPr="00D24E2F" w:rsidRDefault="009836A4" w:rsidP="00F514EF">
      <w:pPr>
        <w:pStyle w:val="1112"/>
        <w:spacing w:before="120" w:after="120"/>
        <w:rPr>
          <w:rFonts w:hAnsi="Times New Roman"/>
          <w:spacing w:val="2"/>
        </w:rPr>
      </w:pPr>
      <w:r w:rsidRPr="00D24E2F">
        <w:rPr>
          <w:rFonts w:hint="eastAsia"/>
        </w:rPr>
        <w:t>村は、道と連携し、原子力規制委員会の判断に基づく原子力災害対策本部からの指示に基づき、又は独自の判断により、住民等に対し、安定ヨウ素剤の配布及び服用の指示を行うものとする。</w:t>
      </w:r>
    </w:p>
    <w:p w14:paraId="4F9A3686" w14:textId="77777777" w:rsidR="009836A4" w:rsidRPr="00D24E2F" w:rsidRDefault="009836A4" w:rsidP="00F514EF">
      <w:pPr>
        <w:pStyle w:val="1112"/>
        <w:spacing w:before="120" w:after="120"/>
      </w:pPr>
      <w:r w:rsidRPr="00D24E2F">
        <w:rPr>
          <w:rFonts w:hint="eastAsia"/>
        </w:rPr>
        <w:t>なお、配布・服用に際しては、道が別に定める手続きに基づき、原則として医師の関与のもとで速やかな配布・服用を指示するとともに、副作用等への対処体制を確保するものとする。</w:t>
      </w:r>
    </w:p>
    <w:p w14:paraId="6A2AA385" w14:textId="77777777" w:rsidR="002E03E5" w:rsidRPr="00D24E2F" w:rsidRDefault="002E03E5" w:rsidP="002E03E5"/>
    <w:p w14:paraId="00D0144A" w14:textId="77777777" w:rsidR="002E03E5" w:rsidRPr="00D24E2F" w:rsidRDefault="002E03E5" w:rsidP="002E03E5"/>
    <w:p w14:paraId="49A70EBC" w14:textId="77777777" w:rsidR="009836A4" w:rsidRPr="00D24E2F" w:rsidRDefault="009836A4" w:rsidP="00F514EF">
      <w:pPr>
        <w:pStyle w:val="1"/>
        <w:pageBreakBefore w:val="0"/>
        <w:spacing w:before="120" w:after="240"/>
        <w:rPr>
          <w:rFonts w:hAnsi="Times New Roman"/>
          <w:spacing w:val="2"/>
        </w:rPr>
      </w:pPr>
      <w:bookmarkStart w:id="47" w:name="_Toc100133009"/>
      <w:r w:rsidRPr="00D24E2F">
        <w:rPr>
          <w:rFonts w:hint="eastAsia"/>
        </w:rPr>
        <w:t>第８章　飲食物の摂取制限</w:t>
      </w:r>
      <w:bookmarkEnd w:id="47"/>
    </w:p>
    <w:p w14:paraId="28ED1073" w14:textId="77777777" w:rsidR="009836A4" w:rsidRPr="00D24E2F" w:rsidRDefault="002E03E5" w:rsidP="00F514EF">
      <w:pPr>
        <w:pStyle w:val="1112"/>
        <w:spacing w:before="120" w:after="120"/>
        <w:rPr>
          <w:rFonts w:hAnsi="Times New Roman"/>
          <w:spacing w:val="2"/>
        </w:rPr>
      </w:pPr>
      <w:r w:rsidRPr="00D24E2F">
        <w:rPr>
          <w:rFonts w:hint="eastAsia"/>
        </w:rPr>
        <w:t>村</w:t>
      </w:r>
      <w:r w:rsidR="009836A4" w:rsidRPr="00D24E2F">
        <w:rPr>
          <w:rFonts w:hint="eastAsia"/>
        </w:rPr>
        <w:t>は、原子力災害対策指針に基づいたＯＩＬの値や食品衛生法上の基準値を踏まえた国及び道の指導・助言及び指示に基づき、飲食物の出荷制限、摂取制限等及びこれらの解除を実施するものとする。</w:t>
      </w:r>
    </w:p>
    <w:p w14:paraId="299CDC07" w14:textId="77777777" w:rsidR="009836A4" w:rsidRPr="00D24E2F" w:rsidRDefault="009836A4" w:rsidP="00F514EF">
      <w:pPr>
        <w:pStyle w:val="1112"/>
        <w:spacing w:before="120" w:after="120"/>
      </w:pPr>
    </w:p>
    <w:p w14:paraId="01B1C0A1" w14:textId="77777777" w:rsidR="002E03E5" w:rsidRPr="00D24E2F" w:rsidRDefault="002E03E5" w:rsidP="002E03E5"/>
    <w:p w14:paraId="1B3789ED" w14:textId="77777777" w:rsidR="009836A4" w:rsidRPr="00D24E2F" w:rsidRDefault="009836A4" w:rsidP="00F514EF">
      <w:pPr>
        <w:pStyle w:val="1"/>
        <w:pageBreakBefore w:val="0"/>
        <w:spacing w:before="120" w:after="240"/>
        <w:rPr>
          <w:rFonts w:hAnsi="Times New Roman"/>
          <w:spacing w:val="2"/>
        </w:rPr>
      </w:pPr>
      <w:bookmarkStart w:id="48" w:name="_Toc100133010"/>
      <w:r w:rsidRPr="00D24E2F">
        <w:rPr>
          <w:rFonts w:hint="eastAsia"/>
        </w:rPr>
        <w:t>第９章　救急医療体制</w:t>
      </w:r>
      <w:bookmarkEnd w:id="48"/>
    </w:p>
    <w:p w14:paraId="3CB30DBC" w14:textId="77777777" w:rsidR="009836A4" w:rsidRPr="00D24E2F" w:rsidRDefault="0050321C" w:rsidP="00F514EF">
      <w:pPr>
        <w:pStyle w:val="1112"/>
        <w:spacing w:before="120" w:after="120"/>
        <w:rPr>
          <w:rFonts w:hAnsi="Times New Roman"/>
          <w:spacing w:val="2"/>
        </w:rPr>
      </w:pPr>
      <w:r w:rsidRPr="00D24E2F">
        <w:rPr>
          <w:rFonts w:hint="eastAsia"/>
        </w:rPr>
        <w:t>原子力災害医療協力機関である小樽市立病院</w:t>
      </w:r>
      <w:r w:rsidR="009836A4" w:rsidRPr="00D24E2F">
        <w:rPr>
          <w:rFonts w:hint="eastAsia"/>
        </w:rPr>
        <w:t>は、緊急時において、汚染の有無にかかわらず搬送されてきた患者に対して、一般の救急医療の対象となる傷病への対応（避難指示を受け、避難所等に避難する住民等で一般傷病者として救急診療が必要になった場合の対応を含む。）を含む初期診療をすることとされていることから、住民等の一般傷病者に対する救急医療について、北後志消防組合と連携して対応するものとする。</w:t>
      </w:r>
    </w:p>
    <w:p w14:paraId="3C22BE76" w14:textId="77777777" w:rsidR="009836A4" w:rsidRPr="00D24E2F" w:rsidRDefault="009836A4" w:rsidP="001C4C8A"/>
    <w:p w14:paraId="080A11AC" w14:textId="4D5A6B6A" w:rsidR="00173B34" w:rsidRPr="00D24E2F" w:rsidRDefault="00582D9B" w:rsidP="001C4C8A">
      <w:r w:rsidRPr="00D24E2F">
        <w:br w:type="page"/>
      </w:r>
    </w:p>
    <w:p w14:paraId="2422AEE4" w14:textId="1B114691" w:rsidR="00582D9B" w:rsidRPr="00D24E2F" w:rsidRDefault="00582D9B" w:rsidP="00582D9B">
      <w:pPr>
        <w:pStyle w:val="1"/>
        <w:pageBreakBefore w:val="0"/>
        <w:spacing w:before="120" w:after="240"/>
        <w:rPr>
          <w:rFonts w:hAnsi="Times New Roman"/>
          <w:spacing w:val="2"/>
        </w:rPr>
      </w:pPr>
      <w:bookmarkStart w:id="49" w:name="_Toc100133011"/>
      <w:r w:rsidRPr="00D24E2F">
        <w:rPr>
          <w:rFonts w:hint="eastAsia"/>
        </w:rPr>
        <w:lastRenderedPageBreak/>
        <w:t xml:space="preserve">第10章　</w:t>
      </w:r>
      <w:r w:rsidR="00D343D4" w:rsidRPr="00D24E2F">
        <w:t>原子力災害発生時における</w:t>
      </w:r>
      <w:r w:rsidR="00915317" w:rsidRPr="00D24E2F">
        <w:t>感染症の</w:t>
      </w:r>
      <w:r w:rsidR="00D343D4" w:rsidRPr="00D24E2F">
        <w:t>対応方針</w:t>
      </w:r>
      <w:bookmarkEnd w:id="49"/>
    </w:p>
    <w:p w14:paraId="619C3280" w14:textId="76C31199" w:rsidR="00582D9B" w:rsidRPr="00D24E2F" w:rsidRDefault="00582D9B" w:rsidP="00582D9B">
      <w:pPr>
        <w:pStyle w:val="1112"/>
        <w:spacing w:before="120" w:after="120"/>
        <w:ind w:firstLine="214"/>
        <w:rPr>
          <w:rFonts w:hAnsi="Times New Roman"/>
          <w:spacing w:val="2"/>
        </w:rPr>
      </w:pPr>
    </w:p>
    <w:p w14:paraId="4B69023B" w14:textId="6617EA27" w:rsidR="009F0D9D" w:rsidRPr="00D24E2F" w:rsidRDefault="009F0D9D" w:rsidP="009F0D9D">
      <w:pPr>
        <w:pStyle w:val="2"/>
        <w:kinsoku/>
        <w:spacing w:before="120" w:after="72"/>
        <w:rPr>
          <w:rFonts w:hAnsi="Times New Roman"/>
          <w:spacing w:val="2"/>
        </w:rPr>
      </w:pPr>
      <w:bookmarkStart w:id="50" w:name="_Toc100133012"/>
      <w:r w:rsidRPr="00D24E2F">
        <w:rPr>
          <w:rFonts w:hint="eastAsia"/>
        </w:rPr>
        <w:t>第１節　目的</w:t>
      </w:r>
      <w:bookmarkEnd w:id="50"/>
    </w:p>
    <w:p w14:paraId="168772EB" w14:textId="3D50CDB2" w:rsidR="009F0D9D" w:rsidRPr="00D24E2F" w:rsidRDefault="00BA47A0" w:rsidP="004D054A">
      <w:pPr>
        <w:pStyle w:val="1112"/>
        <w:spacing w:before="120" w:afterLines="0" w:after="0"/>
      </w:pPr>
      <w:r w:rsidRPr="00D24E2F">
        <w:t>新型コロナウイルス感染症等の感染症流行下において原子力災害が発生した場合、道及び村は、必要に応じて次の感染症対策を講じながら防護措置を実施する。</w:t>
      </w:r>
    </w:p>
    <w:p w14:paraId="7F8BE3AC" w14:textId="07DB3F2C" w:rsidR="00E75BE1" w:rsidRPr="00D24E2F" w:rsidRDefault="00E75BE1" w:rsidP="004D054A">
      <w:pPr>
        <w:pStyle w:val="1112"/>
        <w:spacing w:beforeLines="0" w:before="0" w:after="120"/>
      </w:pPr>
      <w:r w:rsidRPr="00D24E2F">
        <w:rPr>
          <w:rFonts w:hint="eastAsia"/>
        </w:rPr>
        <w:t>なお、本章は令和２年12月の北海道の「</w:t>
      </w:r>
      <w:r w:rsidR="00FB314C" w:rsidRPr="00D24E2F">
        <w:t>感染症流行下での原子力災害発生時における対応方針</w:t>
      </w:r>
      <w:r w:rsidR="00FB314C" w:rsidRPr="00D24E2F">
        <w:rPr>
          <w:rFonts w:hint="eastAsia"/>
        </w:rPr>
        <w:t>」に基づいた</w:t>
      </w:r>
      <w:r w:rsidR="004D054A" w:rsidRPr="00D24E2F">
        <w:rPr>
          <w:rFonts w:hint="eastAsia"/>
        </w:rPr>
        <w:t>ものとなっている。</w:t>
      </w:r>
    </w:p>
    <w:p w14:paraId="0F0C01DE" w14:textId="77777777" w:rsidR="009A2DA3" w:rsidRPr="00D24E2F" w:rsidRDefault="009A2DA3" w:rsidP="009A2DA3"/>
    <w:p w14:paraId="4AF3B05B" w14:textId="4FDB0642" w:rsidR="006A3BD1" w:rsidRPr="00D24E2F" w:rsidRDefault="006A3BD1" w:rsidP="006A3BD1">
      <w:pPr>
        <w:pStyle w:val="2"/>
        <w:kinsoku/>
        <w:spacing w:before="120" w:after="72"/>
        <w:rPr>
          <w:rFonts w:hAnsi="Times New Roman"/>
          <w:spacing w:val="2"/>
        </w:rPr>
      </w:pPr>
      <w:bookmarkStart w:id="51" w:name="_Toc100133013"/>
      <w:r w:rsidRPr="00D24E2F">
        <w:rPr>
          <w:rFonts w:hint="eastAsia"/>
        </w:rPr>
        <w:t>第２節　感染症対策</w:t>
      </w:r>
      <w:bookmarkEnd w:id="51"/>
    </w:p>
    <w:p w14:paraId="54F26A9A" w14:textId="58CA887A" w:rsidR="006A3BD1" w:rsidRPr="00D24E2F" w:rsidRDefault="006A3BD1" w:rsidP="006A3BD1">
      <w:pPr>
        <w:pStyle w:val="5"/>
        <w:spacing w:before="120"/>
        <w:rPr>
          <w:rFonts w:hAnsi="Times New Roman"/>
          <w:spacing w:val="2"/>
        </w:rPr>
      </w:pPr>
      <w:r w:rsidRPr="00D24E2F">
        <w:rPr>
          <w:rFonts w:hint="eastAsia"/>
        </w:rPr>
        <w:t>１．バス</w:t>
      </w:r>
      <w:r w:rsidR="00B04FF5" w:rsidRPr="00D24E2F">
        <w:t>等における避難時</w:t>
      </w:r>
    </w:p>
    <w:p w14:paraId="655060E9" w14:textId="41EDBD10" w:rsidR="009F0D9D" w:rsidRPr="00D24E2F" w:rsidRDefault="009F0D9D" w:rsidP="009F0D9D">
      <w:pPr>
        <w:pStyle w:val="051"/>
        <w:spacing w:line="340" w:lineRule="exact"/>
        <w:ind w:left="735" w:hanging="315"/>
        <w:rPr>
          <w:rFonts w:hAnsi="Times New Roman"/>
          <w:spacing w:val="2"/>
        </w:rPr>
      </w:pPr>
      <w:r w:rsidRPr="00D24E2F">
        <w:rPr>
          <w:rFonts w:hint="eastAsia"/>
        </w:rPr>
        <w:t xml:space="preserve">(1)　</w:t>
      </w:r>
      <w:r w:rsidR="00C542E1" w:rsidRPr="00D24E2F">
        <w:rPr>
          <w:rFonts w:hAnsi="Times New Roman"/>
          <w:spacing w:val="2"/>
        </w:rPr>
        <w:t>バス集合場所での対応</w:t>
      </w:r>
    </w:p>
    <w:p w14:paraId="792F5517" w14:textId="7D038C02" w:rsidR="00C542E1" w:rsidRPr="00D24E2F" w:rsidRDefault="00C542E1" w:rsidP="00C542E1">
      <w:pPr>
        <w:pStyle w:val="06"/>
        <w:ind w:left="840" w:hanging="210"/>
        <w:rPr>
          <w:rFonts w:hAnsi="Times New Roman"/>
          <w:spacing w:val="2"/>
        </w:rPr>
      </w:pPr>
      <w:r w:rsidRPr="00D24E2F">
        <w:rPr>
          <w:rFonts w:hint="eastAsia"/>
        </w:rPr>
        <w:t xml:space="preserve">ア　</w:t>
      </w:r>
      <w:r w:rsidR="00DF2F9E" w:rsidRPr="00D24E2F">
        <w:t>受付時にマスクの着用確認や手指消毒を実施するとともに、検温や住民等からの申告により、発熱、咳等の症状がある者や濃厚接触者など感染の疑いがある者（以下「感染疑い者」という。）の確認（以下「健康確認」という。）を行う。</w:t>
      </w:r>
    </w:p>
    <w:p w14:paraId="68D43C49" w14:textId="5F47031D" w:rsidR="00DF2F9E" w:rsidRPr="00D24E2F" w:rsidRDefault="00DF2F9E" w:rsidP="00DF2F9E">
      <w:pPr>
        <w:pStyle w:val="06"/>
        <w:ind w:left="840" w:hanging="210"/>
        <w:rPr>
          <w:rFonts w:hAnsi="Times New Roman"/>
          <w:spacing w:val="2"/>
        </w:rPr>
      </w:pPr>
      <w:r w:rsidRPr="00D24E2F">
        <w:rPr>
          <w:rFonts w:hint="eastAsia"/>
        </w:rPr>
        <w:t xml:space="preserve">イ　</w:t>
      </w:r>
      <w:r w:rsidR="002F0A0E" w:rsidRPr="00D24E2F">
        <w:t>人と人との距離を確保するとともに、感染疑い者とそれ以外の者とはスペースを分離する。</w:t>
      </w:r>
    </w:p>
    <w:p w14:paraId="2A33A997" w14:textId="195AD040" w:rsidR="00DF2F9E" w:rsidRPr="00D24E2F" w:rsidRDefault="00DF2F9E" w:rsidP="00DF2F9E">
      <w:pPr>
        <w:pStyle w:val="06"/>
        <w:ind w:left="840" w:hanging="210"/>
        <w:rPr>
          <w:rFonts w:hAnsi="Times New Roman"/>
          <w:spacing w:val="2"/>
        </w:rPr>
      </w:pPr>
      <w:r w:rsidRPr="00D24E2F">
        <w:rPr>
          <w:rFonts w:hint="eastAsia"/>
        </w:rPr>
        <w:t xml:space="preserve">ウ　</w:t>
      </w:r>
      <w:r w:rsidR="002F0A0E" w:rsidRPr="00D24E2F">
        <w:t>密集等を避けるため、集合時間帯を分けるなど、必要に応じ住民の集合を分散化する。</w:t>
      </w:r>
    </w:p>
    <w:p w14:paraId="656768A8" w14:textId="0B86B5FD" w:rsidR="002F0A0E" w:rsidRPr="00D24E2F" w:rsidRDefault="002F0A0E" w:rsidP="002F0A0E">
      <w:pPr>
        <w:pStyle w:val="051"/>
        <w:spacing w:line="340" w:lineRule="exact"/>
        <w:ind w:left="735" w:hanging="315"/>
        <w:rPr>
          <w:rFonts w:hAnsi="Times New Roman"/>
          <w:spacing w:val="2"/>
        </w:rPr>
      </w:pPr>
      <w:r w:rsidRPr="00D24E2F">
        <w:rPr>
          <w:rFonts w:hint="eastAsia"/>
        </w:rPr>
        <w:t xml:space="preserve">(2)　</w:t>
      </w:r>
      <w:r w:rsidR="00ED3E0B" w:rsidRPr="00D24E2F">
        <w:rPr>
          <w:rFonts w:hAnsi="Times New Roman"/>
          <w:spacing w:val="2"/>
        </w:rPr>
        <w:t>車両内での対応</w:t>
      </w:r>
    </w:p>
    <w:p w14:paraId="4B26E5A6" w14:textId="696BA145" w:rsidR="002F0A0E" w:rsidRPr="00D24E2F" w:rsidRDefault="002F0A0E" w:rsidP="002F0A0E">
      <w:pPr>
        <w:pStyle w:val="06"/>
        <w:ind w:left="840" w:hanging="210"/>
        <w:rPr>
          <w:rFonts w:hAnsi="Times New Roman"/>
          <w:spacing w:val="2"/>
        </w:rPr>
      </w:pPr>
      <w:r w:rsidRPr="00D24E2F">
        <w:rPr>
          <w:rFonts w:hint="eastAsia"/>
        </w:rPr>
        <w:t xml:space="preserve">ア　</w:t>
      </w:r>
      <w:r w:rsidR="00ED3E0B" w:rsidRPr="00D24E2F">
        <w:t>マスクの着用及び手指消毒を実施するとともに、必要に応じて座席の間隔を空けて着席する。また、乗務員と住民との距離を可能な限り離すなど飛沫感染防止策を講ずる。</w:t>
      </w:r>
    </w:p>
    <w:p w14:paraId="2E44EB5F" w14:textId="4C562858" w:rsidR="002F0A0E" w:rsidRPr="00D24E2F" w:rsidRDefault="002F0A0E" w:rsidP="002F0A0E">
      <w:pPr>
        <w:pStyle w:val="06"/>
        <w:ind w:left="840" w:hanging="210"/>
        <w:rPr>
          <w:rFonts w:hAnsi="Times New Roman"/>
          <w:spacing w:val="2"/>
        </w:rPr>
      </w:pPr>
      <w:r w:rsidRPr="00D24E2F">
        <w:rPr>
          <w:rFonts w:hint="eastAsia"/>
        </w:rPr>
        <w:t xml:space="preserve">イ　</w:t>
      </w:r>
      <w:r w:rsidR="00571846" w:rsidRPr="00D24E2F">
        <w:t>全面緊急事態以降に避難する場合は、放射性物質が放出される事態に備え、</w:t>
      </w:r>
      <w:r w:rsidR="00F05CD0" w:rsidRPr="00D24E2F">
        <w:rPr>
          <w:rFonts w:hint="eastAsia"/>
        </w:rPr>
        <w:t>ＵＰＺ</w:t>
      </w:r>
      <w:r w:rsidR="00571846" w:rsidRPr="00D24E2F">
        <w:t>内を越えるまで原則換気はしない。（自家用車による避難の際も同様。）</w:t>
      </w:r>
    </w:p>
    <w:p w14:paraId="0A218F01" w14:textId="77777777" w:rsidR="00571846" w:rsidRPr="00D24E2F" w:rsidRDefault="002F0A0E" w:rsidP="002F0A0E">
      <w:pPr>
        <w:pStyle w:val="06"/>
        <w:ind w:left="840" w:hanging="210"/>
      </w:pPr>
      <w:r w:rsidRPr="00D24E2F">
        <w:rPr>
          <w:rFonts w:hint="eastAsia"/>
        </w:rPr>
        <w:t xml:space="preserve">ウ　</w:t>
      </w:r>
      <w:r w:rsidR="00571846" w:rsidRPr="00D24E2F">
        <w:t xml:space="preserve">感染疑い者とそれ以外の者については、車両を分けて避難することとし、やむを得ず同一の車両で避難する場合は、十分な間隔を確保する、ビニールシート等で車内を区切る等の対策を講ずる。 </w:t>
      </w:r>
    </w:p>
    <w:p w14:paraId="25065BBA" w14:textId="2BD449D7" w:rsidR="002F0A0E" w:rsidRPr="00D24E2F" w:rsidRDefault="00571846" w:rsidP="00571846">
      <w:pPr>
        <w:pStyle w:val="06"/>
        <w:ind w:leftChars="400" w:left="840" w:firstLineChars="100" w:firstLine="210"/>
        <w:rPr>
          <w:rFonts w:hAnsi="Times New Roman"/>
          <w:spacing w:val="2"/>
        </w:rPr>
      </w:pPr>
      <w:r w:rsidRPr="00D24E2F">
        <w:t>また、感染疑い者については、必要に応じて保健所と連携し対応する。</w:t>
      </w:r>
    </w:p>
    <w:p w14:paraId="4AB5E2C1" w14:textId="2FFF2B31" w:rsidR="00571846" w:rsidRPr="00D24E2F" w:rsidRDefault="00571846" w:rsidP="00571846">
      <w:pPr>
        <w:pStyle w:val="5"/>
        <w:spacing w:before="120"/>
        <w:rPr>
          <w:rFonts w:hAnsi="Times New Roman"/>
          <w:spacing w:val="2"/>
        </w:rPr>
      </w:pPr>
      <w:r w:rsidRPr="00D24E2F">
        <w:rPr>
          <w:rFonts w:hint="eastAsia"/>
        </w:rPr>
        <w:t>２．</w:t>
      </w:r>
      <w:r w:rsidR="002C2CB9" w:rsidRPr="00D24E2F">
        <w:t>屋内退避時</w:t>
      </w:r>
    </w:p>
    <w:p w14:paraId="57A2A5AE" w14:textId="22B084D1" w:rsidR="009F0D9D" w:rsidRPr="00D24E2F" w:rsidRDefault="009F0D9D" w:rsidP="009F0D9D">
      <w:pPr>
        <w:pStyle w:val="051"/>
        <w:spacing w:line="340" w:lineRule="exact"/>
        <w:ind w:left="735" w:hanging="315"/>
        <w:rPr>
          <w:rFonts w:hAnsi="Times New Roman"/>
          <w:spacing w:val="2"/>
        </w:rPr>
      </w:pPr>
      <w:r w:rsidRPr="00D24E2F">
        <w:rPr>
          <w:rFonts w:hint="eastAsia"/>
        </w:rPr>
        <w:t>(</w:t>
      </w:r>
      <w:r w:rsidR="002C2CB9" w:rsidRPr="00D24E2F">
        <w:rPr>
          <w:rFonts w:hint="eastAsia"/>
        </w:rPr>
        <w:t>1</w:t>
      </w:r>
      <w:r w:rsidRPr="00D24E2F">
        <w:rPr>
          <w:rFonts w:hint="eastAsia"/>
        </w:rPr>
        <w:t xml:space="preserve">)　</w:t>
      </w:r>
      <w:r w:rsidR="002C2CB9" w:rsidRPr="00D24E2F">
        <w:t>放射性物質による被ばくを避けるため、屋内退避の指示が出ている間は原則換気はしない。</w:t>
      </w:r>
    </w:p>
    <w:p w14:paraId="15BAF8A7" w14:textId="4E71E717" w:rsidR="009F0D9D" w:rsidRPr="00D24E2F" w:rsidRDefault="009F0D9D" w:rsidP="009F0D9D">
      <w:pPr>
        <w:pStyle w:val="051"/>
        <w:spacing w:line="340" w:lineRule="exact"/>
        <w:ind w:left="735" w:hanging="315"/>
      </w:pPr>
      <w:r w:rsidRPr="00D24E2F">
        <w:rPr>
          <w:rFonts w:hint="eastAsia"/>
        </w:rPr>
        <w:t>(</w:t>
      </w:r>
      <w:r w:rsidR="002C2CB9" w:rsidRPr="00D24E2F">
        <w:rPr>
          <w:rFonts w:hint="eastAsia"/>
        </w:rPr>
        <w:t>2</w:t>
      </w:r>
      <w:r w:rsidRPr="00D24E2F">
        <w:rPr>
          <w:rFonts w:hint="eastAsia"/>
        </w:rPr>
        <w:t xml:space="preserve">)　</w:t>
      </w:r>
      <w:r w:rsidR="007E4B88" w:rsidRPr="00D24E2F">
        <w:t>放射線防護施設や指定避難所､医療機関や社会福祉施設等での屋内退避に当たっては､マスクの着用確認や手指消毒、健康確認、人と人との距離の確保や、感染疑い者とそれ以外の者とのスペースの分離等の措置を講ずるものとし、これらの実施が困難な場合は、道や関係町村の調整により</w:t>
      </w:r>
      <w:r w:rsidR="00F05CD0" w:rsidRPr="00D24E2F">
        <w:rPr>
          <w:rFonts w:hint="eastAsia"/>
        </w:rPr>
        <w:t>ＵＰＺ</w:t>
      </w:r>
      <w:r w:rsidR="007E4B88" w:rsidRPr="00D24E2F">
        <w:t>外の避難先へあらかじめ避難を行う。</w:t>
      </w:r>
    </w:p>
    <w:p w14:paraId="6A669379" w14:textId="29E9FCC2" w:rsidR="006A541D" w:rsidRPr="00D24E2F" w:rsidRDefault="006A541D" w:rsidP="001C4C8A">
      <w:r w:rsidRPr="00D24E2F">
        <w:br w:type="page"/>
      </w:r>
    </w:p>
    <w:p w14:paraId="5CFB7414" w14:textId="0BF4C395" w:rsidR="00B04FF5" w:rsidRPr="00D24E2F" w:rsidRDefault="007E4B88" w:rsidP="00B04FF5">
      <w:pPr>
        <w:pStyle w:val="5"/>
        <w:spacing w:before="120"/>
        <w:rPr>
          <w:rFonts w:hAnsi="Times New Roman"/>
          <w:spacing w:val="2"/>
        </w:rPr>
      </w:pPr>
      <w:r w:rsidRPr="00D24E2F">
        <w:rPr>
          <w:rFonts w:hint="eastAsia"/>
        </w:rPr>
        <w:lastRenderedPageBreak/>
        <w:t>３</w:t>
      </w:r>
      <w:r w:rsidR="00B04FF5" w:rsidRPr="00D24E2F">
        <w:rPr>
          <w:rFonts w:hint="eastAsia"/>
        </w:rPr>
        <w:t>．</w:t>
      </w:r>
      <w:r w:rsidR="00B16A12" w:rsidRPr="00D24E2F">
        <w:t>避難退域時検査場所</w:t>
      </w:r>
    </w:p>
    <w:p w14:paraId="35A10CB1" w14:textId="5FEEDDFA" w:rsidR="00B04FF5" w:rsidRPr="00D24E2F" w:rsidRDefault="00B16A12" w:rsidP="00B04FF5">
      <w:pPr>
        <w:pStyle w:val="14"/>
        <w:ind w:left="420" w:firstLine="210"/>
        <w:rPr>
          <w:rFonts w:hAnsi="Times New Roman"/>
          <w:color w:val="auto"/>
          <w:spacing w:val="2"/>
        </w:rPr>
      </w:pPr>
      <w:r w:rsidRPr="00D24E2F">
        <w:rPr>
          <w:color w:val="auto"/>
        </w:rPr>
        <w:t>住民検査及び簡易除染については、感染疑い者とそれ以外の者の分離や人と人との距離の確保などの対策を講ずるものとし、密集を避けるため十分に換気が可能な会場を優先して開設し、必要に応じて検査場所を増設する。</w:t>
      </w:r>
    </w:p>
    <w:p w14:paraId="51434EA7" w14:textId="0FCBF748" w:rsidR="00B16A12" w:rsidRPr="00D24E2F" w:rsidRDefault="00B16A12" w:rsidP="00B16A12">
      <w:pPr>
        <w:pStyle w:val="5"/>
        <w:spacing w:before="120"/>
        <w:rPr>
          <w:rFonts w:hAnsi="Times New Roman"/>
          <w:spacing w:val="2"/>
        </w:rPr>
      </w:pPr>
      <w:r w:rsidRPr="00D24E2F">
        <w:rPr>
          <w:rFonts w:hint="eastAsia"/>
        </w:rPr>
        <w:t>４．</w:t>
      </w:r>
      <w:r w:rsidR="002D2640" w:rsidRPr="00D24E2F">
        <w:t>安定ヨウ素剤の緊急配布</w:t>
      </w:r>
    </w:p>
    <w:p w14:paraId="1E2D322A" w14:textId="7F15EB6D" w:rsidR="00B16A12" w:rsidRPr="00D24E2F" w:rsidRDefault="002D2640" w:rsidP="00B16A12">
      <w:pPr>
        <w:pStyle w:val="14"/>
        <w:ind w:left="420" w:firstLine="210"/>
        <w:rPr>
          <w:rFonts w:hAnsi="Times New Roman"/>
          <w:color w:val="auto"/>
          <w:spacing w:val="2"/>
        </w:rPr>
      </w:pPr>
      <w:r w:rsidRPr="00D24E2F">
        <w:rPr>
          <w:color w:val="auto"/>
        </w:rPr>
        <w:t>自家用車による避難の場合には、住民が車両から降車せずに受け取ることを可能とするなど、密集を避けることができる配布方法とする。</w:t>
      </w:r>
    </w:p>
    <w:p w14:paraId="4F4B1095" w14:textId="21CB2076" w:rsidR="002D2640" w:rsidRPr="00D24E2F" w:rsidRDefault="002D2640" w:rsidP="002D2640">
      <w:pPr>
        <w:pStyle w:val="5"/>
        <w:spacing w:before="120"/>
        <w:rPr>
          <w:rFonts w:hAnsi="Times New Roman"/>
          <w:spacing w:val="2"/>
        </w:rPr>
      </w:pPr>
      <w:r w:rsidRPr="00D24E2F">
        <w:rPr>
          <w:rFonts w:hint="eastAsia"/>
        </w:rPr>
        <w:t>５．</w:t>
      </w:r>
      <w:r w:rsidR="00304DD0" w:rsidRPr="00D24E2F">
        <w:t>一時滞在場所及び避難先ホテル等</w:t>
      </w:r>
    </w:p>
    <w:p w14:paraId="0DC80B9C" w14:textId="2EFDE2A4" w:rsidR="002D2640" w:rsidRPr="00D24E2F" w:rsidRDefault="002D2640" w:rsidP="002D2640">
      <w:pPr>
        <w:pStyle w:val="051"/>
        <w:spacing w:line="340" w:lineRule="exact"/>
        <w:ind w:left="735" w:hanging="315"/>
        <w:rPr>
          <w:rFonts w:hAnsi="Times New Roman"/>
          <w:spacing w:val="2"/>
        </w:rPr>
      </w:pPr>
      <w:r w:rsidRPr="00D24E2F">
        <w:rPr>
          <w:rFonts w:hint="eastAsia"/>
        </w:rPr>
        <w:t xml:space="preserve">(1)　</w:t>
      </w:r>
      <w:r w:rsidR="00304DD0" w:rsidRPr="00D24E2F">
        <w:t>受付時に自家用車避難者の健康確認を実施する。また、換気の実施や感染疑い者とそれ以外の者の分離、人と人との距離の確保など、「北海道版避難所マニュアル」等を踏まえた感染症対策を講ずる。</w:t>
      </w:r>
    </w:p>
    <w:p w14:paraId="4E720D3A" w14:textId="0B0B39EE" w:rsidR="002D2640" w:rsidRPr="00D24E2F" w:rsidRDefault="002D2640" w:rsidP="002D2640">
      <w:pPr>
        <w:pStyle w:val="051"/>
        <w:spacing w:line="340" w:lineRule="exact"/>
        <w:ind w:left="735" w:hanging="315"/>
      </w:pPr>
      <w:r w:rsidRPr="00D24E2F">
        <w:rPr>
          <w:rFonts w:hint="eastAsia"/>
        </w:rPr>
        <w:t xml:space="preserve">(2)　</w:t>
      </w:r>
      <w:r w:rsidR="00B557FF" w:rsidRPr="00D24E2F">
        <w:t>感染症の流行の状況に応じて、周辺市町村長に対し、感染疑い者専用の一時滞在場所の設置を要請する。</w:t>
      </w:r>
    </w:p>
    <w:p w14:paraId="44F82769" w14:textId="0A439D07" w:rsidR="002D2640" w:rsidRPr="00D24E2F" w:rsidRDefault="00B557FF" w:rsidP="002D2640">
      <w:pPr>
        <w:pStyle w:val="5"/>
        <w:spacing w:before="120"/>
        <w:rPr>
          <w:rFonts w:hAnsi="Times New Roman"/>
          <w:spacing w:val="2"/>
        </w:rPr>
      </w:pPr>
      <w:r w:rsidRPr="00D24E2F">
        <w:rPr>
          <w:rFonts w:hint="eastAsia"/>
        </w:rPr>
        <w:t>６</w:t>
      </w:r>
      <w:r w:rsidR="002D2640" w:rsidRPr="00D24E2F">
        <w:rPr>
          <w:rFonts w:hint="eastAsia"/>
        </w:rPr>
        <w:t>．</w:t>
      </w:r>
      <w:r w:rsidRPr="00D24E2F">
        <w:rPr>
          <w:rFonts w:hint="eastAsia"/>
        </w:rPr>
        <w:t>その他</w:t>
      </w:r>
    </w:p>
    <w:p w14:paraId="7F0CD223" w14:textId="44FA7A7A" w:rsidR="002D2640" w:rsidRPr="00D24E2F" w:rsidRDefault="002D2640" w:rsidP="002D2640">
      <w:pPr>
        <w:pStyle w:val="051"/>
        <w:spacing w:line="340" w:lineRule="exact"/>
        <w:ind w:left="735" w:hanging="315"/>
        <w:rPr>
          <w:rFonts w:hAnsi="Times New Roman"/>
          <w:spacing w:val="2"/>
        </w:rPr>
      </w:pPr>
      <w:r w:rsidRPr="00D24E2F">
        <w:rPr>
          <w:rFonts w:hint="eastAsia"/>
        </w:rPr>
        <w:t xml:space="preserve">(1)　</w:t>
      </w:r>
      <w:r w:rsidR="0087417E" w:rsidRPr="00D24E2F">
        <w:t>マスク着用や手指消毒、自己の健康状態の把握や大声での会話を控える等の基本的な感染症対策の徹底や感染症対策用品の持参等について住民等へ周知するものとする。</w:t>
      </w:r>
    </w:p>
    <w:p w14:paraId="29E6979B" w14:textId="65EC1AB4" w:rsidR="002D2640" w:rsidRPr="00D24E2F" w:rsidRDefault="002D2640" w:rsidP="002D2640">
      <w:pPr>
        <w:pStyle w:val="051"/>
        <w:spacing w:line="340" w:lineRule="exact"/>
        <w:ind w:left="735" w:hanging="315"/>
      </w:pPr>
      <w:r w:rsidRPr="00D24E2F">
        <w:rPr>
          <w:rFonts w:hint="eastAsia"/>
        </w:rPr>
        <w:t xml:space="preserve">(2)　</w:t>
      </w:r>
      <w:r w:rsidR="0087417E" w:rsidRPr="00D24E2F">
        <w:t>感染が確認された者については、保健所と連携し対応する。</w:t>
      </w:r>
    </w:p>
    <w:p w14:paraId="01618D72" w14:textId="1C333030" w:rsidR="00B557FF" w:rsidRPr="00D24E2F" w:rsidRDefault="00B557FF" w:rsidP="00B557FF">
      <w:pPr>
        <w:pStyle w:val="051"/>
        <w:spacing w:line="340" w:lineRule="exact"/>
        <w:ind w:left="735" w:hanging="315"/>
      </w:pPr>
      <w:r w:rsidRPr="00D24E2F">
        <w:rPr>
          <w:rFonts w:hint="eastAsia"/>
        </w:rPr>
        <w:t xml:space="preserve">(3)　</w:t>
      </w:r>
      <w:r w:rsidR="0087417E" w:rsidRPr="00D24E2F">
        <w:t>本方針に定めるもののほか、感染症対策に必要な事項は、国の関係通知等の内容を踏まえて適切に対応する。</w:t>
      </w:r>
    </w:p>
    <w:p w14:paraId="167C0AA9" w14:textId="77777777" w:rsidR="00B557FF" w:rsidRPr="00D24E2F" w:rsidRDefault="00B557FF" w:rsidP="00B557FF"/>
    <w:p w14:paraId="5F6E6BF6" w14:textId="77777777" w:rsidR="00582D9B" w:rsidRPr="00D24E2F" w:rsidRDefault="00582D9B" w:rsidP="001C4C8A"/>
    <w:p w14:paraId="51CD09DA" w14:textId="77777777" w:rsidR="00582D9B" w:rsidRPr="00D24E2F" w:rsidRDefault="00582D9B" w:rsidP="001C4C8A"/>
    <w:p w14:paraId="1BF1948E" w14:textId="095303AA" w:rsidR="009836A4" w:rsidRPr="00D24E2F" w:rsidRDefault="005C3289" w:rsidP="005C3289">
      <w:pPr>
        <w:pStyle w:val="1"/>
        <w:pageBreakBefore w:val="0"/>
        <w:spacing w:before="120" w:after="240"/>
      </w:pPr>
      <w:r w:rsidRPr="00D24E2F">
        <w:br w:type="page"/>
      </w:r>
      <w:bookmarkStart w:id="52" w:name="_Toc100133014"/>
      <w:r w:rsidR="009836A4" w:rsidRPr="00D24E2F">
        <w:rPr>
          <w:rFonts w:hint="eastAsia"/>
        </w:rPr>
        <w:lastRenderedPageBreak/>
        <w:t>別紙　参考資料</w:t>
      </w:r>
      <w:bookmarkEnd w:id="52"/>
    </w:p>
    <w:p w14:paraId="1DDCBD57" w14:textId="77777777" w:rsidR="009836A4" w:rsidRPr="00D24E2F" w:rsidRDefault="009836A4" w:rsidP="001C4C8A">
      <w:pPr>
        <w:spacing w:line="280" w:lineRule="exact"/>
        <w:rPr>
          <w:rFonts w:hAnsi="Times New Roman"/>
          <w:spacing w:val="2"/>
        </w:rPr>
      </w:pPr>
    </w:p>
    <w:p w14:paraId="38587D76" w14:textId="77777777" w:rsidR="009836A4" w:rsidRPr="00D24E2F" w:rsidRDefault="009836A4" w:rsidP="001C4C8A">
      <w:pPr>
        <w:spacing w:line="280" w:lineRule="exact"/>
        <w:jc w:val="center"/>
        <w:rPr>
          <w:rFonts w:hAnsi="Times New Roman"/>
          <w:spacing w:val="2"/>
        </w:rPr>
      </w:pPr>
      <w:r w:rsidRPr="00D24E2F">
        <w:rPr>
          <w:rFonts w:hint="eastAsia"/>
          <w:spacing w:val="2"/>
          <w:w w:val="150"/>
        </w:rPr>
        <w:t>体制区分別の職員配置</w:t>
      </w:r>
    </w:p>
    <w:p w14:paraId="35D1DCF4" w14:textId="77777777" w:rsidR="009836A4" w:rsidRPr="00D24E2F" w:rsidRDefault="009836A4" w:rsidP="001C4C8A">
      <w:pPr>
        <w:spacing w:line="280" w:lineRule="exact"/>
        <w:rPr>
          <w:rFonts w:hAnsi="Times New Roman"/>
          <w:spacing w:val="2"/>
        </w:rPr>
      </w:pPr>
    </w:p>
    <w:p w14:paraId="4F164240" w14:textId="77777777" w:rsidR="009836A4" w:rsidRPr="00D24E2F" w:rsidRDefault="009836A4" w:rsidP="001C4C8A">
      <w:pPr>
        <w:spacing w:line="280" w:lineRule="exact"/>
        <w:rPr>
          <w:rFonts w:hAnsi="Times New Roman"/>
          <w:spacing w:val="2"/>
        </w:rPr>
      </w:pPr>
      <w:r w:rsidRPr="00D24E2F">
        <w:rPr>
          <w:rFonts w:hint="eastAsia"/>
          <w:b/>
          <w:bCs/>
          <w:w w:val="120"/>
        </w:rPr>
        <w:t>◇第１非常配備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3"/>
        <w:gridCol w:w="6096"/>
      </w:tblGrid>
      <w:tr w:rsidR="00D24E2F" w:rsidRPr="00D24E2F" w14:paraId="66116D41" w14:textId="77777777" w:rsidTr="00D04ABF">
        <w:tc>
          <w:tcPr>
            <w:tcW w:w="2773" w:type="dxa"/>
            <w:shd w:val="clear" w:color="auto" w:fill="auto"/>
          </w:tcPr>
          <w:p w14:paraId="23F86147" w14:textId="77777777" w:rsidR="009836A4" w:rsidRPr="00D24E2F" w:rsidRDefault="009836A4" w:rsidP="001C4C8A">
            <w:pPr>
              <w:spacing w:line="280" w:lineRule="exact"/>
              <w:jc w:val="center"/>
              <w:rPr>
                <w:rFonts w:ascii="ＭＳ ゴシック" w:eastAsia="ＭＳ ゴシック" w:hAnsi="ＭＳ ゴシック"/>
              </w:rPr>
            </w:pPr>
            <w:r w:rsidRPr="00D24E2F">
              <w:rPr>
                <w:rFonts w:ascii="ＭＳ ゴシック" w:eastAsia="ＭＳ ゴシック" w:hAnsi="ＭＳ ゴシック" w:hint="eastAsia"/>
              </w:rPr>
              <w:t>配備課等</w:t>
            </w:r>
          </w:p>
        </w:tc>
        <w:tc>
          <w:tcPr>
            <w:tcW w:w="6096" w:type="dxa"/>
            <w:shd w:val="clear" w:color="auto" w:fill="auto"/>
          </w:tcPr>
          <w:p w14:paraId="0AB893F9" w14:textId="77777777" w:rsidR="009836A4" w:rsidRPr="00D24E2F" w:rsidRDefault="009836A4" w:rsidP="001C4C8A">
            <w:pPr>
              <w:spacing w:line="280" w:lineRule="exact"/>
              <w:jc w:val="center"/>
              <w:rPr>
                <w:rFonts w:ascii="ＭＳ ゴシック" w:eastAsia="ＭＳ ゴシック" w:hAnsi="ＭＳ ゴシック"/>
              </w:rPr>
            </w:pPr>
            <w:r w:rsidRPr="00D24E2F">
              <w:rPr>
                <w:rFonts w:ascii="ＭＳ ゴシック" w:eastAsia="ＭＳ ゴシック" w:hAnsi="ＭＳ ゴシック" w:hint="eastAsia"/>
              </w:rPr>
              <w:t>配備職員等</w:t>
            </w:r>
          </w:p>
        </w:tc>
      </w:tr>
      <w:tr w:rsidR="009836A4" w:rsidRPr="00D24E2F" w14:paraId="016CD943" w14:textId="77777777" w:rsidTr="00D04ABF">
        <w:tc>
          <w:tcPr>
            <w:tcW w:w="2773" w:type="dxa"/>
            <w:shd w:val="clear" w:color="auto" w:fill="auto"/>
            <w:vAlign w:val="center"/>
          </w:tcPr>
          <w:p w14:paraId="4599407D" w14:textId="77777777" w:rsidR="009836A4" w:rsidRPr="00D24E2F" w:rsidRDefault="009836A4" w:rsidP="00D04ABF">
            <w:pPr>
              <w:spacing w:line="280" w:lineRule="exact"/>
              <w:rPr>
                <w:rFonts w:hAnsi="Times New Roman"/>
                <w:b/>
              </w:rPr>
            </w:pPr>
            <w:r w:rsidRPr="00D24E2F">
              <w:rPr>
                <w:rFonts w:hAnsi="Times New Roman" w:hint="eastAsia"/>
                <w:b/>
              </w:rPr>
              <w:t>総務課</w:t>
            </w:r>
          </w:p>
        </w:tc>
        <w:tc>
          <w:tcPr>
            <w:tcW w:w="6096" w:type="dxa"/>
            <w:shd w:val="clear" w:color="auto" w:fill="auto"/>
          </w:tcPr>
          <w:p w14:paraId="2D49C08E" w14:textId="4323AD6C" w:rsidR="005B11FF" w:rsidRPr="00D24E2F" w:rsidRDefault="009836A4" w:rsidP="00D04ABF">
            <w:pPr>
              <w:spacing w:line="280" w:lineRule="exact"/>
              <w:rPr>
                <w:rFonts w:hAnsi="Times New Roman"/>
              </w:rPr>
            </w:pPr>
            <w:r w:rsidRPr="00D24E2F">
              <w:rPr>
                <w:rFonts w:hAnsi="Times New Roman" w:hint="eastAsia"/>
              </w:rPr>
              <w:t>総務課長、</w:t>
            </w:r>
            <w:r w:rsidR="005B11FF" w:rsidRPr="00D24E2F">
              <w:rPr>
                <w:rFonts w:hAnsi="Times New Roman" w:hint="eastAsia"/>
              </w:rPr>
              <w:t>総務係長、企画地域振興係長、財務係長、税務係長</w:t>
            </w:r>
          </w:p>
        </w:tc>
      </w:tr>
    </w:tbl>
    <w:p w14:paraId="47D7925E" w14:textId="77777777" w:rsidR="009836A4" w:rsidRPr="00D24E2F" w:rsidRDefault="009836A4" w:rsidP="001C4C8A">
      <w:pPr>
        <w:spacing w:line="280" w:lineRule="exact"/>
        <w:rPr>
          <w:rFonts w:hAnsi="Times New Roman"/>
          <w:spacing w:val="2"/>
        </w:rPr>
      </w:pPr>
    </w:p>
    <w:p w14:paraId="3416EE60" w14:textId="77777777" w:rsidR="009836A4" w:rsidRPr="00D24E2F" w:rsidRDefault="009836A4" w:rsidP="001C4C8A">
      <w:pPr>
        <w:spacing w:line="280" w:lineRule="exact"/>
        <w:rPr>
          <w:rFonts w:hAnsi="Times New Roman"/>
          <w:spacing w:val="2"/>
        </w:rPr>
      </w:pPr>
      <w:r w:rsidRPr="00D24E2F">
        <w:rPr>
          <w:rFonts w:hint="eastAsia"/>
          <w:b/>
          <w:bCs/>
          <w:w w:val="120"/>
        </w:rPr>
        <w:t>◇第２非常配備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3"/>
        <w:gridCol w:w="6096"/>
      </w:tblGrid>
      <w:tr w:rsidR="00D24E2F" w:rsidRPr="00D24E2F" w14:paraId="1E557F76" w14:textId="77777777" w:rsidTr="00D04ABF">
        <w:tc>
          <w:tcPr>
            <w:tcW w:w="2773" w:type="dxa"/>
            <w:shd w:val="clear" w:color="auto" w:fill="auto"/>
          </w:tcPr>
          <w:p w14:paraId="6EC3B017" w14:textId="77777777" w:rsidR="009836A4" w:rsidRPr="00D24E2F" w:rsidRDefault="009836A4" w:rsidP="001C4C8A">
            <w:pPr>
              <w:spacing w:line="280" w:lineRule="exact"/>
              <w:jc w:val="center"/>
              <w:rPr>
                <w:rFonts w:ascii="ＭＳ ゴシック" w:eastAsia="ＭＳ ゴシック" w:hAnsi="ＭＳ ゴシック"/>
              </w:rPr>
            </w:pPr>
            <w:r w:rsidRPr="00D24E2F">
              <w:rPr>
                <w:rFonts w:ascii="ＭＳ ゴシック" w:eastAsia="ＭＳ ゴシック" w:hAnsi="ＭＳ ゴシック" w:hint="eastAsia"/>
              </w:rPr>
              <w:t>配備課等</w:t>
            </w:r>
          </w:p>
        </w:tc>
        <w:tc>
          <w:tcPr>
            <w:tcW w:w="6096" w:type="dxa"/>
            <w:shd w:val="clear" w:color="auto" w:fill="auto"/>
          </w:tcPr>
          <w:p w14:paraId="64474CAD" w14:textId="77777777" w:rsidR="009836A4" w:rsidRPr="00D24E2F" w:rsidRDefault="009836A4" w:rsidP="001C4C8A">
            <w:pPr>
              <w:spacing w:line="280" w:lineRule="exact"/>
              <w:jc w:val="center"/>
              <w:rPr>
                <w:rFonts w:ascii="ＭＳ ゴシック" w:eastAsia="ＭＳ ゴシック" w:hAnsi="ＭＳ ゴシック"/>
              </w:rPr>
            </w:pPr>
            <w:r w:rsidRPr="00D24E2F">
              <w:rPr>
                <w:rFonts w:ascii="ＭＳ ゴシック" w:eastAsia="ＭＳ ゴシック" w:hAnsi="ＭＳ ゴシック" w:hint="eastAsia"/>
              </w:rPr>
              <w:t>配備職員等</w:t>
            </w:r>
          </w:p>
        </w:tc>
      </w:tr>
      <w:tr w:rsidR="00D24E2F" w:rsidRPr="00D24E2F" w14:paraId="2C79F6E7" w14:textId="77777777" w:rsidTr="00D04ABF">
        <w:tc>
          <w:tcPr>
            <w:tcW w:w="2773" w:type="dxa"/>
            <w:shd w:val="clear" w:color="auto" w:fill="auto"/>
            <w:vAlign w:val="center"/>
          </w:tcPr>
          <w:p w14:paraId="510799F3" w14:textId="77777777" w:rsidR="009836A4" w:rsidRPr="00D24E2F" w:rsidRDefault="009836A4" w:rsidP="00D04ABF">
            <w:pPr>
              <w:spacing w:line="280" w:lineRule="exact"/>
              <w:rPr>
                <w:rFonts w:hAnsi="Times New Roman"/>
                <w:b/>
              </w:rPr>
            </w:pPr>
            <w:r w:rsidRPr="00D24E2F">
              <w:rPr>
                <w:rFonts w:hAnsi="Times New Roman" w:hint="eastAsia"/>
                <w:b/>
              </w:rPr>
              <w:t>警戒本部長</w:t>
            </w:r>
          </w:p>
        </w:tc>
        <w:tc>
          <w:tcPr>
            <w:tcW w:w="6096" w:type="dxa"/>
            <w:shd w:val="clear" w:color="auto" w:fill="auto"/>
          </w:tcPr>
          <w:p w14:paraId="2BA9CF14" w14:textId="77777777" w:rsidR="009836A4" w:rsidRPr="00D24E2F" w:rsidRDefault="009836A4" w:rsidP="001C4C8A">
            <w:pPr>
              <w:spacing w:line="280" w:lineRule="exact"/>
              <w:rPr>
                <w:rFonts w:hAnsi="Times New Roman"/>
              </w:rPr>
            </w:pPr>
            <w:r w:rsidRPr="00D24E2F">
              <w:rPr>
                <w:rFonts w:hAnsi="Times New Roman" w:hint="eastAsia"/>
              </w:rPr>
              <w:t>村長</w:t>
            </w:r>
          </w:p>
        </w:tc>
      </w:tr>
      <w:tr w:rsidR="00D24E2F" w:rsidRPr="00D24E2F" w14:paraId="26E8E6BF" w14:textId="77777777" w:rsidTr="00D04ABF">
        <w:tc>
          <w:tcPr>
            <w:tcW w:w="2773" w:type="dxa"/>
            <w:shd w:val="clear" w:color="auto" w:fill="auto"/>
            <w:vAlign w:val="center"/>
          </w:tcPr>
          <w:p w14:paraId="5E01BE14" w14:textId="77777777" w:rsidR="009836A4" w:rsidRPr="00D24E2F" w:rsidRDefault="009836A4" w:rsidP="00D04ABF">
            <w:pPr>
              <w:spacing w:line="280" w:lineRule="exact"/>
              <w:rPr>
                <w:rFonts w:hAnsi="Times New Roman"/>
                <w:b/>
              </w:rPr>
            </w:pPr>
            <w:r w:rsidRPr="00D24E2F">
              <w:rPr>
                <w:rFonts w:hAnsi="Times New Roman" w:hint="eastAsia"/>
                <w:b/>
              </w:rPr>
              <w:t>警戒副本部長</w:t>
            </w:r>
          </w:p>
        </w:tc>
        <w:tc>
          <w:tcPr>
            <w:tcW w:w="6096" w:type="dxa"/>
            <w:shd w:val="clear" w:color="auto" w:fill="auto"/>
          </w:tcPr>
          <w:p w14:paraId="03E5EE05" w14:textId="77777777" w:rsidR="009836A4" w:rsidRPr="00D24E2F" w:rsidRDefault="009836A4" w:rsidP="001C4C8A">
            <w:pPr>
              <w:spacing w:line="280" w:lineRule="exact"/>
              <w:rPr>
                <w:rFonts w:hAnsi="Times New Roman"/>
              </w:rPr>
            </w:pPr>
            <w:r w:rsidRPr="00D24E2F">
              <w:rPr>
                <w:rFonts w:hAnsi="Times New Roman" w:hint="eastAsia"/>
              </w:rPr>
              <w:t>副村長</w:t>
            </w:r>
          </w:p>
        </w:tc>
      </w:tr>
      <w:tr w:rsidR="00D24E2F" w:rsidRPr="00D24E2F" w14:paraId="6BAABB2B" w14:textId="77777777" w:rsidTr="00D04ABF">
        <w:tc>
          <w:tcPr>
            <w:tcW w:w="2773" w:type="dxa"/>
            <w:shd w:val="clear" w:color="auto" w:fill="auto"/>
            <w:vAlign w:val="center"/>
          </w:tcPr>
          <w:p w14:paraId="4FE8F850" w14:textId="77777777" w:rsidR="009836A4" w:rsidRPr="00D24E2F" w:rsidRDefault="009836A4" w:rsidP="00D04ABF">
            <w:pPr>
              <w:spacing w:line="280" w:lineRule="exact"/>
              <w:rPr>
                <w:rFonts w:hAnsi="Times New Roman"/>
                <w:b/>
              </w:rPr>
            </w:pPr>
            <w:r w:rsidRPr="00D24E2F">
              <w:rPr>
                <w:rFonts w:hAnsi="Times New Roman" w:hint="eastAsia"/>
                <w:b/>
              </w:rPr>
              <w:t>本部付</w:t>
            </w:r>
          </w:p>
        </w:tc>
        <w:tc>
          <w:tcPr>
            <w:tcW w:w="6096" w:type="dxa"/>
            <w:shd w:val="clear" w:color="auto" w:fill="auto"/>
          </w:tcPr>
          <w:p w14:paraId="378B077B" w14:textId="77777777" w:rsidR="009836A4" w:rsidRPr="00D24E2F" w:rsidRDefault="009836A4" w:rsidP="001C4C8A">
            <w:pPr>
              <w:spacing w:line="280" w:lineRule="exact"/>
              <w:rPr>
                <w:rFonts w:hAnsi="Times New Roman"/>
              </w:rPr>
            </w:pPr>
            <w:r w:rsidRPr="00D24E2F">
              <w:rPr>
                <w:rFonts w:hAnsi="Times New Roman" w:hint="eastAsia"/>
              </w:rPr>
              <w:t>教育長</w:t>
            </w:r>
          </w:p>
        </w:tc>
      </w:tr>
      <w:tr w:rsidR="00D24E2F" w:rsidRPr="00D24E2F" w14:paraId="09BAE811" w14:textId="77777777" w:rsidTr="00D04ABF">
        <w:tc>
          <w:tcPr>
            <w:tcW w:w="2773" w:type="dxa"/>
            <w:shd w:val="clear" w:color="auto" w:fill="auto"/>
            <w:vAlign w:val="center"/>
          </w:tcPr>
          <w:p w14:paraId="0FDB5763" w14:textId="77777777" w:rsidR="009836A4" w:rsidRPr="00D24E2F" w:rsidRDefault="009836A4" w:rsidP="00D04ABF">
            <w:pPr>
              <w:spacing w:line="280" w:lineRule="exact"/>
              <w:rPr>
                <w:rFonts w:hAnsi="Times New Roman"/>
                <w:b/>
              </w:rPr>
            </w:pPr>
            <w:r w:rsidRPr="00D24E2F">
              <w:rPr>
                <w:rFonts w:hAnsi="Times New Roman" w:hint="eastAsia"/>
                <w:b/>
              </w:rPr>
              <w:t>総務課</w:t>
            </w:r>
          </w:p>
        </w:tc>
        <w:tc>
          <w:tcPr>
            <w:tcW w:w="6096" w:type="dxa"/>
            <w:shd w:val="clear" w:color="auto" w:fill="auto"/>
          </w:tcPr>
          <w:p w14:paraId="55571B30" w14:textId="715E180C" w:rsidR="009836A4" w:rsidRPr="00D24E2F" w:rsidRDefault="009836A4" w:rsidP="00D04ABF">
            <w:pPr>
              <w:spacing w:line="280" w:lineRule="exact"/>
              <w:rPr>
                <w:rFonts w:hAnsi="Times New Roman"/>
              </w:rPr>
            </w:pPr>
            <w:r w:rsidRPr="00D24E2F">
              <w:rPr>
                <w:rFonts w:hAnsi="Times New Roman" w:hint="eastAsia"/>
              </w:rPr>
              <w:t>総務課長、</w:t>
            </w:r>
            <w:r w:rsidR="005B11FF" w:rsidRPr="00D24E2F">
              <w:rPr>
                <w:rFonts w:hAnsi="Times New Roman" w:hint="eastAsia"/>
              </w:rPr>
              <w:t>総務係長、企画地域振興係長、財務係長、税務係長、税務係員（モニタリング）</w:t>
            </w:r>
          </w:p>
        </w:tc>
      </w:tr>
      <w:tr w:rsidR="00D24E2F" w:rsidRPr="00D24E2F" w14:paraId="1CB99C4C" w14:textId="77777777" w:rsidTr="00D04ABF">
        <w:tc>
          <w:tcPr>
            <w:tcW w:w="2773" w:type="dxa"/>
            <w:shd w:val="clear" w:color="auto" w:fill="auto"/>
            <w:vAlign w:val="center"/>
          </w:tcPr>
          <w:p w14:paraId="62658FAB" w14:textId="77777777" w:rsidR="009836A4" w:rsidRPr="00D24E2F" w:rsidRDefault="009836A4" w:rsidP="00D04ABF">
            <w:pPr>
              <w:spacing w:line="280" w:lineRule="exact"/>
              <w:rPr>
                <w:rFonts w:hAnsi="Times New Roman"/>
                <w:b/>
              </w:rPr>
            </w:pPr>
            <w:r w:rsidRPr="00D24E2F">
              <w:rPr>
                <w:rFonts w:hAnsi="Times New Roman" w:hint="eastAsia"/>
                <w:b/>
              </w:rPr>
              <w:t>建設課</w:t>
            </w:r>
          </w:p>
        </w:tc>
        <w:tc>
          <w:tcPr>
            <w:tcW w:w="6096" w:type="dxa"/>
            <w:shd w:val="clear" w:color="auto" w:fill="auto"/>
          </w:tcPr>
          <w:p w14:paraId="6D457580" w14:textId="77777777" w:rsidR="009836A4" w:rsidRPr="00D24E2F" w:rsidRDefault="009836A4" w:rsidP="001C4C8A">
            <w:pPr>
              <w:spacing w:line="280" w:lineRule="exact"/>
              <w:rPr>
                <w:rFonts w:hAnsi="Times New Roman"/>
              </w:rPr>
            </w:pPr>
            <w:r w:rsidRPr="00D24E2F">
              <w:rPr>
                <w:rFonts w:hAnsi="Times New Roman" w:hint="eastAsia"/>
              </w:rPr>
              <w:t>建設課長、</w:t>
            </w:r>
            <w:r w:rsidR="005B11FF" w:rsidRPr="00D24E2F">
              <w:rPr>
                <w:rFonts w:hAnsi="Times New Roman" w:hint="eastAsia"/>
              </w:rPr>
              <w:t>土木係長、水道係長</w:t>
            </w:r>
          </w:p>
        </w:tc>
      </w:tr>
      <w:tr w:rsidR="00D24E2F" w:rsidRPr="00D24E2F" w14:paraId="45644815" w14:textId="77777777" w:rsidTr="00D04ABF">
        <w:tc>
          <w:tcPr>
            <w:tcW w:w="2773" w:type="dxa"/>
            <w:shd w:val="clear" w:color="auto" w:fill="auto"/>
            <w:vAlign w:val="center"/>
          </w:tcPr>
          <w:p w14:paraId="17ADDF90" w14:textId="77777777" w:rsidR="009836A4" w:rsidRPr="00D24E2F" w:rsidRDefault="009836A4" w:rsidP="00D04ABF">
            <w:pPr>
              <w:spacing w:line="280" w:lineRule="exact"/>
              <w:rPr>
                <w:rFonts w:hAnsi="Times New Roman"/>
                <w:b/>
              </w:rPr>
            </w:pPr>
            <w:r w:rsidRPr="00D24E2F">
              <w:rPr>
                <w:rFonts w:hAnsi="Times New Roman" w:hint="eastAsia"/>
                <w:b/>
              </w:rPr>
              <w:t>保健福祉課</w:t>
            </w:r>
          </w:p>
        </w:tc>
        <w:tc>
          <w:tcPr>
            <w:tcW w:w="6096" w:type="dxa"/>
            <w:shd w:val="clear" w:color="auto" w:fill="auto"/>
          </w:tcPr>
          <w:p w14:paraId="04664386" w14:textId="77777777" w:rsidR="00D04ABF" w:rsidRPr="00D24E2F" w:rsidRDefault="009836A4" w:rsidP="005B11FF">
            <w:pPr>
              <w:spacing w:line="280" w:lineRule="exact"/>
              <w:rPr>
                <w:rFonts w:hAnsi="Times New Roman"/>
              </w:rPr>
            </w:pPr>
            <w:r w:rsidRPr="00D24E2F">
              <w:rPr>
                <w:rFonts w:hAnsi="Times New Roman" w:hint="eastAsia"/>
              </w:rPr>
              <w:t>保健福祉課長、</w:t>
            </w:r>
            <w:r w:rsidR="005B11FF" w:rsidRPr="00D24E2F">
              <w:rPr>
                <w:rFonts w:hAnsi="Times New Roman" w:hint="eastAsia"/>
              </w:rPr>
              <w:t>保健福祉係長、国保衛生係、</w:t>
            </w:r>
          </w:p>
          <w:p w14:paraId="62392599" w14:textId="77777777" w:rsidR="009836A4" w:rsidRPr="00D24E2F" w:rsidRDefault="005B11FF" w:rsidP="001567B1">
            <w:pPr>
              <w:spacing w:line="280" w:lineRule="exact"/>
              <w:rPr>
                <w:rFonts w:hAnsi="Times New Roman"/>
              </w:rPr>
            </w:pPr>
            <w:r w:rsidRPr="00D24E2F">
              <w:rPr>
                <w:rFonts w:hAnsi="Times New Roman" w:hint="eastAsia"/>
              </w:rPr>
              <w:t>介護サービス係長、介護保険係</w:t>
            </w:r>
          </w:p>
        </w:tc>
      </w:tr>
      <w:tr w:rsidR="009836A4" w:rsidRPr="00D24E2F" w14:paraId="66A9A6FD" w14:textId="77777777" w:rsidTr="00D04ABF">
        <w:tc>
          <w:tcPr>
            <w:tcW w:w="2773" w:type="dxa"/>
            <w:shd w:val="clear" w:color="auto" w:fill="auto"/>
            <w:vAlign w:val="center"/>
          </w:tcPr>
          <w:p w14:paraId="332E1DE1" w14:textId="77777777" w:rsidR="009836A4" w:rsidRPr="00D24E2F" w:rsidRDefault="009836A4" w:rsidP="00D04ABF">
            <w:pPr>
              <w:spacing w:line="280" w:lineRule="exact"/>
              <w:rPr>
                <w:rFonts w:hAnsi="Times New Roman"/>
                <w:b/>
              </w:rPr>
            </w:pPr>
            <w:r w:rsidRPr="00D24E2F">
              <w:rPr>
                <w:rFonts w:hAnsi="Times New Roman" w:hint="eastAsia"/>
                <w:b/>
              </w:rPr>
              <w:t>その他</w:t>
            </w:r>
          </w:p>
        </w:tc>
        <w:tc>
          <w:tcPr>
            <w:tcW w:w="6096" w:type="dxa"/>
            <w:shd w:val="clear" w:color="auto" w:fill="auto"/>
          </w:tcPr>
          <w:p w14:paraId="0B3D08D3" w14:textId="77777777" w:rsidR="00D04ABF" w:rsidRPr="00D24E2F" w:rsidRDefault="009836A4" w:rsidP="001C4C8A">
            <w:pPr>
              <w:spacing w:line="280" w:lineRule="exact"/>
              <w:rPr>
                <w:rFonts w:hAnsi="Times New Roman"/>
              </w:rPr>
            </w:pPr>
            <w:r w:rsidRPr="00D24E2F">
              <w:rPr>
                <w:rFonts w:hAnsi="Times New Roman" w:hint="eastAsia"/>
              </w:rPr>
              <w:t>出納課長、介護保険課長、産業課長、教育委員会次長、</w:t>
            </w:r>
          </w:p>
          <w:p w14:paraId="3F883017" w14:textId="77777777" w:rsidR="009836A4" w:rsidRPr="00D24E2F" w:rsidRDefault="009836A4" w:rsidP="001C4C8A">
            <w:pPr>
              <w:spacing w:line="280" w:lineRule="exact"/>
              <w:rPr>
                <w:rFonts w:hAnsi="Times New Roman"/>
              </w:rPr>
            </w:pPr>
            <w:r w:rsidRPr="00D24E2F">
              <w:rPr>
                <w:rFonts w:hAnsi="Times New Roman" w:hint="eastAsia"/>
              </w:rPr>
              <w:t>議会事務局長</w:t>
            </w:r>
          </w:p>
        </w:tc>
      </w:tr>
    </w:tbl>
    <w:p w14:paraId="15782070" w14:textId="77777777" w:rsidR="009836A4" w:rsidRPr="00D24E2F" w:rsidRDefault="009836A4" w:rsidP="001C4C8A">
      <w:pPr>
        <w:spacing w:line="280" w:lineRule="exact"/>
        <w:rPr>
          <w:rFonts w:hAnsi="Times New Roman"/>
          <w:spacing w:val="2"/>
        </w:rPr>
      </w:pPr>
    </w:p>
    <w:p w14:paraId="3C812B13" w14:textId="77777777" w:rsidR="009836A4" w:rsidRPr="00D24E2F" w:rsidRDefault="009836A4" w:rsidP="001C4C8A">
      <w:pPr>
        <w:spacing w:line="280" w:lineRule="exact"/>
        <w:rPr>
          <w:rFonts w:hAnsi="Times New Roman"/>
          <w:spacing w:val="2"/>
        </w:rPr>
      </w:pPr>
      <w:r w:rsidRPr="00D24E2F">
        <w:rPr>
          <w:rFonts w:hint="eastAsia"/>
          <w:b/>
          <w:bCs/>
          <w:w w:val="120"/>
        </w:rPr>
        <w:t>◇第３非常配備</w:t>
      </w:r>
      <w:r w:rsidR="005B11FF" w:rsidRPr="00D24E2F">
        <w:rPr>
          <w:rFonts w:hint="eastAsia"/>
          <w:b/>
          <w:bCs/>
          <w:w w:val="120"/>
        </w:rPr>
        <w:t>（全職員）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3"/>
        <w:gridCol w:w="3544"/>
        <w:gridCol w:w="2316"/>
      </w:tblGrid>
      <w:tr w:rsidR="00D24E2F" w:rsidRPr="00D24E2F" w14:paraId="21A3F0C6" w14:textId="77777777" w:rsidTr="00D04ABF">
        <w:tc>
          <w:tcPr>
            <w:tcW w:w="2773" w:type="dxa"/>
            <w:shd w:val="clear" w:color="auto" w:fill="auto"/>
          </w:tcPr>
          <w:p w14:paraId="425E4F32" w14:textId="77777777" w:rsidR="00B2584F" w:rsidRPr="00D24E2F" w:rsidRDefault="00B2584F" w:rsidP="00B2584F">
            <w:pPr>
              <w:spacing w:line="280" w:lineRule="exact"/>
              <w:jc w:val="center"/>
              <w:rPr>
                <w:rFonts w:ascii="ＭＳ ゴシック" w:eastAsia="ＭＳ ゴシック" w:hAnsi="ＭＳ ゴシック"/>
              </w:rPr>
            </w:pPr>
            <w:r w:rsidRPr="00D24E2F">
              <w:rPr>
                <w:rFonts w:ascii="ＭＳ ゴシック" w:eastAsia="ＭＳ ゴシック" w:hAnsi="ＭＳ ゴシック" w:hint="eastAsia"/>
              </w:rPr>
              <w:t>対策部等</w:t>
            </w:r>
          </w:p>
        </w:tc>
        <w:tc>
          <w:tcPr>
            <w:tcW w:w="5860" w:type="dxa"/>
            <w:gridSpan w:val="2"/>
            <w:shd w:val="clear" w:color="auto" w:fill="auto"/>
          </w:tcPr>
          <w:p w14:paraId="3710FC18" w14:textId="77777777" w:rsidR="00B2584F" w:rsidRPr="00D24E2F" w:rsidRDefault="00B2584F" w:rsidP="001C4C8A">
            <w:pPr>
              <w:spacing w:line="280" w:lineRule="exact"/>
              <w:jc w:val="center"/>
              <w:rPr>
                <w:rFonts w:ascii="ＭＳ ゴシック" w:eastAsia="ＭＳ ゴシック" w:hAnsi="ＭＳ ゴシック"/>
              </w:rPr>
            </w:pPr>
            <w:r w:rsidRPr="00D24E2F">
              <w:rPr>
                <w:rFonts w:ascii="ＭＳ ゴシック" w:eastAsia="ＭＳ ゴシック" w:hAnsi="ＭＳ ゴシック" w:hint="eastAsia"/>
              </w:rPr>
              <w:t>対策班・配備職員等</w:t>
            </w:r>
          </w:p>
        </w:tc>
      </w:tr>
      <w:tr w:rsidR="00D24E2F" w:rsidRPr="00D24E2F" w14:paraId="42444716" w14:textId="77777777" w:rsidTr="00D04ABF">
        <w:trPr>
          <w:trHeight w:val="342"/>
        </w:trPr>
        <w:tc>
          <w:tcPr>
            <w:tcW w:w="2773" w:type="dxa"/>
            <w:shd w:val="clear" w:color="auto" w:fill="auto"/>
            <w:vAlign w:val="center"/>
          </w:tcPr>
          <w:p w14:paraId="29589D6B" w14:textId="77777777" w:rsidR="00B2584F" w:rsidRPr="00D24E2F" w:rsidRDefault="00B2584F" w:rsidP="00B2584F">
            <w:pPr>
              <w:spacing w:line="280" w:lineRule="exact"/>
              <w:rPr>
                <w:rFonts w:hAnsi="Times New Roman"/>
                <w:b/>
              </w:rPr>
            </w:pPr>
            <w:r w:rsidRPr="00D24E2F">
              <w:rPr>
                <w:rFonts w:hAnsi="Times New Roman" w:hint="eastAsia"/>
                <w:b/>
              </w:rPr>
              <w:t>本部長</w:t>
            </w:r>
          </w:p>
        </w:tc>
        <w:tc>
          <w:tcPr>
            <w:tcW w:w="5860" w:type="dxa"/>
            <w:gridSpan w:val="2"/>
            <w:shd w:val="clear" w:color="auto" w:fill="auto"/>
            <w:vAlign w:val="center"/>
          </w:tcPr>
          <w:p w14:paraId="479BE245" w14:textId="77777777" w:rsidR="00B2584F" w:rsidRPr="00D24E2F" w:rsidRDefault="00B2584F" w:rsidP="00B2584F">
            <w:pPr>
              <w:spacing w:line="280" w:lineRule="exact"/>
              <w:rPr>
                <w:rFonts w:hAnsi="Times New Roman"/>
              </w:rPr>
            </w:pPr>
            <w:r w:rsidRPr="00D24E2F">
              <w:rPr>
                <w:rFonts w:hAnsi="Times New Roman" w:hint="eastAsia"/>
              </w:rPr>
              <w:t>村長</w:t>
            </w:r>
          </w:p>
        </w:tc>
      </w:tr>
      <w:tr w:rsidR="00D24E2F" w:rsidRPr="00D24E2F" w14:paraId="710BF7CA" w14:textId="77777777" w:rsidTr="00D04ABF">
        <w:trPr>
          <w:trHeight w:val="417"/>
        </w:trPr>
        <w:tc>
          <w:tcPr>
            <w:tcW w:w="2773" w:type="dxa"/>
            <w:shd w:val="clear" w:color="auto" w:fill="auto"/>
            <w:vAlign w:val="center"/>
          </w:tcPr>
          <w:p w14:paraId="5067DE8C" w14:textId="77777777" w:rsidR="00B2584F" w:rsidRPr="00D24E2F" w:rsidRDefault="00B2584F" w:rsidP="00B2584F">
            <w:pPr>
              <w:spacing w:line="280" w:lineRule="exact"/>
              <w:rPr>
                <w:rFonts w:hAnsi="Times New Roman"/>
                <w:b/>
              </w:rPr>
            </w:pPr>
            <w:r w:rsidRPr="00D24E2F">
              <w:rPr>
                <w:rFonts w:hAnsi="Times New Roman" w:hint="eastAsia"/>
                <w:b/>
              </w:rPr>
              <w:t>副本部長</w:t>
            </w:r>
          </w:p>
        </w:tc>
        <w:tc>
          <w:tcPr>
            <w:tcW w:w="5860" w:type="dxa"/>
            <w:gridSpan w:val="2"/>
            <w:shd w:val="clear" w:color="auto" w:fill="auto"/>
            <w:vAlign w:val="center"/>
          </w:tcPr>
          <w:p w14:paraId="3BD18C9B" w14:textId="77777777" w:rsidR="00B2584F" w:rsidRPr="00D24E2F" w:rsidRDefault="00B2584F" w:rsidP="00B2584F">
            <w:pPr>
              <w:spacing w:line="280" w:lineRule="exact"/>
              <w:rPr>
                <w:rFonts w:hAnsi="Times New Roman"/>
              </w:rPr>
            </w:pPr>
            <w:r w:rsidRPr="00D24E2F">
              <w:rPr>
                <w:rFonts w:hAnsi="Times New Roman" w:hint="eastAsia"/>
              </w:rPr>
              <w:t>副村長</w:t>
            </w:r>
          </w:p>
        </w:tc>
      </w:tr>
      <w:tr w:rsidR="00D24E2F" w:rsidRPr="00D24E2F" w14:paraId="205376E2" w14:textId="77777777" w:rsidTr="00D04ABF">
        <w:trPr>
          <w:trHeight w:val="840"/>
        </w:trPr>
        <w:tc>
          <w:tcPr>
            <w:tcW w:w="2773" w:type="dxa"/>
            <w:vMerge w:val="restart"/>
            <w:shd w:val="clear" w:color="auto" w:fill="auto"/>
            <w:vAlign w:val="center"/>
          </w:tcPr>
          <w:p w14:paraId="732DE648" w14:textId="77777777" w:rsidR="00B2584F" w:rsidRPr="00D24E2F" w:rsidRDefault="00B2584F" w:rsidP="00B2584F">
            <w:pPr>
              <w:spacing w:line="280" w:lineRule="exact"/>
              <w:rPr>
                <w:rFonts w:hAnsi="Times New Roman"/>
                <w:b/>
              </w:rPr>
            </w:pPr>
            <w:r w:rsidRPr="00D24E2F">
              <w:rPr>
                <w:rFonts w:hAnsi="Times New Roman" w:hint="eastAsia"/>
                <w:b/>
              </w:rPr>
              <w:t>総務対策部</w:t>
            </w:r>
          </w:p>
          <w:p w14:paraId="42E8598F" w14:textId="77777777" w:rsidR="00B2584F" w:rsidRPr="00D24E2F" w:rsidRDefault="00B2584F" w:rsidP="00B2584F">
            <w:pPr>
              <w:spacing w:line="280" w:lineRule="exact"/>
              <w:ind w:firstLineChars="100" w:firstLine="210"/>
              <w:rPr>
                <w:rFonts w:hAnsi="Times New Roman"/>
              </w:rPr>
            </w:pPr>
            <w:r w:rsidRPr="00D24E2F">
              <w:rPr>
                <w:rFonts w:hAnsi="Times New Roman" w:hint="eastAsia"/>
              </w:rPr>
              <w:t>部　長：総務課長</w:t>
            </w:r>
          </w:p>
          <w:p w14:paraId="59863096" w14:textId="12169F98" w:rsidR="006D779A" w:rsidRPr="00D24E2F" w:rsidRDefault="00B2584F" w:rsidP="00B02DFE">
            <w:pPr>
              <w:spacing w:line="280" w:lineRule="exact"/>
              <w:ind w:firstLineChars="100" w:firstLine="210"/>
              <w:rPr>
                <w:rFonts w:hAnsi="Times New Roman"/>
              </w:rPr>
            </w:pPr>
            <w:r w:rsidRPr="00D24E2F">
              <w:rPr>
                <w:rFonts w:hAnsi="Times New Roman" w:hint="eastAsia"/>
              </w:rPr>
              <w:t>副部長：</w:t>
            </w:r>
            <w:r w:rsidR="006D779A" w:rsidRPr="00D24E2F">
              <w:rPr>
                <w:rFonts w:hAnsi="Times New Roman" w:hint="eastAsia"/>
              </w:rPr>
              <w:t>議会事務局長</w:t>
            </w:r>
          </w:p>
          <w:p w14:paraId="048B573C" w14:textId="7B8DFA56" w:rsidR="00B2584F" w:rsidRPr="00D24E2F" w:rsidRDefault="006D779A" w:rsidP="006D779A">
            <w:pPr>
              <w:spacing w:line="280" w:lineRule="exact"/>
              <w:ind w:firstLineChars="200" w:firstLine="420"/>
              <w:rPr>
                <w:rFonts w:hAnsi="Times New Roman"/>
              </w:rPr>
            </w:pPr>
            <w:r w:rsidRPr="00D24E2F">
              <w:rPr>
                <w:rFonts w:hAnsi="Times New Roman" w:hint="eastAsia"/>
              </w:rPr>
              <w:t>〃　：</w:t>
            </w:r>
            <w:r w:rsidR="00B2584F" w:rsidRPr="00D24E2F">
              <w:rPr>
                <w:rFonts w:hAnsi="Times New Roman" w:hint="eastAsia"/>
              </w:rPr>
              <w:t>総務係長</w:t>
            </w:r>
          </w:p>
        </w:tc>
        <w:tc>
          <w:tcPr>
            <w:tcW w:w="3544" w:type="dxa"/>
            <w:tcBorders>
              <w:right w:val="dotted" w:sz="4" w:space="0" w:color="auto"/>
            </w:tcBorders>
            <w:shd w:val="clear" w:color="auto" w:fill="auto"/>
            <w:vAlign w:val="center"/>
          </w:tcPr>
          <w:p w14:paraId="709E4288" w14:textId="77777777" w:rsidR="00B2584F" w:rsidRPr="00D24E2F" w:rsidRDefault="00B2584F" w:rsidP="00B2584F">
            <w:pPr>
              <w:spacing w:line="280" w:lineRule="exact"/>
              <w:rPr>
                <w:rFonts w:hAnsi="Times New Roman"/>
              </w:rPr>
            </w:pPr>
            <w:r w:rsidRPr="00D24E2F">
              <w:rPr>
                <w:rFonts w:hAnsi="Times New Roman" w:hint="eastAsia"/>
                <w:b/>
              </w:rPr>
              <w:t>総務班</w:t>
            </w:r>
            <w:r w:rsidRPr="00D24E2F">
              <w:rPr>
                <w:rFonts w:hAnsi="Times New Roman" w:hint="eastAsia"/>
              </w:rPr>
              <w:t>（班長：企画地域振興係長）</w:t>
            </w:r>
          </w:p>
        </w:tc>
        <w:tc>
          <w:tcPr>
            <w:tcW w:w="2316" w:type="dxa"/>
            <w:tcBorders>
              <w:left w:val="dotted" w:sz="4" w:space="0" w:color="auto"/>
            </w:tcBorders>
            <w:shd w:val="clear" w:color="auto" w:fill="auto"/>
            <w:vAlign w:val="center"/>
          </w:tcPr>
          <w:p w14:paraId="026B3BEB" w14:textId="77777777" w:rsidR="00B2584F" w:rsidRPr="00D24E2F" w:rsidRDefault="00B2584F" w:rsidP="00B2584F">
            <w:pPr>
              <w:spacing w:line="280" w:lineRule="exact"/>
              <w:rPr>
                <w:rFonts w:hAnsi="Times New Roman"/>
              </w:rPr>
            </w:pPr>
            <w:r w:rsidRPr="00D24E2F">
              <w:rPr>
                <w:rFonts w:hAnsi="Times New Roman" w:hint="eastAsia"/>
              </w:rPr>
              <w:t>企画地域振興係</w:t>
            </w:r>
          </w:p>
          <w:p w14:paraId="66E6580C" w14:textId="77777777" w:rsidR="00B2584F" w:rsidRPr="00D24E2F" w:rsidRDefault="00B2584F" w:rsidP="00B2584F">
            <w:pPr>
              <w:spacing w:line="280" w:lineRule="exact"/>
              <w:rPr>
                <w:rFonts w:hAnsi="Times New Roman"/>
              </w:rPr>
            </w:pPr>
            <w:r w:rsidRPr="00D24E2F">
              <w:rPr>
                <w:rFonts w:hAnsi="Times New Roman" w:hint="eastAsia"/>
              </w:rPr>
              <w:t>総務係</w:t>
            </w:r>
          </w:p>
          <w:p w14:paraId="2DCCAE9D" w14:textId="77777777" w:rsidR="00B2584F" w:rsidRPr="00D24E2F" w:rsidRDefault="00B2584F" w:rsidP="00D04ABF">
            <w:pPr>
              <w:spacing w:line="280" w:lineRule="exact"/>
              <w:rPr>
                <w:rFonts w:hAnsi="Times New Roman"/>
              </w:rPr>
            </w:pPr>
            <w:r w:rsidRPr="00D24E2F">
              <w:rPr>
                <w:rFonts w:hAnsi="Times New Roman" w:hint="eastAsia"/>
              </w:rPr>
              <w:t>住民係</w:t>
            </w:r>
          </w:p>
        </w:tc>
      </w:tr>
      <w:tr w:rsidR="00D24E2F" w:rsidRPr="00D24E2F" w14:paraId="573C6933" w14:textId="77777777" w:rsidTr="00D04ABF">
        <w:trPr>
          <w:trHeight w:val="709"/>
        </w:trPr>
        <w:tc>
          <w:tcPr>
            <w:tcW w:w="2773" w:type="dxa"/>
            <w:vMerge/>
            <w:shd w:val="clear" w:color="auto" w:fill="auto"/>
            <w:vAlign w:val="center"/>
          </w:tcPr>
          <w:p w14:paraId="3D047845" w14:textId="77777777" w:rsidR="00B2584F" w:rsidRPr="00D24E2F" w:rsidRDefault="00B2584F" w:rsidP="00B2584F">
            <w:pPr>
              <w:spacing w:line="280" w:lineRule="exact"/>
              <w:rPr>
                <w:rFonts w:hAnsi="Times New Roman"/>
              </w:rPr>
            </w:pPr>
          </w:p>
        </w:tc>
        <w:tc>
          <w:tcPr>
            <w:tcW w:w="3544" w:type="dxa"/>
            <w:tcBorders>
              <w:right w:val="dotted" w:sz="4" w:space="0" w:color="auto"/>
            </w:tcBorders>
            <w:shd w:val="clear" w:color="auto" w:fill="auto"/>
            <w:vAlign w:val="center"/>
          </w:tcPr>
          <w:p w14:paraId="6F86C36F" w14:textId="77777777" w:rsidR="00B2584F" w:rsidRPr="00D24E2F" w:rsidRDefault="00B2584F" w:rsidP="00B2584F">
            <w:pPr>
              <w:spacing w:line="280" w:lineRule="exact"/>
              <w:rPr>
                <w:rFonts w:hAnsi="Times New Roman"/>
              </w:rPr>
            </w:pPr>
            <w:r w:rsidRPr="00D24E2F">
              <w:rPr>
                <w:rFonts w:hAnsi="Times New Roman" w:hint="eastAsia"/>
                <w:b/>
              </w:rPr>
              <w:t>管財班</w:t>
            </w:r>
            <w:r w:rsidRPr="00D24E2F">
              <w:rPr>
                <w:rFonts w:hAnsi="Times New Roman" w:hint="eastAsia"/>
              </w:rPr>
              <w:t>（班長：財務係長）</w:t>
            </w:r>
          </w:p>
        </w:tc>
        <w:tc>
          <w:tcPr>
            <w:tcW w:w="2316" w:type="dxa"/>
            <w:tcBorders>
              <w:left w:val="dotted" w:sz="4" w:space="0" w:color="auto"/>
            </w:tcBorders>
            <w:shd w:val="clear" w:color="auto" w:fill="auto"/>
            <w:vAlign w:val="center"/>
          </w:tcPr>
          <w:p w14:paraId="20046765" w14:textId="77777777" w:rsidR="00B2584F" w:rsidRPr="00D24E2F" w:rsidRDefault="00B2584F" w:rsidP="00B2584F">
            <w:pPr>
              <w:spacing w:line="280" w:lineRule="exact"/>
              <w:rPr>
                <w:rFonts w:hAnsi="Times New Roman"/>
              </w:rPr>
            </w:pPr>
            <w:r w:rsidRPr="00D24E2F">
              <w:rPr>
                <w:rFonts w:hAnsi="Times New Roman" w:hint="eastAsia"/>
              </w:rPr>
              <w:t>財務係</w:t>
            </w:r>
          </w:p>
          <w:p w14:paraId="63FF6116" w14:textId="77777777" w:rsidR="00B2584F" w:rsidRPr="00D24E2F" w:rsidRDefault="00B2584F" w:rsidP="008B4430">
            <w:pPr>
              <w:spacing w:line="280" w:lineRule="exact"/>
              <w:rPr>
                <w:rFonts w:hAnsi="Times New Roman"/>
              </w:rPr>
            </w:pPr>
            <w:r w:rsidRPr="00D24E2F">
              <w:rPr>
                <w:rFonts w:hAnsi="Times New Roman" w:hint="eastAsia"/>
              </w:rPr>
              <w:t>税務係</w:t>
            </w:r>
          </w:p>
        </w:tc>
      </w:tr>
      <w:tr w:rsidR="00D24E2F" w:rsidRPr="00D24E2F" w14:paraId="1D913600" w14:textId="77777777" w:rsidTr="00D04ABF">
        <w:trPr>
          <w:trHeight w:val="1130"/>
        </w:trPr>
        <w:tc>
          <w:tcPr>
            <w:tcW w:w="2773" w:type="dxa"/>
            <w:shd w:val="clear" w:color="auto" w:fill="auto"/>
            <w:vAlign w:val="center"/>
          </w:tcPr>
          <w:p w14:paraId="439CAC0F" w14:textId="77777777" w:rsidR="00D04ABF" w:rsidRPr="00D24E2F" w:rsidRDefault="00D04ABF" w:rsidP="00B2584F">
            <w:pPr>
              <w:spacing w:line="280" w:lineRule="exact"/>
              <w:rPr>
                <w:rFonts w:hAnsi="Times New Roman"/>
                <w:b/>
              </w:rPr>
            </w:pPr>
            <w:r w:rsidRPr="00D24E2F">
              <w:rPr>
                <w:rFonts w:hAnsi="Times New Roman" w:hint="eastAsia"/>
                <w:b/>
              </w:rPr>
              <w:t>民生対策部</w:t>
            </w:r>
          </w:p>
          <w:p w14:paraId="6C818FD1" w14:textId="77777777" w:rsidR="00D04ABF" w:rsidRPr="00D24E2F" w:rsidRDefault="00D04ABF" w:rsidP="00D04ABF">
            <w:pPr>
              <w:spacing w:line="280" w:lineRule="exact"/>
              <w:ind w:firstLineChars="100" w:firstLine="210"/>
              <w:rPr>
                <w:rFonts w:hAnsi="Times New Roman"/>
              </w:rPr>
            </w:pPr>
            <w:r w:rsidRPr="00D24E2F">
              <w:rPr>
                <w:rFonts w:hAnsi="Times New Roman" w:hint="eastAsia"/>
              </w:rPr>
              <w:t>部　長：保健福祉課長</w:t>
            </w:r>
          </w:p>
          <w:p w14:paraId="417732FF" w14:textId="77777777" w:rsidR="00D04ABF" w:rsidRPr="00D24E2F" w:rsidRDefault="00D04ABF" w:rsidP="00D04ABF">
            <w:pPr>
              <w:spacing w:line="280" w:lineRule="exact"/>
              <w:ind w:firstLineChars="100" w:firstLine="210"/>
              <w:rPr>
                <w:rFonts w:hAnsi="Times New Roman"/>
                <w:b/>
              </w:rPr>
            </w:pPr>
            <w:r w:rsidRPr="00D24E2F">
              <w:rPr>
                <w:rFonts w:hAnsi="Times New Roman" w:hint="eastAsia"/>
              </w:rPr>
              <w:t>副部長：介護保険課長</w:t>
            </w:r>
          </w:p>
        </w:tc>
        <w:tc>
          <w:tcPr>
            <w:tcW w:w="3544" w:type="dxa"/>
            <w:tcBorders>
              <w:right w:val="dotted" w:sz="4" w:space="0" w:color="auto"/>
            </w:tcBorders>
            <w:shd w:val="clear" w:color="auto" w:fill="auto"/>
            <w:vAlign w:val="center"/>
          </w:tcPr>
          <w:p w14:paraId="14EC3409" w14:textId="77777777" w:rsidR="00D04ABF" w:rsidRPr="00D24E2F" w:rsidRDefault="00D04ABF" w:rsidP="00D04ABF">
            <w:pPr>
              <w:spacing w:line="280" w:lineRule="exact"/>
              <w:rPr>
                <w:rFonts w:hAnsi="Times New Roman"/>
              </w:rPr>
            </w:pPr>
            <w:r w:rsidRPr="00D24E2F">
              <w:rPr>
                <w:rFonts w:hAnsi="Times New Roman" w:hint="eastAsia"/>
                <w:b/>
              </w:rPr>
              <w:t>福祉班</w:t>
            </w:r>
            <w:r w:rsidRPr="00D24E2F">
              <w:rPr>
                <w:rFonts w:hAnsi="Times New Roman" w:hint="eastAsia"/>
              </w:rPr>
              <w:t>（班長：保健福祉係長）</w:t>
            </w:r>
          </w:p>
        </w:tc>
        <w:tc>
          <w:tcPr>
            <w:tcW w:w="2316" w:type="dxa"/>
            <w:tcBorders>
              <w:left w:val="dotted" w:sz="4" w:space="0" w:color="auto"/>
            </w:tcBorders>
            <w:shd w:val="clear" w:color="auto" w:fill="auto"/>
            <w:vAlign w:val="center"/>
          </w:tcPr>
          <w:p w14:paraId="4494F71D" w14:textId="77777777" w:rsidR="00D04ABF" w:rsidRPr="00D24E2F" w:rsidRDefault="00D04ABF" w:rsidP="00D04ABF">
            <w:pPr>
              <w:spacing w:line="280" w:lineRule="exact"/>
              <w:rPr>
                <w:rFonts w:hAnsi="Times New Roman"/>
              </w:rPr>
            </w:pPr>
            <w:r w:rsidRPr="00D24E2F">
              <w:rPr>
                <w:rFonts w:hAnsi="Times New Roman" w:hint="eastAsia"/>
              </w:rPr>
              <w:t>保健福祉係</w:t>
            </w:r>
          </w:p>
          <w:p w14:paraId="21D8F611" w14:textId="77777777" w:rsidR="00D04ABF" w:rsidRPr="00D24E2F" w:rsidRDefault="00D04ABF" w:rsidP="00D04ABF">
            <w:pPr>
              <w:spacing w:line="280" w:lineRule="exact"/>
              <w:rPr>
                <w:rFonts w:hAnsi="Times New Roman"/>
              </w:rPr>
            </w:pPr>
            <w:r w:rsidRPr="00D24E2F">
              <w:rPr>
                <w:rFonts w:hAnsi="Times New Roman" w:hint="eastAsia"/>
              </w:rPr>
              <w:t>国保衛生係</w:t>
            </w:r>
          </w:p>
          <w:p w14:paraId="1B64BE8C" w14:textId="77777777" w:rsidR="00D04ABF" w:rsidRPr="00D24E2F" w:rsidRDefault="00D04ABF" w:rsidP="00D04ABF">
            <w:pPr>
              <w:spacing w:line="280" w:lineRule="exact"/>
              <w:rPr>
                <w:rFonts w:hAnsi="Times New Roman"/>
              </w:rPr>
            </w:pPr>
            <w:r w:rsidRPr="00D24E2F">
              <w:rPr>
                <w:rFonts w:hAnsi="Times New Roman" w:hint="eastAsia"/>
              </w:rPr>
              <w:t>介護サービス係</w:t>
            </w:r>
          </w:p>
          <w:p w14:paraId="02EEC892" w14:textId="77777777" w:rsidR="00D04ABF" w:rsidRPr="00D24E2F" w:rsidRDefault="00D04ABF" w:rsidP="00B2584F">
            <w:pPr>
              <w:spacing w:line="280" w:lineRule="exact"/>
              <w:rPr>
                <w:rFonts w:hAnsi="Times New Roman"/>
              </w:rPr>
            </w:pPr>
            <w:r w:rsidRPr="00D24E2F">
              <w:rPr>
                <w:rFonts w:hAnsi="Times New Roman" w:hint="eastAsia"/>
              </w:rPr>
              <w:t>介護保険係</w:t>
            </w:r>
          </w:p>
        </w:tc>
      </w:tr>
      <w:tr w:rsidR="00D24E2F" w:rsidRPr="00D24E2F" w14:paraId="4ED55833" w14:textId="77777777" w:rsidTr="00D04ABF">
        <w:tc>
          <w:tcPr>
            <w:tcW w:w="2773" w:type="dxa"/>
            <w:vMerge w:val="restart"/>
            <w:shd w:val="clear" w:color="auto" w:fill="auto"/>
            <w:vAlign w:val="center"/>
          </w:tcPr>
          <w:p w14:paraId="66D150E0" w14:textId="77777777" w:rsidR="00D04ABF" w:rsidRPr="00D24E2F" w:rsidRDefault="00D04ABF" w:rsidP="00B2584F">
            <w:pPr>
              <w:spacing w:line="280" w:lineRule="exact"/>
              <w:rPr>
                <w:rFonts w:hAnsi="Times New Roman"/>
                <w:b/>
              </w:rPr>
            </w:pPr>
            <w:r w:rsidRPr="00D24E2F">
              <w:rPr>
                <w:rFonts w:hAnsi="Times New Roman" w:hint="eastAsia"/>
                <w:b/>
              </w:rPr>
              <w:t>経済対策部</w:t>
            </w:r>
          </w:p>
          <w:p w14:paraId="07189F09" w14:textId="77777777" w:rsidR="00D04ABF" w:rsidRPr="00D24E2F" w:rsidRDefault="00D04ABF" w:rsidP="00D04ABF">
            <w:pPr>
              <w:spacing w:line="280" w:lineRule="exact"/>
              <w:ind w:firstLineChars="100" w:firstLine="210"/>
              <w:rPr>
                <w:rFonts w:hAnsi="Times New Roman"/>
              </w:rPr>
            </w:pPr>
            <w:r w:rsidRPr="00D24E2F">
              <w:rPr>
                <w:rFonts w:hAnsi="Times New Roman" w:hint="eastAsia"/>
              </w:rPr>
              <w:t>部　長：産業課長</w:t>
            </w:r>
          </w:p>
          <w:p w14:paraId="5699C0D5" w14:textId="77777777" w:rsidR="00D04ABF" w:rsidRPr="00D24E2F" w:rsidRDefault="00D04ABF" w:rsidP="00D04ABF">
            <w:pPr>
              <w:spacing w:line="280" w:lineRule="exact"/>
              <w:ind w:firstLineChars="100" w:firstLine="210"/>
              <w:rPr>
                <w:rFonts w:hAnsi="Times New Roman"/>
                <w:b/>
              </w:rPr>
            </w:pPr>
            <w:r w:rsidRPr="00D24E2F">
              <w:rPr>
                <w:rFonts w:hAnsi="Times New Roman" w:hint="eastAsia"/>
              </w:rPr>
              <w:t>副部長：出納課長</w:t>
            </w:r>
          </w:p>
        </w:tc>
        <w:tc>
          <w:tcPr>
            <w:tcW w:w="3544" w:type="dxa"/>
            <w:tcBorders>
              <w:right w:val="dotted" w:sz="4" w:space="0" w:color="auto"/>
            </w:tcBorders>
            <w:shd w:val="clear" w:color="auto" w:fill="auto"/>
            <w:vAlign w:val="center"/>
          </w:tcPr>
          <w:p w14:paraId="63879DCB" w14:textId="77777777" w:rsidR="00D04ABF" w:rsidRPr="00D24E2F" w:rsidRDefault="00D04ABF" w:rsidP="00D04ABF">
            <w:pPr>
              <w:spacing w:line="280" w:lineRule="exact"/>
              <w:rPr>
                <w:rFonts w:hAnsi="Times New Roman"/>
              </w:rPr>
            </w:pPr>
            <w:r w:rsidRPr="00D24E2F">
              <w:rPr>
                <w:rFonts w:hAnsi="Times New Roman" w:hint="eastAsia"/>
                <w:b/>
              </w:rPr>
              <w:t>農政班</w:t>
            </w:r>
            <w:r w:rsidRPr="00D24E2F">
              <w:rPr>
                <w:rFonts w:hAnsi="Times New Roman" w:hint="eastAsia"/>
              </w:rPr>
              <w:t>（班長：土地改良係長）</w:t>
            </w:r>
          </w:p>
        </w:tc>
        <w:tc>
          <w:tcPr>
            <w:tcW w:w="2316" w:type="dxa"/>
            <w:tcBorders>
              <w:left w:val="dotted" w:sz="4" w:space="0" w:color="auto"/>
            </w:tcBorders>
            <w:shd w:val="clear" w:color="auto" w:fill="auto"/>
            <w:vAlign w:val="center"/>
          </w:tcPr>
          <w:p w14:paraId="64BD5C98" w14:textId="77777777" w:rsidR="00D04ABF" w:rsidRPr="00D24E2F" w:rsidRDefault="00D04ABF" w:rsidP="00D04ABF">
            <w:pPr>
              <w:spacing w:line="280" w:lineRule="exact"/>
              <w:rPr>
                <w:rFonts w:hAnsi="Times New Roman"/>
              </w:rPr>
            </w:pPr>
            <w:r w:rsidRPr="00D24E2F">
              <w:rPr>
                <w:rFonts w:hAnsi="Times New Roman" w:hint="eastAsia"/>
              </w:rPr>
              <w:t>農政係</w:t>
            </w:r>
          </w:p>
          <w:p w14:paraId="4F9629FB" w14:textId="77777777" w:rsidR="00D04ABF" w:rsidRPr="00D24E2F" w:rsidRDefault="00D04ABF" w:rsidP="00D04ABF">
            <w:pPr>
              <w:spacing w:line="280" w:lineRule="exact"/>
              <w:rPr>
                <w:rFonts w:hAnsi="Times New Roman"/>
              </w:rPr>
            </w:pPr>
            <w:r w:rsidRPr="00D24E2F">
              <w:rPr>
                <w:rFonts w:hAnsi="Times New Roman" w:hint="eastAsia"/>
              </w:rPr>
              <w:t>土地改良係</w:t>
            </w:r>
          </w:p>
        </w:tc>
      </w:tr>
      <w:tr w:rsidR="00D24E2F" w:rsidRPr="00D24E2F" w14:paraId="2E2B3A55" w14:textId="77777777" w:rsidTr="00D04ABF">
        <w:tc>
          <w:tcPr>
            <w:tcW w:w="2773" w:type="dxa"/>
            <w:vMerge/>
            <w:shd w:val="clear" w:color="auto" w:fill="auto"/>
            <w:vAlign w:val="center"/>
          </w:tcPr>
          <w:p w14:paraId="69A58A72" w14:textId="77777777" w:rsidR="00D04ABF" w:rsidRPr="00D24E2F" w:rsidRDefault="00D04ABF" w:rsidP="00B2584F">
            <w:pPr>
              <w:spacing w:line="280" w:lineRule="exact"/>
              <w:rPr>
                <w:rFonts w:hAnsi="Times New Roman"/>
              </w:rPr>
            </w:pPr>
          </w:p>
        </w:tc>
        <w:tc>
          <w:tcPr>
            <w:tcW w:w="3544" w:type="dxa"/>
            <w:tcBorders>
              <w:right w:val="dotted" w:sz="4" w:space="0" w:color="auto"/>
            </w:tcBorders>
            <w:shd w:val="clear" w:color="auto" w:fill="auto"/>
            <w:vAlign w:val="center"/>
          </w:tcPr>
          <w:p w14:paraId="0EBD232A" w14:textId="77777777" w:rsidR="00D04ABF" w:rsidRPr="00D24E2F" w:rsidRDefault="00D04ABF" w:rsidP="00D04ABF">
            <w:pPr>
              <w:spacing w:line="280" w:lineRule="exact"/>
              <w:rPr>
                <w:rFonts w:hAnsi="Times New Roman"/>
              </w:rPr>
            </w:pPr>
            <w:r w:rsidRPr="00D24E2F">
              <w:rPr>
                <w:rFonts w:hAnsi="Times New Roman" w:hint="eastAsia"/>
                <w:b/>
              </w:rPr>
              <w:t>産業班</w:t>
            </w:r>
            <w:r w:rsidRPr="00D24E2F">
              <w:rPr>
                <w:rFonts w:hAnsi="Times New Roman" w:hint="eastAsia"/>
              </w:rPr>
              <w:t>（班長：産業係長）</w:t>
            </w:r>
          </w:p>
        </w:tc>
        <w:tc>
          <w:tcPr>
            <w:tcW w:w="2316" w:type="dxa"/>
            <w:tcBorders>
              <w:left w:val="dotted" w:sz="4" w:space="0" w:color="auto"/>
            </w:tcBorders>
            <w:shd w:val="clear" w:color="auto" w:fill="auto"/>
            <w:vAlign w:val="center"/>
          </w:tcPr>
          <w:p w14:paraId="08FABD61" w14:textId="77777777" w:rsidR="00D04ABF" w:rsidRPr="00D24E2F" w:rsidRDefault="00D04ABF" w:rsidP="00B2584F">
            <w:pPr>
              <w:spacing w:line="280" w:lineRule="exact"/>
              <w:rPr>
                <w:rFonts w:hAnsi="Times New Roman"/>
              </w:rPr>
            </w:pPr>
            <w:r w:rsidRPr="00D24E2F">
              <w:rPr>
                <w:rFonts w:hAnsi="Times New Roman" w:hint="eastAsia"/>
              </w:rPr>
              <w:t>産業係</w:t>
            </w:r>
          </w:p>
          <w:p w14:paraId="163FF1C8" w14:textId="77777777" w:rsidR="00D04ABF" w:rsidRPr="00D24E2F" w:rsidRDefault="00D04ABF" w:rsidP="00D04ABF">
            <w:pPr>
              <w:spacing w:line="280" w:lineRule="exact"/>
              <w:rPr>
                <w:rFonts w:hAnsi="Times New Roman"/>
              </w:rPr>
            </w:pPr>
            <w:r w:rsidRPr="00D24E2F">
              <w:rPr>
                <w:rFonts w:hAnsi="Times New Roman" w:hint="eastAsia"/>
              </w:rPr>
              <w:t>農地係</w:t>
            </w:r>
          </w:p>
        </w:tc>
      </w:tr>
      <w:tr w:rsidR="00D24E2F" w:rsidRPr="00D24E2F" w14:paraId="2E1829F7" w14:textId="77777777" w:rsidTr="00D04ABF">
        <w:trPr>
          <w:trHeight w:val="560"/>
        </w:trPr>
        <w:tc>
          <w:tcPr>
            <w:tcW w:w="2773" w:type="dxa"/>
            <w:vMerge w:val="restart"/>
            <w:shd w:val="clear" w:color="auto" w:fill="auto"/>
            <w:vAlign w:val="center"/>
          </w:tcPr>
          <w:p w14:paraId="4B699CF4" w14:textId="77777777" w:rsidR="00D04ABF" w:rsidRPr="00D24E2F" w:rsidRDefault="00D04ABF" w:rsidP="00B2584F">
            <w:pPr>
              <w:spacing w:line="280" w:lineRule="exact"/>
              <w:rPr>
                <w:rFonts w:hAnsi="Times New Roman"/>
                <w:b/>
              </w:rPr>
            </w:pPr>
            <w:r w:rsidRPr="00D24E2F">
              <w:rPr>
                <w:rFonts w:hAnsi="Times New Roman" w:hint="eastAsia"/>
                <w:b/>
              </w:rPr>
              <w:t>建設・水道対策部</w:t>
            </w:r>
          </w:p>
          <w:p w14:paraId="2DB720D2" w14:textId="77777777" w:rsidR="00D04ABF" w:rsidRPr="00D24E2F" w:rsidRDefault="00D04ABF" w:rsidP="00D04ABF">
            <w:pPr>
              <w:spacing w:line="280" w:lineRule="exact"/>
              <w:ind w:firstLineChars="100" w:firstLine="210"/>
              <w:rPr>
                <w:rFonts w:hAnsi="Times New Roman"/>
              </w:rPr>
            </w:pPr>
            <w:r w:rsidRPr="00D24E2F">
              <w:rPr>
                <w:rFonts w:hAnsi="Times New Roman" w:hint="eastAsia"/>
              </w:rPr>
              <w:t>部　長：建設課長</w:t>
            </w:r>
          </w:p>
          <w:p w14:paraId="6572EC82" w14:textId="1B086F0A" w:rsidR="00D04ABF" w:rsidRPr="00D24E2F" w:rsidRDefault="00D04ABF" w:rsidP="00D04ABF">
            <w:pPr>
              <w:spacing w:line="280" w:lineRule="exact"/>
              <w:ind w:firstLineChars="100" w:firstLine="210"/>
              <w:rPr>
                <w:rFonts w:hAnsi="Times New Roman"/>
                <w:b/>
              </w:rPr>
            </w:pPr>
            <w:r w:rsidRPr="00D24E2F">
              <w:rPr>
                <w:rFonts w:hAnsi="Times New Roman" w:hint="eastAsia"/>
              </w:rPr>
              <w:t>副部長：</w:t>
            </w:r>
            <w:r w:rsidR="006D779A" w:rsidRPr="00D24E2F">
              <w:rPr>
                <w:rFonts w:hAnsi="Times New Roman" w:hint="eastAsia"/>
              </w:rPr>
              <w:t>土木係長</w:t>
            </w:r>
          </w:p>
        </w:tc>
        <w:tc>
          <w:tcPr>
            <w:tcW w:w="3544" w:type="dxa"/>
            <w:tcBorders>
              <w:right w:val="dotted" w:sz="4" w:space="0" w:color="auto"/>
            </w:tcBorders>
            <w:shd w:val="clear" w:color="auto" w:fill="auto"/>
            <w:vAlign w:val="center"/>
          </w:tcPr>
          <w:p w14:paraId="04E8175D" w14:textId="4205B4AA" w:rsidR="00D04ABF" w:rsidRPr="00D24E2F" w:rsidRDefault="00D04ABF" w:rsidP="00D04ABF">
            <w:pPr>
              <w:spacing w:line="280" w:lineRule="exact"/>
              <w:rPr>
                <w:rFonts w:hAnsi="Times New Roman"/>
              </w:rPr>
            </w:pPr>
            <w:r w:rsidRPr="00D24E2F">
              <w:rPr>
                <w:rFonts w:hAnsi="Times New Roman" w:hint="eastAsia"/>
                <w:b/>
              </w:rPr>
              <w:t>建設班</w:t>
            </w:r>
            <w:r w:rsidRPr="00D24E2F">
              <w:rPr>
                <w:rFonts w:hAnsi="Times New Roman" w:hint="eastAsia"/>
              </w:rPr>
              <w:t>（班長：</w:t>
            </w:r>
            <w:r w:rsidR="006D779A" w:rsidRPr="00D24E2F">
              <w:rPr>
                <w:rFonts w:hAnsi="Times New Roman" w:hint="eastAsia"/>
              </w:rPr>
              <w:t>建築</w:t>
            </w:r>
            <w:r w:rsidRPr="00D24E2F">
              <w:rPr>
                <w:rFonts w:hAnsi="Times New Roman" w:hint="eastAsia"/>
              </w:rPr>
              <w:t>係長）</w:t>
            </w:r>
          </w:p>
        </w:tc>
        <w:tc>
          <w:tcPr>
            <w:tcW w:w="2316" w:type="dxa"/>
            <w:tcBorders>
              <w:left w:val="dotted" w:sz="4" w:space="0" w:color="auto"/>
            </w:tcBorders>
            <w:shd w:val="clear" w:color="auto" w:fill="auto"/>
            <w:vAlign w:val="center"/>
          </w:tcPr>
          <w:p w14:paraId="56D4FFFC" w14:textId="77777777" w:rsidR="00D04ABF" w:rsidRPr="00D24E2F" w:rsidRDefault="00D04ABF" w:rsidP="00D04ABF">
            <w:pPr>
              <w:spacing w:line="280" w:lineRule="exact"/>
              <w:rPr>
                <w:rFonts w:hAnsi="Times New Roman"/>
              </w:rPr>
            </w:pPr>
            <w:r w:rsidRPr="00D24E2F">
              <w:rPr>
                <w:rFonts w:hAnsi="Times New Roman" w:hint="eastAsia"/>
              </w:rPr>
              <w:t>土木係</w:t>
            </w:r>
          </w:p>
          <w:p w14:paraId="446D3F0A" w14:textId="77777777" w:rsidR="00D04ABF" w:rsidRPr="00D24E2F" w:rsidRDefault="00D04ABF" w:rsidP="008B4430">
            <w:pPr>
              <w:spacing w:line="280" w:lineRule="exact"/>
              <w:rPr>
                <w:rFonts w:hAnsi="Times New Roman"/>
              </w:rPr>
            </w:pPr>
            <w:r w:rsidRPr="00D24E2F">
              <w:rPr>
                <w:rFonts w:hAnsi="Times New Roman" w:hint="eastAsia"/>
              </w:rPr>
              <w:t>建築係</w:t>
            </w:r>
          </w:p>
        </w:tc>
      </w:tr>
      <w:tr w:rsidR="00D24E2F" w:rsidRPr="00D24E2F" w14:paraId="40E85015" w14:textId="77777777" w:rsidTr="00D04ABF">
        <w:trPr>
          <w:trHeight w:val="560"/>
        </w:trPr>
        <w:tc>
          <w:tcPr>
            <w:tcW w:w="2773" w:type="dxa"/>
            <w:vMerge/>
            <w:shd w:val="clear" w:color="auto" w:fill="auto"/>
            <w:vAlign w:val="center"/>
          </w:tcPr>
          <w:p w14:paraId="700EBF92" w14:textId="77777777" w:rsidR="00D04ABF" w:rsidRPr="00D24E2F" w:rsidRDefault="00D04ABF" w:rsidP="00B2584F">
            <w:pPr>
              <w:spacing w:line="280" w:lineRule="exact"/>
              <w:rPr>
                <w:rFonts w:hAnsi="Times New Roman"/>
              </w:rPr>
            </w:pPr>
          </w:p>
        </w:tc>
        <w:tc>
          <w:tcPr>
            <w:tcW w:w="3544" w:type="dxa"/>
            <w:tcBorders>
              <w:right w:val="dotted" w:sz="4" w:space="0" w:color="auto"/>
            </w:tcBorders>
            <w:shd w:val="clear" w:color="auto" w:fill="auto"/>
            <w:vAlign w:val="center"/>
          </w:tcPr>
          <w:p w14:paraId="00D831E3" w14:textId="77777777" w:rsidR="00D04ABF" w:rsidRPr="00D24E2F" w:rsidRDefault="00D04ABF" w:rsidP="00D04ABF">
            <w:pPr>
              <w:spacing w:line="280" w:lineRule="exact"/>
              <w:rPr>
                <w:rFonts w:hAnsi="Times New Roman"/>
              </w:rPr>
            </w:pPr>
            <w:r w:rsidRPr="00D24E2F">
              <w:rPr>
                <w:rFonts w:hAnsi="Times New Roman" w:hint="eastAsia"/>
                <w:b/>
              </w:rPr>
              <w:t>水道班</w:t>
            </w:r>
            <w:r w:rsidRPr="00D24E2F">
              <w:rPr>
                <w:rFonts w:hAnsi="Times New Roman" w:hint="eastAsia"/>
              </w:rPr>
              <w:t>（班長：水道係長）</w:t>
            </w:r>
          </w:p>
        </w:tc>
        <w:tc>
          <w:tcPr>
            <w:tcW w:w="2316" w:type="dxa"/>
            <w:tcBorders>
              <w:left w:val="dotted" w:sz="4" w:space="0" w:color="auto"/>
            </w:tcBorders>
            <w:shd w:val="clear" w:color="auto" w:fill="auto"/>
            <w:vAlign w:val="center"/>
          </w:tcPr>
          <w:p w14:paraId="00FE9009" w14:textId="77777777" w:rsidR="00D04ABF" w:rsidRPr="00D24E2F" w:rsidRDefault="00D04ABF" w:rsidP="008B4430">
            <w:pPr>
              <w:spacing w:line="280" w:lineRule="exact"/>
              <w:rPr>
                <w:rFonts w:hAnsi="Times New Roman"/>
              </w:rPr>
            </w:pPr>
            <w:r w:rsidRPr="00D24E2F">
              <w:rPr>
                <w:rFonts w:hAnsi="Times New Roman" w:hint="eastAsia"/>
              </w:rPr>
              <w:t>水道係</w:t>
            </w:r>
          </w:p>
        </w:tc>
      </w:tr>
      <w:tr w:rsidR="00D24E2F" w:rsidRPr="00D24E2F" w14:paraId="015BFD46" w14:textId="77777777" w:rsidTr="00D04ABF">
        <w:trPr>
          <w:trHeight w:val="964"/>
        </w:trPr>
        <w:tc>
          <w:tcPr>
            <w:tcW w:w="2773" w:type="dxa"/>
            <w:shd w:val="clear" w:color="auto" w:fill="auto"/>
            <w:vAlign w:val="center"/>
          </w:tcPr>
          <w:p w14:paraId="2B551E6A" w14:textId="77777777" w:rsidR="00B2584F" w:rsidRPr="00D24E2F" w:rsidRDefault="00B2584F" w:rsidP="00B2584F">
            <w:pPr>
              <w:spacing w:line="280" w:lineRule="exact"/>
              <w:rPr>
                <w:rFonts w:hAnsi="Times New Roman"/>
                <w:b/>
              </w:rPr>
            </w:pPr>
            <w:r w:rsidRPr="00D24E2F">
              <w:rPr>
                <w:rFonts w:hAnsi="Times New Roman" w:hint="eastAsia"/>
                <w:b/>
              </w:rPr>
              <w:t>教育対策部</w:t>
            </w:r>
          </w:p>
          <w:p w14:paraId="7B7C9F7F" w14:textId="77777777" w:rsidR="00D04ABF" w:rsidRPr="00D24E2F" w:rsidRDefault="00D04ABF" w:rsidP="00D04ABF">
            <w:pPr>
              <w:spacing w:line="280" w:lineRule="exact"/>
              <w:ind w:firstLineChars="100" w:firstLine="210"/>
              <w:rPr>
                <w:rFonts w:hAnsi="Times New Roman"/>
              </w:rPr>
            </w:pPr>
            <w:r w:rsidRPr="00D24E2F">
              <w:rPr>
                <w:rFonts w:hAnsi="Times New Roman" w:hint="eastAsia"/>
              </w:rPr>
              <w:t>部　長：教育長</w:t>
            </w:r>
          </w:p>
          <w:p w14:paraId="76FFC6EA" w14:textId="77777777" w:rsidR="00D04ABF" w:rsidRPr="00D24E2F" w:rsidRDefault="00D04ABF" w:rsidP="00D04ABF">
            <w:pPr>
              <w:spacing w:line="280" w:lineRule="exact"/>
              <w:ind w:firstLineChars="100" w:firstLine="210"/>
              <w:rPr>
                <w:rFonts w:hAnsi="Times New Roman"/>
                <w:b/>
              </w:rPr>
            </w:pPr>
            <w:r w:rsidRPr="00D24E2F">
              <w:rPr>
                <w:rFonts w:hAnsi="Times New Roman" w:hint="eastAsia"/>
              </w:rPr>
              <w:t>副部長：教育委員会次長</w:t>
            </w:r>
          </w:p>
        </w:tc>
        <w:tc>
          <w:tcPr>
            <w:tcW w:w="3544" w:type="dxa"/>
            <w:tcBorders>
              <w:right w:val="dotted" w:sz="4" w:space="0" w:color="auto"/>
            </w:tcBorders>
            <w:shd w:val="clear" w:color="auto" w:fill="auto"/>
            <w:vAlign w:val="center"/>
          </w:tcPr>
          <w:p w14:paraId="4D7F01E8" w14:textId="77777777" w:rsidR="00B2584F" w:rsidRPr="00D24E2F" w:rsidRDefault="00B2584F" w:rsidP="00D04ABF">
            <w:pPr>
              <w:spacing w:line="280" w:lineRule="exact"/>
              <w:rPr>
                <w:rFonts w:hAnsi="Times New Roman"/>
              </w:rPr>
            </w:pPr>
            <w:r w:rsidRPr="00D24E2F">
              <w:rPr>
                <w:rFonts w:hAnsi="Times New Roman" w:hint="eastAsia"/>
                <w:b/>
              </w:rPr>
              <w:t>教育班</w:t>
            </w:r>
            <w:r w:rsidR="00D04ABF" w:rsidRPr="00D24E2F">
              <w:rPr>
                <w:rFonts w:hAnsi="Times New Roman" w:hint="eastAsia"/>
              </w:rPr>
              <w:t>（</w:t>
            </w:r>
            <w:r w:rsidRPr="00D24E2F">
              <w:rPr>
                <w:rFonts w:hAnsi="Times New Roman" w:hint="eastAsia"/>
              </w:rPr>
              <w:t>班長：学校教育係長</w:t>
            </w:r>
            <w:r w:rsidR="00D04ABF" w:rsidRPr="00D24E2F">
              <w:rPr>
                <w:rFonts w:hAnsi="Times New Roman" w:hint="eastAsia"/>
              </w:rPr>
              <w:t>）</w:t>
            </w:r>
          </w:p>
        </w:tc>
        <w:tc>
          <w:tcPr>
            <w:tcW w:w="2316" w:type="dxa"/>
            <w:tcBorders>
              <w:left w:val="dotted" w:sz="4" w:space="0" w:color="auto"/>
            </w:tcBorders>
            <w:shd w:val="clear" w:color="auto" w:fill="auto"/>
            <w:vAlign w:val="center"/>
          </w:tcPr>
          <w:p w14:paraId="1C7907B6" w14:textId="77777777" w:rsidR="00D04ABF" w:rsidRPr="00D24E2F" w:rsidRDefault="00D04ABF" w:rsidP="00D04ABF">
            <w:pPr>
              <w:spacing w:line="280" w:lineRule="exact"/>
              <w:rPr>
                <w:rFonts w:hAnsi="Times New Roman"/>
              </w:rPr>
            </w:pPr>
            <w:r w:rsidRPr="00D24E2F">
              <w:rPr>
                <w:rFonts w:hAnsi="Times New Roman" w:hint="eastAsia"/>
              </w:rPr>
              <w:t>総務係</w:t>
            </w:r>
          </w:p>
          <w:p w14:paraId="6A299034" w14:textId="77777777" w:rsidR="00D04ABF" w:rsidRPr="00D24E2F" w:rsidRDefault="00D04ABF" w:rsidP="00D04ABF">
            <w:pPr>
              <w:spacing w:line="280" w:lineRule="exact"/>
              <w:rPr>
                <w:rFonts w:hAnsi="Times New Roman"/>
              </w:rPr>
            </w:pPr>
            <w:r w:rsidRPr="00D24E2F">
              <w:rPr>
                <w:rFonts w:hAnsi="Times New Roman" w:hint="eastAsia"/>
              </w:rPr>
              <w:t>学校教育係</w:t>
            </w:r>
          </w:p>
          <w:p w14:paraId="578E18D8" w14:textId="77777777" w:rsidR="00B2584F" w:rsidRPr="00D24E2F" w:rsidRDefault="00D04ABF" w:rsidP="00D04ABF">
            <w:pPr>
              <w:spacing w:line="280" w:lineRule="exact"/>
              <w:rPr>
                <w:rFonts w:hAnsi="Times New Roman"/>
              </w:rPr>
            </w:pPr>
            <w:r w:rsidRPr="00D24E2F">
              <w:rPr>
                <w:rFonts w:hAnsi="Times New Roman" w:hint="eastAsia"/>
              </w:rPr>
              <w:t>社会教育係</w:t>
            </w:r>
          </w:p>
        </w:tc>
      </w:tr>
    </w:tbl>
    <w:p w14:paraId="590EBAA3" w14:textId="77777777" w:rsidR="00ED67BF" w:rsidRPr="00D24E2F" w:rsidRDefault="009836A4" w:rsidP="00311F00">
      <w:pPr>
        <w:spacing w:line="280" w:lineRule="exact"/>
        <w:sectPr w:rsidR="00ED67BF" w:rsidRPr="00D24E2F" w:rsidSect="00C22ECA">
          <w:headerReference w:type="even" r:id="rId10"/>
          <w:headerReference w:type="default" r:id="rId11"/>
          <w:footerReference w:type="even" r:id="rId12"/>
          <w:footerReference w:type="default" r:id="rId13"/>
          <w:type w:val="oddPage"/>
          <w:pgSz w:w="11906" w:h="16838" w:code="9"/>
          <w:pgMar w:top="1134" w:right="1588" w:bottom="1134" w:left="1418" w:header="567" w:footer="680" w:gutter="0"/>
          <w:pgNumType w:start="1"/>
          <w:cols w:space="425"/>
          <w:docGrid w:linePitch="299" w:charSpace="-98"/>
        </w:sectPr>
      </w:pPr>
      <w:r w:rsidRPr="00D24E2F">
        <w:rPr>
          <w:rFonts w:hint="eastAsia"/>
        </w:rPr>
        <w:t xml:space="preserve">　※避難誘導については駐在所長、消防職・団員が担う。</w:t>
      </w:r>
    </w:p>
    <w:p w14:paraId="6B8C2A61" w14:textId="77777777" w:rsidR="00BF7274" w:rsidRPr="00D24E2F" w:rsidRDefault="00BF7274" w:rsidP="00BF7274">
      <w:pPr>
        <w:rPr>
          <w:rFonts w:ascii="Century"/>
          <w:szCs w:val="24"/>
        </w:rPr>
      </w:pPr>
    </w:p>
    <w:p w14:paraId="7B42C4EB" w14:textId="77777777" w:rsidR="00BF7274" w:rsidRPr="00D24E2F" w:rsidRDefault="00BF7274" w:rsidP="00BF7274">
      <w:pPr>
        <w:rPr>
          <w:rFonts w:ascii="Century"/>
          <w:szCs w:val="24"/>
        </w:rPr>
      </w:pPr>
    </w:p>
    <w:p w14:paraId="4756AD77" w14:textId="77777777" w:rsidR="00072AAC" w:rsidRPr="00D24E2F" w:rsidRDefault="00072AAC" w:rsidP="00BF7274">
      <w:pPr>
        <w:ind w:firstLineChars="900" w:firstLine="1890"/>
        <w:rPr>
          <w:rFonts w:ascii="Century"/>
          <w:szCs w:val="24"/>
        </w:rPr>
      </w:pPr>
    </w:p>
    <w:p w14:paraId="4B8AD52B" w14:textId="77777777" w:rsidR="00072AAC" w:rsidRPr="00D24E2F" w:rsidRDefault="00072AAC" w:rsidP="00BF7274">
      <w:pPr>
        <w:ind w:firstLineChars="900" w:firstLine="1890"/>
        <w:rPr>
          <w:rFonts w:ascii="Century"/>
          <w:szCs w:val="24"/>
        </w:rPr>
      </w:pPr>
    </w:p>
    <w:p w14:paraId="4B896AF9" w14:textId="091A285B" w:rsidR="00BF7274" w:rsidRPr="00D24E2F" w:rsidRDefault="00BF7274" w:rsidP="00BF7274">
      <w:pPr>
        <w:ind w:firstLineChars="900" w:firstLine="1890"/>
        <w:rPr>
          <w:rFonts w:ascii="Century"/>
          <w:szCs w:val="24"/>
        </w:rPr>
      </w:pPr>
      <w:r w:rsidRPr="00D24E2F">
        <w:rPr>
          <w:rFonts w:ascii="Century" w:hint="eastAsia"/>
          <w:szCs w:val="24"/>
        </w:rPr>
        <w:t>沿　革　　平成２５年　３月　策　　定</w:t>
      </w:r>
    </w:p>
    <w:p w14:paraId="71D9B92E" w14:textId="77777777" w:rsidR="00BF7274" w:rsidRPr="00D24E2F" w:rsidRDefault="00BF7274" w:rsidP="00BF7274">
      <w:pPr>
        <w:ind w:firstLineChars="900" w:firstLine="1890"/>
        <w:rPr>
          <w:rFonts w:ascii="Century"/>
          <w:szCs w:val="24"/>
        </w:rPr>
      </w:pPr>
      <w:r w:rsidRPr="00D24E2F">
        <w:rPr>
          <w:rFonts w:ascii="Century" w:hint="eastAsia"/>
          <w:szCs w:val="24"/>
        </w:rPr>
        <w:t xml:space="preserve">　　　　　平成２５年　８月　一部改定</w:t>
      </w:r>
    </w:p>
    <w:p w14:paraId="48A21B09" w14:textId="77777777" w:rsidR="00BF7274" w:rsidRPr="00D24E2F" w:rsidRDefault="00BF7274" w:rsidP="00BF7274">
      <w:pPr>
        <w:ind w:firstLineChars="900" w:firstLine="1890"/>
        <w:rPr>
          <w:rFonts w:ascii="Century"/>
          <w:szCs w:val="24"/>
        </w:rPr>
      </w:pPr>
      <w:r w:rsidRPr="00D24E2F">
        <w:rPr>
          <w:rFonts w:ascii="Century" w:hint="eastAsia"/>
          <w:szCs w:val="24"/>
        </w:rPr>
        <w:t xml:space="preserve">　　　　　平成３０年　８月　一部改定</w:t>
      </w:r>
    </w:p>
    <w:p w14:paraId="0DF415E5" w14:textId="77777777" w:rsidR="00BF7274" w:rsidRPr="00D24E2F" w:rsidRDefault="00BF7274" w:rsidP="00BF7274">
      <w:pPr>
        <w:ind w:firstLineChars="900" w:firstLine="1890"/>
        <w:rPr>
          <w:rFonts w:ascii="Century"/>
          <w:szCs w:val="24"/>
        </w:rPr>
      </w:pPr>
      <w:r w:rsidRPr="00D24E2F">
        <w:rPr>
          <w:rFonts w:ascii="Century" w:hint="eastAsia"/>
          <w:szCs w:val="24"/>
        </w:rPr>
        <w:t xml:space="preserve">　　　　　令和　４年　３月　一部改定</w:t>
      </w:r>
    </w:p>
    <w:p w14:paraId="67F89BB3" w14:textId="77777777" w:rsidR="00BF7274" w:rsidRPr="00D24E2F" w:rsidRDefault="00BF7274" w:rsidP="00BF7274">
      <w:pPr>
        <w:jc w:val="center"/>
        <w:rPr>
          <w:rFonts w:ascii="Century"/>
          <w:szCs w:val="24"/>
        </w:rPr>
      </w:pPr>
    </w:p>
    <w:p w14:paraId="78C164F8" w14:textId="77777777" w:rsidR="00BF7274" w:rsidRPr="00D24E2F" w:rsidRDefault="00BF7274" w:rsidP="00BF7274">
      <w:pPr>
        <w:jc w:val="center"/>
        <w:rPr>
          <w:rFonts w:ascii="Century"/>
          <w:szCs w:val="24"/>
        </w:rPr>
      </w:pPr>
    </w:p>
    <w:p w14:paraId="2E4B783A" w14:textId="77777777" w:rsidR="00BF7274" w:rsidRPr="00D24E2F" w:rsidRDefault="00BF7274" w:rsidP="00BF7274">
      <w:pPr>
        <w:jc w:val="center"/>
        <w:rPr>
          <w:rFonts w:ascii="Century"/>
          <w:szCs w:val="24"/>
        </w:rPr>
      </w:pPr>
    </w:p>
    <w:p w14:paraId="205025E9" w14:textId="77777777" w:rsidR="00BF7274" w:rsidRPr="00D24E2F" w:rsidRDefault="00BF7274" w:rsidP="00BF7274">
      <w:pPr>
        <w:jc w:val="center"/>
        <w:rPr>
          <w:rFonts w:ascii="Century"/>
          <w:szCs w:val="24"/>
        </w:rPr>
      </w:pPr>
    </w:p>
    <w:p w14:paraId="3DCB1125" w14:textId="77777777" w:rsidR="00BF7274" w:rsidRPr="00D24E2F" w:rsidRDefault="00BF7274" w:rsidP="00BF7274">
      <w:pPr>
        <w:jc w:val="center"/>
        <w:rPr>
          <w:rFonts w:ascii="Century"/>
          <w:szCs w:val="24"/>
        </w:rPr>
      </w:pPr>
    </w:p>
    <w:p w14:paraId="325D8671" w14:textId="77777777" w:rsidR="00BF7274" w:rsidRPr="00D24E2F" w:rsidRDefault="00BF7274" w:rsidP="00BF7274">
      <w:pPr>
        <w:jc w:val="center"/>
        <w:rPr>
          <w:rFonts w:ascii="Century"/>
          <w:szCs w:val="24"/>
        </w:rPr>
      </w:pPr>
    </w:p>
    <w:p w14:paraId="48FB7A43" w14:textId="77777777" w:rsidR="00BF7274" w:rsidRPr="00D24E2F" w:rsidRDefault="00BF7274" w:rsidP="00BF7274">
      <w:pPr>
        <w:jc w:val="center"/>
        <w:rPr>
          <w:rFonts w:ascii="Century"/>
          <w:szCs w:val="24"/>
        </w:rPr>
      </w:pPr>
    </w:p>
    <w:p w14:paraId="728E34AD" w14:textId="77777777" w:rsidR="00BF7274" w:rsidRPr="00D24E2F" w:rsidRDefault="00BF7274" w:rsidP="00BF7274">
      <w:pPr>
        <w:jc w:val="center"/>
        <w:rPr>
          <w:rFonts w:ascii="Century"/>
          <w:szCs w:val="24"/>
        </w:rPr>
      </w:pPr>
    </w:p>
    <w:p w14:paraId="5487D6F8" w14:textId="77777777" w:rsidR="00BF7274" w:rsidRPr="00D24E2F" w:rsidRDefault="00BF7274" w:rsidP="00BF7274">
      <w:pPr>
        <w:jc w:val="center"/>
        <w:rPr>
          <w:rFonts w:ascii="Century"/>
          <w:szCs w:val="24"/>
        </w:rPr>
      </w:pPr>
    </w:p>
    <w:p w14:paraId="7A4EC753" w14:textId="77777777" w:rsidR="00BF7274" w:rsidRPr="00D24E2F" w:rsidRDefault="00BF7274" w:rsidP="00BF7274">
      <w:pPr>
        <w:jc w:val="center"/>
        <w:rPr>
          <w:rFonts w:ascii="Century"/>
          <w:szCs w:val="24"/>
        </w:rPr>
      </w:pPr>
    </w:p>
    <w:p w14:paraId="3B41B62F" w14:textId="77777777" w:rsidR="00BF7274" w:rsidRPr="00D24E2F" w:rsidRDefault="00BF7274" w:rsidP="00BF7274">
      <w:pPr>
        <w:jc w:val="center"/>
        <w:rPr>
          <w:rFonts w:ascii="Century"/>
          <w:szCs w:val="24"/>
        </w:rPr>
      </w:pPr>
    </w:p>
    <w:p w14:paraId="62F70CCD" w14:textId="77777777" w:rsidR="00BF7274" w:rsidRPr="00D24E2F" w:rsidRDefault="00BF7274" w:rsidP="00BF7274">
      <w:pPr>
        <w:jc w:val="center"/>
        <w:rPr>
          <w:rFonts w:ascii="Century"/>
          <w:szCs w:val="24"/>
        </w:rPr>
      </w:pPr>
    </w:p>
    <w:p w14:paraId="392CB686" w14:textId="77777777" w:rsidR="00BF7274" w:rsidRPr="00D24E2F" w:rsidRDefault="00BF7274" w:rsidP="00BF7274">
      <w:pPr>
        <w:jc w:val="center"/>
        <w:rPr>
          <w:rFonts w:ascii="Century"/>
          <w:szCs w:val="24"/>
        </w:rPr>
      </w:pPr>
    </w:p>
    <w:p w14:paraId="08A50A59" w14:textId="77777777" w:rsidR="00BF7274" w:rsidRPr="00D24E2F" w:rsidRDefault="00BF7274" w:rsidP="00BF7274">
      <w:pPr>
        <w:jc w:val="center"/>
        <w:rPr>
          <w:rFonts w:ascii="Century"/>
          <w:szCs w:val="24"/>
        </w:rPr>
      </w:pPr>
    </w:p>
    <w:p w14:paraId="686C9BB0" w14:textId="77777777" w:rsidR="00BF7274" w:rsidRPr="00D24E2F" w:rsidRDefault="00BF7274" w:rsidP="00BF7274">
      <w:pPr>
        <w:jc w:val="center"/>
        <w:rPr>
          <w:rFonts w:ascii="Century"/>
          <w:szCs w:val="24"/>
        </w:rPr>
      </w:pPr>
    </w:p>
    <w:p w14:paraId="204F3585" w14:textId="77777777" w:rsidR="00BF7274" w:rsidRPr="00D24E2F" w:rsidRDefault="00BF7274" w:rsidP="00BF7274">
      <w:pPr>
        <w:jc w:val="center"/>
        <w:rPr>
          <w:rFonts w:ascii="Century"/>
          <w:szCs w:val="24"/>
        </w:rPr>
      </w:pPr>
    </w:p>
    <w:p w14:paraId="35A144DA" w14:textId="77777777" w:rsidR="00BF7274" w:rsidRPr="00D24E2F" w:rsidRDefault="00BF7274" w:rsidP="00BF7274">
      <w:pPr>
        <w:jc w:val="center"/>
        <w:rPr>
          <w:rFonts w:ascii="Century"/>
          <w:szCs w:val="24"/>
        </w:rPr>
      </w:pPr>
    </w:p>
    <w:p w14:paraId="2313C0D9" w14:textId="77777777" w:rsidR="00BF7274" w:rsidRPr="00D24E2F" w:rsidRDefault="00BF7274" w:rsidP="00BF7274">
      <w:pPr>
        <w:jc w:val="center"/>
        <w:rPr>
          <w:rFonts w:ascii="Century"/>
          <w:szCs w:val="24"/>
        </w:rPr>
      </w:pPr>
    </w:p>
    <w:p w14:paraId="14592F5C" w14:textId="77777777" w:rsidR="00BF7274" w:rsidRPr="00D24E2F" w:rsidRDefault="00BF7274" w:rsidP="00BF7274">
      <w:pPr>
        <w:jc w:val="center"/>
        <w:rPr>
          <w:rFonts w:ascii="Century"/>
          <w:szCs w:val="24"/>
        </w:rPr>
      </w:pPr>
    </w:p>
    <w:p w14:paraId="468489FE" w14:textId="77777777" w:rsidR="00BF7274" w:rsidRPr="00D24E2F" w:rsidRDefault="00BF7274" w:rsidP="00BF7274">
      <w:pPr>
        <w:jc w:val="center"/>
        <w:rPr>
          <w:rFonts w:ascii="Century"/>
          <w:szCs w:val="24"/>
        </w:rPr>
      </w:pPr>
    </w:p>
    <w:p w14:paraId="7897E7AE" w14:textId="77777777" w:rsidR="00BF7274" w:rsidRPr="00D24E2F" w:rsidRDefault="00BF7274" w:rsidP="00BF7274">
      <w:pPr>
        <w:jc w:val="center"/>
        <w:rPr>
          <w:rFonts w:ascii="Century"/>
          <w:szCs w:val="24"/>
        </w:rPr>
      </w:pPr>
    </w:p>
    <w:p w14:paraId="7126EEBD" w14:textId="77777777" w:rsidR="00BF7274" w:rsidRPr="00D24E2F" w:rsidRDefault="00BF7274" w:rsidP="00BF7274">
      <w:pPr>
        <w:jc w:val="center"/>
        <w:rPr>
          <w:rFonts w:ascii="Century"/>
          <w:szCs w:val="24"/>
        </w:rPr>
      </w:pPr>
    </w:p>
    <w:p w14:paraId="430B1360" w14:textId="77777777" w:rsidR="00BF7274" w:rsidRPr="00D24E2F" w:rsidRDefault="00BF7274" w:rsidP="00BF7274">
      <w:pPr>
        <w:jc w:val="center"/>
        <w:rPr>
          <w:rFonts w:ascii="Century"/>
          <w:szCs w:val="24"/>
        </w:rPr>
      </w:pPr>
    </w:p>
    <w:p w14:paraId="7E6E60F9" w14:textId="77777777" w:rsidR="00BF7274" w:rsidRPr="00D24E2F" w:rsidRDefault="00BF7274" w:rsidP="00BF7274">
      <w:pPr>
        <w:jc w:val="center"/>
        <w:rPr>
          <w:rFonts w:ascii="Century"/>
          <w:szCs w:val="24"/>
        </w:rPr>
      </w:pPr>
    </w:p>
    <w:p w14:paraId="5729C5E1" w14:textId="77777777" w:rsidR="00BF7274" w:rsidRPr="00D24E2F" w:rsidRDefault="00BF7274" w:rsidP="00BF7274">
      <w:pPr>
        <w:jc w:val="center"/>
        <w:rPr>
          <w:rFonts w:ascii="Century"/>
          <w:szCs w:val="24"/>
        </w:rPr>
      </w:pPr>
    </w:p>
    <w:p w14:paraId="10CCA16C" w14:textId="77777777" w:rsidR="00BF7274" w:rsidRPr="00D24E2F" w:rsidRDefault="00BF7274" w:rsidP="00BF7274">
      <w:pPr>
        <w:jc w:val="center"/>
        <w:rPr>
          <w:rFonts w:ascii="Century"/>
          <w:szCs w:val="24"/>
        </w:rPr>
      </w:pPr>
    </w:p>
    <w:p w14:paraId="2226AA5E" w14:textId="77777777" w:rsidR="00BF7274" w:rsidRPr="00D24E2F" w:rsidRDefault="00BF7274" w:rsidP="00BF7274">
      <w:pPr>
        <w:jc w:val="center"/>
        <w:rPr>
          <w:rFonts w:ascii="Century"/>
          <w:szCs w:val="24"/>
        </w:rPr>
      </w:pPr>
    </w:p>
    <w:p w14:paraId="219013E9" w14:textId="77777777" w:rsidR="00BF7274" w:rsidRPr="00D24E2F" w:rsidRDefault="00BF7274" w:rsidP="00BF7274">
      <w:pPr>
        <w:jc w:val="center"/>
        <w:rPr>
          <w:rFonts w:ascii="Century"/>
          <w:szCs w:val="24"/>
        </w:rPr>
      </w:pPr>
    </w:p>
    <w:p w14:paraId="71D2699D" w14:textId="77777777" w:rsidR="00BF7274" w:rsidRPr="00D24E2F" w:rsidRDefault="00BF7274" w:rsidP="00BF7274">
      <w:pPr>
        <w:jc w:val="center"/>
        <w:rPr>
          <w:rFonts w:ascii="Century"/>
          <w:szCs w:val="24"/>
        </w:rPr>
      </w:pPr>
    </w:p>
    <w:p w14:paraId="6C94FA91" w14:textId="77777777" w:rsidR="00BF7274" w:rsidRPr="00D24E2F" w:rsidRDefault="00BF7274" w:rsidP="00BF7274">
      <w:pPr>
        <w:jc w:val="center"/>
        <w:rPr>
          <w:rFonts w:ascii="Century"/>
          <w:szCs w:val="24"/>
        </w:rPr>
      </w:pPr>
    </w:p>
    <w:p w14:paraId="60F29111" w14:textId="77777777" w:rsidR="00BF7274" w:rsidRPr="00D24E2F" w:rsidRDefault="00BF7274" w:rsidP="00BF7274">
      <w:pPr>
        <w:jc w:val="center"/>
        <w:rPr>
          <w:rFonts w:ascii="Century"/>
          <w:szCs w:val="24"/>
        </w:rPr>
      </w:pPr>
    </w:p>
    <w:p w14:paraId="2088B5BB" w14:textId="77777777" w:rsidR="00BF7274" w:rsidRPr="00D24E2F" w:rsidRDefault="00BF7274" w:rsidP="00BF7274">
      <w:pPr>
        <w:jc w:val="center"/>
        <w:rPr>
          <w:rFonts w:ascii="Century"/>
          <w:szCs w:val="24"/>
        </w:rPr>
      </w:pPr>
    </w:p>
    <w:p w14:paraId="094C8D05" w14:textId="77777777" w:rsidR="00BF7274" w:rsidRPr="00D24E2F" w:rsidRDefault="00BF7274" w:rsidP="00BF7274">
      <w:pPr>
        <w:jc w:val="center"/>
        <w:rPr>
          <w:rFonts w:ascii="Century"/>
          <w:szCs w:val="24"/>
        </w:rPr>
      </w:pPr>
    </w:p>
    <w:p w14:paraId="3AB30B9C" w14:textId="34CBB561" w:rsidR="00BF7274" w:rsidRPr="00D24E2F" w:rsidRDefault="00BF7274" w:rsidP="00BF7274">
      <w:pPr>
        <w:jc w:val="center"/>
        <w:rPr>
          <w:rFonts w:ascii="Century"/>
          <w:szCs w:val="24"/>
        </w:rPr>
      </w:pPr>
    </w:p>
    <w:p w14:paraId="155A0483" w14:textId="05FA12B3" w:rsidR="00343464" w:rsidRPr="00D24E2F" w:rsidRDefault="00BF7274" w:rsidP="00311F00">
      <w:pPr>
        <w:spacing w:line="280" w:lineRule="exact"/>
      </w:pPr>
      <w:r w:rsidRPr="00D24E2F">
        <w:rPr>
          <w:rFonts w:ascii="Century"/>
          <w:noProof/>
          <w:sz w:val="20"/>
          <w:szCs w:val="24"/>
        </w:rPr>
        <mc:AlternateContent>
          <mc:Choice Requires="wps">
            <w:drawing>
              <wp:anchor distT="0" distB="0" distL="114300" distR="114300" simplePos="0" relativeHeight="251659264" behindDoc="0" locked="0" layoutInCell="1" allowOverlap="1" wp14:anchorId="18E67411" wp14:editId="5F251FB0">
                <wp:simplePos x="0" y="0"/>
                <wp:positionH relativeFrom="column">
                  <wp:posOffset>527602</wp:posOffset>
                </wp:positionH>
                <wp:positionV relativeFrom="paragraph">
                  <wp:posOffset>109165</wp:posOffset>
                </wp:positionV>
                <wp:extent cx="4343400" cy="2371090"/>
                <wp:effectExtent l="0" t="0" r="19050" b="1016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371090"/>
                        </a:xfrm>
                        <a:prstGeom prst="rect">
                          <a:avLst/>
                        </a:prstGeom>
                        <a:solidFill>
                          <a:srgbClr val="FFFFFF"/>
                        </a:solidFill>
                        <a:ln w="12700">
                          <a:solidFill>
                            <a:srgbClr val="000000"/>
                          </a:solidFill>
                          <a:miter lim="800000"/>
                          <a:headEnd/>
                          <a:tailEnd/>
                        </a:ln>
                      </wps:spPr>
                      <wps:txbx>
                        <w:txbxContent>
                          <w:p w14:paraId="5BFF77BB" w14:textId="77777777" w:rsidR="00BF7274" w:rsidRDefault="00BF7274" w:rsidP="00BF7274">
                            <w:pPr>
                              <w:jc w:val="center"/>
                              <w:rPr>
                                <w:b/>
                                <w:bCs/>
                                <w:sz w:val="48"/>
                              </w:rPr>
                            </w:pPr>
                            <w:r>
                              <w:rPr>
                                <w:rFonts w:hint="eastAsia"/>
                                <w:b/>
                                <w:bCs/>
                                <w:sz w:val="48"/>
                              </w:rPr>
                              <w:t>赤井川村地域防災計画</w:t>
                            </w:r>
                          </w:p>
                          <w:p w14:paraId="2C896A4A" w14:textId="277C8BB5" w:rsidR="00994CAE" w:rsidRDefault="00BF7274" w:rsidP="00BF7274">
                            <w:pPr>
                              <w:jc w:val="center"/>
                              <w:rPr>
                                <w:b/>
                                <w:bCs/>
                                <w:sz w:val="36"/>
                              </w:rPr>
                            </w:pPr>
                            <w:r w:rsidRPr="00AF531C">
                              <w:rPr>
                                <w:rFonts w:hint="eastAsia"/>
                                <w:b/>
                                <w:bCs/>
                                <w:kern w:val="0"/>
                                <w:sz w:val="36"/>
                              </w:rPr>
                              <w:t>【</w:t>
                            </w:r>
                            <w:r w:rsidR="00AF531C">
                              <w:rPr>
                                <w:rFonts w:hint="eastAsia"/>
                                <w:b/>
                                <w:bCs/>
                                <w:kern w:val="0"/>
                                <w:sz w:val="36"/>
                              </w:rPr>
                              <w:t xml:space="preserve"> </w:t>
                            </w:r>
                            <w:r w:rsidRPr="00AF531C">
                              <w:rPr>
                                <w:rFonts w:hint="eastAsia"/>
                                <w:b/>
                                <w:bCs/>
                                <w:kern w:val="0"/>
                                <w:sz w:val="36"/>
                              </w:rPr>
                              <w:t>原子力防災計画編</w:t>
                            </w:r>
                          </w:p>
                          <w:p w14:paraId="72A12CAD" w14:textId="74AA6653" w:rsidR="00BF7274" w:rsidRPr="003B00A9" w:rsidRDefault="00AF531C" w:rsidP="00BF7274">
                            <w:pPr>
                              <w:jc w:val="center"/>
                              <w:rPr>
                                <w:b/>
                                <w:bCs/>
                                <w:sz w:val="36"/>
                              </w:rPr>
                            </w:pPr>
                            <w:r>
                              <w:rPr>
                                <w:rFonts w:hint="eastAsia"/>
                                <w:b/>
                                <w:bCs/>
                                <w:sz w:val="36"/>
                              </w:rPr>
                              <w:t xml:space="preserve"> </w:t>
                            </w:r>
                            <w:r>
                              <w:rPr>
                                <w:b/>
                                <w:bCs/>
                                <w:sz w:val="36"/>
                              </w:rPr>
                              <w:t xml:space="preserve">   </w:t>
                            </w:r>
                            <w:r w:rsidR="0009680F">
                              <w:rPr>
                                <w:rFonts w:hint="eastAsia"/>
                                <w:b/>
                                <w:bCs/>
                                <w:sz w:val="36"/>
                              </w:rPr>
                              <w:t xml:space="preserve">　 </w:t>
                            </w:r>
                            <w:r w:rsidR="00994CAE">
                              <w:rPr>
                                <w:rFonts w:hint="eastAsia"/>
                                <w:b/>
                                <w:bCs/>
                                <w:sz w:val="36"/>
                              </w:rPr>
                              <w:t>原子力災害避難計画</w:t>
                            </w:r>
                            <w:r w:rsidR="00BF7274" w:rsidRPr="003B00A9">
                              <w:rPr>
                                <w:rFonts w:hint="eastAsia"/>
                                <w:b/>
                                <w:bCs/>
                                <w:sz w:val="36"/>
                              </w:rPr>
                              <w:t>】</w:t>
                            </w:r>
                          </w:p>
                          <w:p w14:paraId="2C3BF0B2" w14:textId="77777777" w:rsidR="00BF7274" w:rsidRDefault="00BF7274" w:rsidP="00BF7274">
                            <w:pPr>
                              <w:pStyle w:val="af6"/>
                              <w:jc w:val="center"/>
                              <w:rPr>
                                <w:sz w:val="36"/>
                              </w:rPr>
                            </w:pPr>
                            <w:r>
                              <w:rPr>
                                <w:rFonts w:hint="eastAsia"/>
                                <w:sz w:val="36"/>
                              </w:rPr>
                              <w:t>令和　４年　３月</w:t>
                            </w:r>
                          </w:p>
                          <w:p w14:paraId="128D9C48" w14:textId="77777777" w:rsidR="00BF7274" w:rsidRDefault="00BF7274" w:rsidP="00BF7274">
                            <w:pPr>
                              <w:jc w:val="center"/>
                            </w:pPr>
                            <w:r>
                              <w:rPr>
                                <w:rFonts w:hint="eastAsia"/>
                                <w:sz w:val="36"/>
                              </w:rPr>
                              <w:t>赤井川村防災会議</w:t>
                            </w:r>
                          </w:p>
                          <w:p w14:paraId="5DB131CC" w14:textId="77777777" w:rsidR="00BF7274" w:rsidRPr="006F3BFC" w:rsidRDefault="00BF7274" w:rsidP="00BF7274">
                            <w:pPr>
                              <w:rPr>
                                <w:rFonts w:hAnsi="ＭＳ 明朝"/>
                              </w:rPr>
                            </w:pPr>
                            <w:r w:rsidRPr="006F3BFC">
                              <w:rPr>
                                <w:rFonts w:hAnsi="ＭＳ 明朝" w:hint="eastAsia"/>
                              </w:rPr>
                              <w:t>編集・発行　赤井川村 総務課企画</w:t>
                            </w:r>
                            <w:r>
                              <w:rPr>
                                <w:rFonts w:hAnsi="ＭＳ 明朝" w:hint="eastAsia"/>
                              </w:rPr>
                              <w:t>地域振興</w:t>
                            </w:r>
                            <w:r w:rsidRPr="006F3BFC">
                              <w:rPr>
                                <w:rFonts w:hAnsi="ＭＳ 明朝" w:hint="eastAsia"/>
                              </w:rPr>
                              <w:t>係</w:t>
                            </w:r>
                          </w:p>
                          <w:p w14:paraId="71D04F6D" w14:textId="77777777" w:rsidR="00BF7274" w:rsidRPr="006F3BFC" w:rsidRDefault="00BF7274" w:rsidP="00BF7274">
                            <w:pPr>
                              <w:rPr>
                                <w:rFonts w:hAnsi="ＭＳ 明朝"/>
                              </w:rPr>
                            </w:pPr>
                            <w:r w:rsidRPr="006F3BFC">
                              <w:rPr>
                                <w:rFonts w:hAnsi="ＭＳ 明朝" w:hint="eastAsia"/>
                              </w:rPr>
                              <w:t xml:space="preserve">　　　　　　〒046-0592</w:t>
                            </w:r>
                          </w:p>
                          <w:p w14:paraId="5F83ED26" w14:textId="77777777" w:rsidR="00BF7274" w:rsidRPr="006F3BFC" w:rsidRDefault="00BF7274" w:rsidP="00BF7274">
                            <w:pPr>
                              <w:rPr>
                                <w:rFonts w:hAnsi="ＭＳ 明朝"/>
                              </w:rPr>
                            </w:pPr>
                            <w:r w:rsidRPr="006F3BFC">
                              <w:rPr>
                                <w:rFonts w:hAnsi="ＭＳ 明朝" w:hint="eastAsia"/>
                              </w:rPr>
                              <w:t xml:space="preserve">　　　　　　余市郡赤井川村字赤井川74番地2</w:t>
                            </w:r>
                          </w:p>
                          <w:p w14:paraId="632DC204" w14:textId="77777777" w:rsidR="00BF7274" w:rsidRPr="006F3BFC" w:rsidRDefault="00BF7274" w:rsidP="00BF7274">
                            <w:pPr>
                              <w:rPr>
                                <w:rFonts w:hAnsi="ＭＳ 明朝"/>
                              </w:rPr>
                            </w:pPr>
                            <w:r w:rsidRPr="006F3BFC">
                              <w:rPr>
                                <w:rFonts w:hAnsi="ＭＳ 明朝" w:hint="eastAsia"/>
                              </w:rPr>
                              <w:t xml:space="preserve">　　　　　　TEL 0135-34-6211</w:t>
                            </w:r>
                          </w:p>
                          <w:p w14:paraId="6D78ECEA" w14:textId="77777777" w:rsidR="00BF7274" w:rsidRPr="006F3BFC" w:rsidRDefault="00BF7274" w:rsidP="00BF7274">
                            <w:pPr>
                              <w:rPr>
                                <w:rFonts w:hAnsi="ＭＳ 明朝"/>
                              </w:rPr>
                            </w:pPr>
                            <w:r w:rsidRPr="006F3BFC">
                              <w:rPr>
                                <w:rFonts w:hAnsi="ＭＳ 明朝" w:hint="eastAsia"/>
                              </w:rPr>
                              <w:t xml:space="preserve">　　　　　　FAX 0135-34-6644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67411" id="テキスト ボックス 32" o:spid="_x0000_s1152" type="#_x0000_t202" style="position:absolute;left:0;text-align:left;margin-left:41.55pt;margin-top:8.6pt;width:342pt;height:18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" strokeweight="1pt">
                <v:textbox>
                  <w:txbxContent>
                    <w:p w14:paraId="5BFF77BB" w14:textId="77777777" w:rsidR="00BF7274" w:rsidRDefault="00BF7274" w:rsidP="00BF7274">
                      <w:pPr>
                        <w:jc w:val="center"/>
                        <w:rPr>
                          <w:b/>
                          <w:bCs/>
                          <w:sz w:val="48"/>
                        </w:rPr>
                      </w:pPr>
                      <w:r>
                        <w:rPr>
                          <w:rFonts w:hint="eastAsia"/>
                          <w:b/>
                          <w:bCs/>
                          <w:sz w:val="48"/>
                        </w:rPr>
                        <w:t>赤井川村地域防災計画</w:t>
                      </w:r>
                    </w:p>
                    <w:p w14:paraId="2C896A4A" w14:textId="277C8BB5" w:rsidR="00994CAE" w:rsidRDefault="00BF7274" w:rsidP="00BF7274">
                      <w:pPr>
                        <w:jc w:val="center"/>
                        <w:rPr>
                          <w:b/>
                          <w:bCs/>
                          <w:sz w:val="36"/>
                        </w:rPr>
                      </w:pPr>
                      <w:r w:rsidRPr="00AF531C">
                        <w:rPr>
                          <w:rFonts w:hint="eastAsia"/>
                          <w:b/>
                          <w:bCs/>
                          <w:kern w:val="0"/>
                          <w:sz w:val="36"/>
                        </w:rPr>
                        <w:t>【</w:t>
                      </w:r>
                      <w:r w:rsidR="00AF531C">
                        <w:rPr>
                          <w:rFonts w:hint="eastAsia"/>
                          <w:b/>
                          <w:bCs/>
                          <w:kern w:val="0"/>
                          <w:sz w:val="36"/>
                        </w:rPr>
                        <w:t xml:space="preserve"> </w:t>
                      </w:r>
                      <w:r w:rsidRPr="00AF531C">
                        <w:rPr>
                          <w:rFonts w:hint="eastAsia"/>
                          <w:b/>
                          <w:bCs/>
                          <w:kern w:val="0"/>
                          <w:sz w:val="36"/>
                        </w:rPr>
                        <w:t>原子力防災計画編</w:t>
                      </w:r>
                    </w:p>
                    <w:p w14:paraId="72A12CAD" w14:textId="74AA6653" w:rsidR="00BF7274" w:rsidRPr="003B00A9" w:rsidRDefault="00AF531C" w:rsidP="00BF7274">
                      <w:pPr>
                        <w:jc w:val="center"/>
                        <w:rPr>
                          <w:b/>
                          <w:bCs/>
                          <w:sz w:val="36"/>
                        </w:rPr>
                      </w:pPr>
                      <w:r>
                        <w:rPr>
                          <w:rFonts w:hint="eastAsia"/>
                          <w:b/>
                          <w:bCs/>
                          <w:sz w:val="36"/>
                        </w:rPr>
                        <w:t xml:space="preserve"> </w:t>
                      </w:r>
                      <w:r>
                        <w:rPr>
                          <w:b/>
                          <w:bCs/>
                          <w:sz w:val="36"/>
                        </w:rPr>
                        <w:t xml:space="preserve">   </w:t>
                      </w:r>
                      <w:r w:rsidR="0009680F">
                        <w:rPr>
                          <w:rFonts w:hint="eastAsia"/>
                          <w:b/>
                          <w:bCs/>
                          <w:sz w:val="36"/>
                        </w:rPr>
                        <w:t xml:space="preserve">　 </w:t>
                      </w:r>
                      <w:r w:rsidR="00994CAE">
                        <w:rPr>
                          <w:rFonts w:hint="eastAsia"/>
                          <w:b/>
                          <w:bCs/>
                          <w:sz w:val="36"/>
                        </w:rPr>
                        <w:t>原子力災害避難計画</w:t>
                      </w:r>
                      <w:r w:rsidR="00BF7274" w:rsidRPr="003B00A9">
                        <w:rPr>
                          <w:rFonts w:hint="eastAsia"/>
                          <w:b/>
                          <w:bCs/>
                          <w:sz w:val="36"/>
                        </w:rPr>
                        <w:t>】</w:t>
                      </w:r>
                    </w:p>
                    <w:p w14:paraId="2C3BF0B2" w14:textId="77777777" w:rsidR="00BF7274" w:rsidRDefault="00BF7274" w:rsidP="00BF7274">
                      <w:pPr>
                        <w:pStyle w:val="af6"/>
                        <w:jc w:val="center"/>
                        <w:rPr>
                          <w:sz w:val="36"/>
                        </w:rPr>
                      </w:pPr>
                      <w:r>
                        <w:rPr>
                          <w:rFonts w:hint="eastAsia"/>
                          <w:sz w:val="36"/>
                        </w:rPr>
                        <w:t>令和　４年　３月</w:t>
                      </w:r>
                    </w:p>
                    <w:p w14:paraId="128D9C48" w14:textId="77777777" w:rsidR="00BF7274" w:rsidRDefault="00BF7274" w:rsidP="00BF7274">
                      <w:pPr>
                        <w:jc w:val="center"/>
                      </w:pPr>
                      <w:r>
                        <w:rPr>
                          <w:rFonts w:hint="eastAsia"/>
                          <w:sz w:val="36"/>
                        </w:rPr>
                        <w:t>赤井川村防災会議</w:t>
                      </w:r>
                    </w:p>
                    <w:p w14:paraId="5DB131CC" w14:textId="77777777" w:rsidR="00BF7274" w:rsidRPr="006F3BFC" w:rsidRDefault="00BF7274" w:rsidP="00BF7274">
                      <w:pPr>
                        <w:rPr>
                          <w:rFonts w:hAnsi="ＭＳ 明朝"/>
                        </w:rPr>
                      </w:pPr>
                      <w:r w:rsidRPr="006F3BFC">
                        <w:rPr>
                          <w:rFonts w:hAnsi="ＭＳ 明朝" w:hint="eastAsia"/>
                        </w:rPr>
                        <w:t>編集・発行　赤井川村 総務課企画</w:t>
                      </w:r>
                      <w:r>
                        <w:rPr>
                          <w:rFonts w:hAnsi="ＭＳ 明朝" w:hint="eastAsia"/>
                        </w:rPr>
                        <w:t>地域振興</w:t>
                      </w:r>
                      <w:r w:rsidRPr="006F3BFC">
                        <w:rPr>
                          <w:rFonts w:hAnsi="ＭＳ 明朝" w:hint="eastAsia"/>
                        </w:rPr>
                        <w:t>係</w:t>
                      </w:r>
                    </w:p>
                    <w:p w14:paraId="71D04F6D" w14:textId="77777777" w:rsidR="00BF7274" w:rsidRPr="006F3BFC" w:rsidRDefault="00BF7274" w:rsidP="00BF7274">
                      <w:pPr>
                        <w:rPr>
                          <w:rFonts w:hAnsi="ＭＳ 明朝"/>
                        </w:rPr>
                      </w:pPr>
                      <w:r w:rsidRPr="006F3BFC">
                        <w:rPr>
                          <w:rFonts w:hAnsi="ＭＳ 明朝" w:hint="eastAsia"/>
                        </w:rPr>
                        <w:t xml:space="preserve">　　　　　　〒046-0592</w:t>
                      </w:r>
                    </w:p>
                    <w:p w14:paraId="5F83ED26" w14:textId="77777777" w:rsidR="00BF7274" w:rsidRPr="006F3BFC" w:rsidRDefault="00BF7274" w:rsidP="00BF7274">
                      <w:pPr>
                        <w:rPr>
                          <w:rFonts w:hAnsi="ＭＳ 明朝"/>
                        </w:rPr>
                      </w:pPr>
                      <w:r w:rsidRPr="006F3BFC">
                        <w:rPr>
                          <w:rFonts w:hAnsi="ＭＳ 明朝" w:hint="eastAsia"/>
                        </w:rPr>
                        <w:t xml:space="preserve">　　　　　　余市郡赤井川村字赤井川74番地2</w:t>
                      </w:r>
                    </w:p>
                    <w:p w14:paraId="632DC204" w14:textId="77777777" w:rsidR="00BF7274" w:rsidRPr="006F3BFC" w:rsidRDefault="00BF7274" w:rsidP="00BF7274">
                      <w:pPr>
                        <w:rPr>
                          <w:rFonts w:hAnsi="ＭＳ 明朝"/>
                        </w:rPr>
                      </w:pPr>
                      <w:r w:rsidRPr="006F3BFC">
                        <w:rPr>
                          <w:rFonts w:hAnsi="ＭＳ 明朝" w:hint="eastAsia"/>
                        </w:rPr>
                        <w:t xml:space="preserve">　　　　　　TEL 0135-34-6211</w:t>
                      </w:r>
                    </w:p>
                    <w:p w14:paraId="6D78ECEA" w14:textId="77777777" w:rsidR="00BF7274" w:rsidRPr="006F3BFC" w:rsidRDefault="00BF7274" w:rsidP="00BF7274">
                      <w:pPr>
                        <w:rPr>
                          <w:rFonts w:hAnsi="ＭＳ 明朝"/>
                        </w:rPr>
                      </w:pPr>
                      <w:r w:rsidRPr="006F3BFC">
                        <w:rPr>
                          <w:rFonts w:hAnsi="ＭＳ 明朝" w:hint="eastAsia"/>
                        </w:rPr>
                        <w:t xml:space="preserve">　　　　　　FAX 0135-34-6644</w:t>
                      </w:r>
                    </w:p>
                  </w:txbxContent>
                </v:textbox>
              </v:shape>
            </w:pict>
          </mc:Fallback>
        </mc:AlternateContent>
      </w:r>
    </w:p>
    <w:p w14:paraId="63988967" w14:textId="77777777" w:rsidR="00ED67BF" w:rsidRPr="00D24E2F" w:rsidRDefault="00ED67BF" w:rsidP="00311F00">
      <w:pPr>
        <w:spacing w:line="280" w:lineRule="exact"/>
      </w:pPr>
    </w:p>
    <w:p w14:paraId="3065E3B0" w14:textId="77777777" w:rsidR="00540DCE" w:rsidRPr="00D24E2F" w:rsidRDefault="00540DCE" w:rsidP="001C4C8A"/>
    <w:sectPr w:rsidR="00540DCE" w:rsidRPr="00D24E2F" w:rsidSect="00F514EF">
      <w:headerReference w:type="even" r:id="rId14"/>
      <w:headerReference w:type="default" r:id="rId15"/>
      <w:footerReference w:type="even" r:id="rId16"/>
      <w:footerReference w:type="default" r:id="rId17"/>
      <w:type w:val="continuous"/>
      <w:pgSz w:w="11906" w:h="16838" w:code="9"/>
      <w:pgMar w:top="1134" w:right="1588" w:bottom="1134" w:left="1418" w:header="567" w:footer="680" w:gutter="0"/>
      <w:cols w:space="425"/>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A91E0" w14:textId="77777777" w:rsidR="003025F7" w:rsidRDefault="003025F7">
      <w:r>
        <w:separator/>
      </w:r>
    </w:p>
  </w:endnote>
  <w:endnote w:type="continuationSeparator" w:id="0">
    <w:p w14:paraId="0A4E9E37" w14:textId="77777777" w:rsidR="003025F7" w:rsidRDefault="00302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明朝">
    <w:altName w:val="游ゴシック"/>
    <w:panose1 w:val="00000000000000000000"/>
    <w:charset w:val="80"/>
    <w:family w:val="auto"/>
    <w:notTrueType/>
    <w:pitch w:val="default"/>
    <w:sig w:usb0="00000001" w:usb1="08070000" w:usb2="00000010" w:usb3="00000000" w:csb0="00020000" w:csb1="00000000"/>
  </w:font>
  <w:font w:name="HGｺﾞｼｯｸE">
    <w:panose1 w:val="020B0909000000000000"/>
    <w:charset w:val="80"/>
    <w:family w:val="modern"/>
    <w:pitch w:val="fixed"/>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84303" w14:textId="0A98BCE5" w:rsidR="0058741E" w:rsidRPr="009545DA" w:rsidRDefault="0058741E" w:rsidP="00343464">
    <w:pPr>
      <w:pStyle w:val="aa"/>
      <w:jc w:val="center"/>
    </w:pPr>
    <w:r>
      <w:rPr>
        <w:rFonts w:hint="eastAsia"/>
      </w:rPr>
      <w:t xml:space="preserve">- </w:t>
    </w:r>
    <w:r w:rsidRPr="008F77AE">
      <w:rPr>
        <w:rFonts w:ascii="ＭＳ ゴシック" w:eastAsia="ＭＳ ゴシック" w:hAnsi="ＭＳ ゴシック"/>
      </w:rPr>
      <w:fldChar w:fldCharType="begin"/>
    </w:r>
    <w:r w:rsidRPr="008F77AE">
      <w:rPr>
        <w:rFonts w:ascii="ＭＳ ゴシック" w:eastAsia="ＭＳ ゴシック" w:hAnsi="ＭＳ ゴシック"/>
      </w:rPr>
      <w:instrText>PAGE   \* MERGEFORMAT</w:instrText>
    </w:r>
    <w:r w:rsidRPr="008F77AE">
      <w:rPr>
        <w:rFonts w:ascii="ＭＳ ゴシック" w:eastAsia="ＭＳ ゴシック" w:hAnsi="ＭＳ ゴシック"/>
      </w:rPr>
      <w:fldChar w:fldCharType="separate"/>
    </w:r>
    <w:r w:rsidR="00941267" w:rsidRPr="00941267">
      <w:rPr>
        <w:rFonts w:ascii="ＭＳ ゴシック" w:eastAsia="ＭＳ ゴシック" w:hAnsi="ＭＳ ゴシック"/>
        <w:noProof/>
        <w:lang w:val="ja-JP"/>
      </w:rPr>
      <w:t>10</w:t>
    </w:r>
    <w:r w:rsidRPr="008F77AE">
      <w:rPr>
        <w:rFonts w:ascii="ＭＳ ゴシック" w:eastAsia="ＭＳ ゴシック" w:hAnsi="ＭＳ ゴシック"/>
      </w:rPr>
      <w:fldChar w:fldCharType="end"/>
    </w:r>
    <w:r>
      <w:rPr>
        <w:rFonts w:hint="eastAsia"/>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B5F38" w14:textId="4B44FE0D" w:rsidR="0058741E" w:rsidRPr="009545DA" w:rsidRDefault="0058741E" w:rsidP="00343464">
    <w:pPr>
      <w:pStyle w:val="aa"/>
      <w:jc w:val="center"/>
    </w:pPr>
    <w:r>
      <w:rPr>
        <w:rFonts w:hint="eastAsia"/>
      </w:rPr>
      <w:t xml:space="preserve">- </w:t>
    </w:r>
    <w:r w:rsidRPr="008F77AE">
      <w:rPr>
        <w:rFonts w:ascii="ＭＳ ゴシック" w:eastAsia="ＭＳ ゴシック" w:hAnsi="ＭＳ ゴシック"/>
      </w:rPr>
      <w:fldChar w:fldCharType="begin"/>
    </w:r>
    <w:r w:rsidRPr="008F77AE">
      <w:rPr>
        <w:rFonts w:ascii="ＭＳ ゴシック" w:eastAsia="ＭＳ ゴシック" w:hAnsi="ＭＳ ゴシック"/>
      </w:rPr>
      <w:instrText>PAGE   \* MERGEFORMAT</w:instrText>
    </w:r>
    <w:r w:rsidRPr="008F77AE">
      <w:rPr>
        <w:rFonts w:ascii="ＭＳ ゴシック" w:eastAsia="ＭＳ ゴシック" w:hAnsi="ＭＳ ゴシック"/>
      </w:rPr>
      <w:fldChar w:fldCharType="separate"/>
    </w:r>
    <w:r w:rsidR="00941267" w:rsidRPr="00941267">
      <w:rPr>
        <w:rFonts w:ascii="ＭＳ ゴシック" w:eastAsia="ＭＳ ゴシック" w:hAnsi="ＭＳ ゴシック"/>
        <w:noProof/>
        <w:lang w:val="ja-JP"/>
      </w:rPr>
      <w:t>9</w:t>
    </w:r>
    <w:r w:rsidRPr="008F77AE">
      <w:rPr>
        <w:rFonts w:ascii="ＭＳ ゴシック" w:eastAsia="ＭＳ ゴシック" w:hAnsi="ＭＳ ゴシック"/>
      </w:rPr>
      <w:fldChar w:fldCharType="end"/>
    </w:r>
    <w:r>
      <w:rPr>
        <w:rFonts w:hint="eastAsi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E3A2C" w14:textId="77777777" w:rsidR="0058741E" w:rsidRPr="00137DB5" w:rsidRDefault="0058741E" w:rsidP="00343464">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7FF0C" w14:textId="77777777" w:rsidR="0058741E" w:rsidRPr="00B76136" w:rsidRDefault="0058741E" w:rsidP="00B76136">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DC487" w14:textId="77777777" w:rsidR="003025F7" w:rsidRDefault="003025F7">
      <w:r>
        <w:separator/>
      </w:r>
    </w:p>
  </w:footnote>
  <w:footnote w:type="continuationSeparator" w:id="0">
    <w:p w14:paraId="201E5A4E" w14:textId="77777777" w:rsidR="003025F7" w:rsidRDefault="003025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1BB86" w14:textId="62725D06" w:rsidR="0058741E" w:rsidRPr="00F72DC3" w:rsidRDefault="0058741E" w:rsidP="00A366CE">
    <w:pPr>
      <w:pBdr>
        <w:bottom w:val="single" w:sz="4" w:space="1" w:color="auto"/>
      </w:pBdr>
    </w:pPr>
    <w:r w:rsidRPr="00C401A7">
      <w:rPr>
        <w:rFonts w:ascii="ＭＳ ゴシック" w:eastAsia="ＭＳ ゴシック" w:hAnsi="ＭＳ ゴシック"/>
        <w:sz w:val="16"/>
        <w:szCs w:val="16"/>
      </w:rPr>
      <w:fldChar w:fldCharType="begin"/>
    </w:r>
    <w:r w:rsidRPr="00C401A7">
      <w:rPr>
        <w:rFonts w:ascii="ＭＳ ゴシック" w:eastAsia="ＭＳ ゴシック" w:hAnsi="ＭＳ ゴシック"/>
        <w:sz w:val="16"/>
        <w:szCs w:val="16"/>
      </w:rPr>
      <w:instrText xml:space="preserve"> STYLEREF  "見出し 1"  \* MERGEFORMAT </w:instrText>
    </w:r>
    <w:r w:rsidRPr="00C401A7">
      <w:rPr>
        <w:rFonts w:ascii="ＭＳ ゴシック" w:eastAsia="ＭＳ ゴシック" w:hAnsi="ＭＳ ゴシック"/>
        <w:sz w:val="16"/>
        <w:szCs w:val="16"/>
      </w:rPr>
      <w:fldChar w:fldCharType="separate"/>
    </w:r>
    <w:r w:rsidR="00F64488" w:rsidRPr="00F64488">
      <w:rPr>
        <w:rFonts w:ascii="ＭＳ ゴシック" w:eastAsia="ＭＳ ゴシック" w:hAnsi="ＭＳ ゴシック"/>
        <w:bCs/>
        <w:noProof/>
        <w:sz w:val="16"/>
        <w:szCs w:val="16"/>
      </w:rPr>
      <w:t>別紙　参考資料</w:t>
    </w:r>
    <w:r w:rsidRPr="00C401A7">
      <w:rPr>
        <w:rFonts w:ascii="ＭＳ ゴシック" w:eastAsia="ＭＳ ゴシック" w:hAnsi="ＭＳ ゴシック"/>
        <w:sz w:val="16"/>
        <w:szCs w:val="16"/>
      </w:rPr>
      <w:fldChar w:fldCharType="end"/>
    </w:r>
  </w:p>
  <w:p w14:paraId="7A93CCF5" w14:textId="77777777" w:rsidR="0058741E" w:rsidRPr="00A366CE" w:rsidRDefault="0058741E" w:rsidP="00A366CE">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A4189" w14:textId="2B62C7A0" w:rsidR="0058741E" w:rsidRPr="00F72DC3" w:rsidRDefault="0058741E" w:rsidP="00A366CE">
    <w:pPr>
      <w:pBdr>
        <w:bottom w:val="single" w:sz="4" w:space="1" w:color="auto"/>
      </w:pBdr>
      <w:jc w:val="right"/>
    </w:pPr>
    <w:r w:rsidRPr="00C401A7">
      <w:rPr>
        <w:rFonts w:ascii="ＭＳ ゴシック" w:eastAsia="ＭＳ ゴシック" w:hAnsi="ＭＳ ゴシック"/>
        <w:sz w:val="16"/>
        <w:szCs w:val="16"/>
      </w:rPr>
      <w:fldChar w:fldCharType="begin"/>
    </w:r>
    <w:r w:rsidRPr="00C401A7">
      <w:rPr>
        <w:rFonts w:ascii="ＭＳ ゴシック" w:eastAsia="ＭＳ ゴシック" w:hAnsi="ＭＳ ゴシック"/>
        <w:sz w:val="16"/>
        <w:szCs w:val="16"/>
      </w:rPr>
      <w:instrText xml:space="preserve"> STYLEREF  "見出し 1"  \* MERGEFORMAT </w:instrText>
    </w:r>
    <w:r w:rsidRPr="00C401A7">
      <w:rPr>
        <w:rFonts w:ascii="ＭＳ ゴシック" w:eastAsia="ＭＳ ゴシック" w:hAnsi="ＭＳ ゴシック"/>
        <w:sz w:val="16"/>
        <w:szCs w:val="16"/>
      </w:rPr>
      <w:fldChar w:fldCharType="separate"/>
    </w:r>
    <w:r w:rsidR="00F64488" w:rsidRPr="00F64488">
      <w:rPr>
        <w:rFonts w:ascii="ＭＳ ゴシック" w:eastAsia="ＭＳ ゴシック" w:hAnsi="ＭＳ ゴシック"/>
        <w:bCs/>
        <w:noProof/>
        <w:sz w:val="16"/>
        <w:szCs w:val="16"/>
      </w:rPr>
      <w:t>第10章　原子力災害発生時における感染症の対応方針</w:t>
    </w:r>
    <w:r w:rsidRPr="00C401A7">
      <w:rPr>
        <w:rFonts w:ascii="ＭＳ ゴシック" w:eastAsia="ＭＳ ゴシック" w:hAnsi="ＭＳ ゴシック"/>
        <w:sz w:val="16"/>
        <w:szCs w:val="16"/>
      </w:rPr>
      <w:fldChar w:fldCharType="end"/>
    </w:r>
  </w:p>
  <w:p w14:paraId="37E11A42" w14:textId="77777777" w:rsidR="0058741E" w:rsidRPr="00A366CE" w:rsidRDefault="0058741E" w:rsidP="00A366CE">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F9E79" w14:textId="77777777" w:rsidR="0058741E" w:rsidRPr="00EB483C" w:rsidRDefault="0058741E" w:rsidP="00343464">
    <w:pPr>
      <w:pStyle w:val="a8"/>
    </w:pPr>
  </w:p>
  <w:p w14:paraId="598F74D4" w14:textId="77777777" w:rsidR="0058741E" w:rsidRDefault="0058741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FE225" w14:textId="77777777" w:rsidR="0058741E" w:rsidRPr="00B76136" w:rsidRDefault="0058741E" w:rsidP="00B76136">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A16B3"/>
    <w:multiLevelType w:val="hybridMultilevel"/>
    <w:tmpl w:val="4DECA83E"/>
    <w:lvl w:ilvl="0" w:tplc="1E2E09E2">
      <w:start w:val="1"/>
      <w:numFmt w:val="decimal"/>
      <w:lvlText w:val="（%1)"/>
      <w:lvlJc w:val="left"/>
      <w:pPr>
        <w:ind w:left="720" w:hanging="720"/>
      </w:pPr>
      <w:rPr>
        <w:rFonts w:hint="default"/>
      </w:rPr>
    </w:lvl>
    <w:lvl w:ilvl="1" w:tplc="6B448EC0" w:tentative="1">
      <w:start w:val="1"/>
      <w:numFmt w:val="aiueoFullWidth"/>
      <w:lvlText w:val="(%2)"/>
      <w:lvlJc w:val="left"/>
      <w:pPr>
        <w:ind w:left="840" w:hanging="420"/>
      </w:pPr>
    </w:lvl>
    <w:lvl w:ilvl="2" w:tplc="EF7E4BC4" w:tentative="1">
      <w:start w:val="1"/>
      <w:numFmt w:val="decimalEnclosedCircle"/>
      <w:lvlText w:val="%3"/>
      <w:lvlJc w:val="left"/>
      <w:pPr>
        <w:ind w:left="1260" w:hanging="420"/>
      </w:pPr>
    </w:lvl>
    <w:lvl w:ilvl="3" w:tplc="2CC873F4" w:tentative="1">
      <w:start w:val="1"/>
      <w:numFmt w:val="decimal"/>
      <w:lvlText w:val="%4."/>
      <w:lvlJc w:val="left"/>
      <w:pPr>
        <w:ind w:left="1680" w:hanging="420"/>
      </w:pPr>
    </w:lvl>
    <w:lvl w:ilvl="4" w:tplc="DFC40EA4" w:tentative="1">
      <w:start w:val="1"/>
      <w:numFmt w:val="aiueoFullWidth"/>
      <w:lvlText w:val="(%5)"/>
      <w:lvlJc w:val="left"/>
      <w:pPr>
        <w:ind w:left="2100" w:hanging="420"/>
      </w:pPr>
    </w:lvl>
    <w:lvl w:ilvl="5" w:tplc="04324FCC" w:tentative="1">
      <w:start w:val="1"/>
      <w:numFmt w:val="decimalEnclosedCircle"/>
      <w:lvlText w:val="%6"/>
      <w:lvlJc w:val="left"/>
      <w:pPr>
        <w:ind w:left="2520" w:hanging="420"/>
      </w:pPr>
    </w:lvl>
    <w:lvl w:ilvl="6" w:tplc="C1E4F98E" w:tentative="1">
      <w:start w:val="1"/>
      <w:numFmt w:val="decimal"/>
      <w:lvlText w:val="%7."/>
      <w:lvlJc w:val="left"/>
      <w:pPr>
        <w:ind w:left="2940" w:hanging="420"/>
      </w:pPr>
    </w:lvl>
    <w:lvl w:ilvl="7" w:tplc="4676A5B2" w:tentative="1">
      <w:start w:val="1"/>
      <w:numFmt w:val="aiueoFullWidth"/>
      <w:lvlText w:val="(%8)"/>
      <w:lvlJc w:val="left"/>
      <w:pPr>
        <w:ind w:left="3360" w:hanging="420"/>
      </w:pPr>
    </w:lvl>
    <w:lvl w:ilvl="8" w:tplc="22C2B766" w:tentative="1">
      <w:start w:val="1"/>
      <w:numFmt w:val="decimalEnclosedCircle"/>
      <w:lvlText w:val="%9"/>
      <w:lvlJc w:val="left"/>
      <w:pPr>
        <w:ind w:left="3780" w:hanging="420"/>
      </w:pPr>
    </w:lvl>
  </w:abstractNum>
  <w:abstractNum w:abstractNumId="1" w15:restartNumberingAfterBreak="0">
    <w:nsid w:val="0ABC0E9F"/>
    <w:multiLevelType w:val="hybridMultilevel"/>
    <w:tmpl w:val="8A58E4B4"/>
    <w:lvl w:ilvl="0" w:tplc="2EAE3352">
      <w:start w:val="1"/>
      <w:numFmt w:val="aiueo"/>
      <w:lvlText w:val="(%1)"/>
      <w:lvlJc w:val="left"/>
      <w:pPr>
        <w:ind w:left="1680" w:hanging="360"/>
      </w:pPr>
      <w:rPr>
        <w:rFonts w:hint="default"/>
      </w:rPr>
    </w:lvl>
    <w:lvl w:ilvl="1" w:tplc="332C9B58" w:tentative="1">
      <w:start w:val="1"/>
      <w:numFmt w:val="aiueoFullWidth"/>
      <w:lvlText w:val="(%2)"/>
      <w:lvlJc w:val="left"/>
      <w:pPr>
        <w:ind w:left="2160" w:hanging="420"/>
      </w:pPr>
    </w:lvl>
    <w:lvl w:ilvl="2" w:tplc="FF2A7674" w:tentative="1">
      <w:start w:val="1"/>
      <w:numFmt w:val="decimalEnclosedCircle"/>
      <w:lvlText w:val="%3"/>
      <w:lvlJc w:val="left"/>
      <w:pPr>
        <w:ind w:left="2580" w:hanging="420"/>
      </w:pPr>
    </w:lvl>
    <w:lvl w:ilvl="3" w:tplc="C6E824F8" w:tentative="1">
      <w:start w:val="1"/>
      <w:numFmt w:val="decimal"/>
      <w:lvlText w:val="%4."/>
      <w:lvlJc w:val="left"/>
      <w:pPr>
        <w:ind w:left="3000" w:hanging="420"/>
      </w:pPr>
    </w:lvl>
    <w:lvl w:ilvl="4" w:tplc="A216C48E" w:tentative="1">
      <w:start w:val="1"/>
      <w:numFmt w:val="aiueoFullWidth"/>
      <w:lvlText w:val="(%5)"/>
      <w:lvlJc w:val="left"/>
      <w:pPr>
        <w:ind w:left="3420" w:hanging="420"/>
      </w:pPr>
    </w:lvl>
    <w:lvl w:ilvl="5" w:tplc="3932AEC6" w:tentative="1">
      <w:start w:val="1"/>
      <w:numFmt w:val="decimalEnclosedCircle"/>
      <w:lvlText w:val="%6"/>
      <w:lvlJc w:val="left"/>
      <w:pPr>
        <w:ind w:left="3840" w:hanging="420"/>
      </w:pPr>
    </w:lvl>
    <w:lvl w:ilvl="6" w:tplc="843A448C" w:tentative="1">
      <w:start w:val="1"/>
      <w:numFmt w:val="decimal"/>
      <w:lvlText w:val="%7."/>
      <w:lvlJc w:val="left"/>
      <w:pPr>
        <w:ind w:left="4260" w:hanging="420"/>
      </w:pPr>
    </w:lvl>
    <w:lvl w:ilvl="7" w:tplc="06321CFC" w:tentative="1">
      <w:start w:val="1"/>
      <w:numFmt w:val="aiueoFullWidth"/>
      <w:lvlText w:val="(%8)"/>
      <w:lvlJc w:val="left"/>
      <w:pPr>
        <w:ind w:left="4680" w:hanging="420"/>
      </w:pPr>
    </w:lvl>
    <w:lvl w:ilvl="8" w:tplc="31C24644" w:tentative="1">
      <w:start w:val="1"/>
      <w:numFmt w:val="decimalEnclosedCircle"/>
      <w:lvlText w:val="%9"/>
      <w:lvlJc w:val="left"/>
      <w:pPr>
        <w:ind w:left="5100" w:hanging="420"/>
      </w:pPr>
    </w:lvl>
  </w:abstractNum>
  <w:abstractNum w:abstractNumId="2" w15:restartNumberingAfterBreak="0">
    <w:nsid w:val="0F5F537F"/>
    <w:multiLevelType w:val="hybridMultilevel"/>
    <w:tmpl w:val="8D462E46"/>
    <w:lvl w:ilvl="0" w:tplc="3A3EAC82">
      <w:numFmt w:val="bullet"/>
      <w:lvlText w:val="■"/>
      <w:lvlJc w:val="left"/>
      <w:pPr>
        <w:tabs>
          <w:tab w:val="num" w:pos="360"/>
        </w:tabs>
        <w:ind w:left="360" w:hanging="360"/>
      </w:pPr>
      <w:rPr>
        <w:rFonts w:ascii="ＭＳ 明朝" w:eastAsia="ＭＳ 明朝" w:hAnsi="ＭＳ 明朝" w:cs="Times New Roman" w:hint="eastAsia"/>
        <w:color w:val="00000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116D41C8"/>
    <w:multiLevelType w:val="hybridMultilevel"/>
    <w:tmpl w:val="CC5A2DA4"/>
    <w:lvl w:ilvl="0" w:tplc="5896FF62">
      <w:start w:val="16"/>
      <w:numFmt w:val="decimal"/>
      <w:lvlText w:val="%1"/>
      <w:lvlJc w:val="left"/>
      <w:pPr>
        <w:tabs>
          <w:tab w:val="num" w:pos="420"/>
        </w:tabs>
        <w:ind w:left="420" w:hanging="420"/>
      </w:pPr>
      <w:rPr>
        <w:rFonts w:hint="default"/>
      </w:rPr>
    </w:lvl>
    <w:lvl w:ilvl="1" w:tplc="E2EAADF0" w:tentative="1">
      <w:start w:val="1"/>
      <w:numFmt w:val="aiueoFullWidth"/>
      <w:lvlText w:val="(%2)"/>
      <w:lvlJc w:val="left"/>
      <w:pPr>
        <w:tabs>
          <w:tab w:val="num" w:pos="840"/>
        </w:tabs>
        <w:ind w:left="840" w:hanging="420"/>
      </w:pPr>
    </w:lvl>
    <w:lvl w:ilvl="2" w:tplc="4E929744" w:tentative="1">
      <w:start w:val="1"/>
      <w:numFmt w:val="decimalEnclosedCircle"/>
      <w:lvlText w:val="%3"/>
      <w:lvlJc w:val="left"/>
      <w:pPr>
        <w:tabs>
          <w:tab w:val="num" w:pos="1260"/>
        </w:tabs>
        <w:ind w:left="1260" w:hanging="420"/>
      </w:pPr>
    </w:lvl>
    <w:lvl w:ilvl="3" w:tplc="A232DB2E" w:tentative="1">
      <w:start w:val="1"/>
      <w:numFmt w:val="decimal"/>
      <w:lvlText w:val="%4."/>
      <w:lvlJc w:val="left"/>
      <w:pPr>
        <w:tabs>
          <w:tab w:val="num" w:pos="1680"/>
        </w:tabs>
        <w:ind w:left="1680" w:hanging="420"/>
      </w:pPr>
    </w:lvl>
    <w:lvl w:ilvl="4" w:tplc="34146284" w:tentative="1">
      <w:start w:val="1"/>
      <w:numFmt w:val="aiueoFullWidth"/>
      <w:lvlText w:val="(%5)"/>
      <w:lvlJc w:val="left"/>
      <w:pPr>
        <w:tabs>
          <w:tab w:val="num" w:pos="2100"/>
        </w:tabs>
        <w:ind w:left="2100" w:hanging="420"/>
      </w:pPr>
    </w:lvl>
    <w:lvl w:ilvl="5" w:tplc="FBF8F85E" w:tentative="1">
      <w:start w:val="1"/>
      <w:numFmt w:val="decimalEnclosedCircle"/>
      <w:lvlText w:val="%6"/>
      <w:lvlJc w:val="left"/>
      <w:pPr>
        <w:tabs>
          <w:tab w:val="num" w:pos="2520"/>
        </w:tabs>
        <w:ind w:left="2520" w:hanging="420"/>
      </w:pPr>
    </w:lvl>
    <w:lvl w:ilvl="6" w:tplc="E05A96EE" w:tentative="1">
      <w:start w:val="1"/>
      <w:numFmt w:val="decimal"/>
      <w:lvlText w:val="%7."/>
      <w:lvlJc w:val="left"/>
      <w:pPr>
        <w:tabs>
          <w:tab w:val="num" w:pos="2940"/>
        </w:tabs>
        <w:ind w:left="2940" w:hanging="420"/>
      </w:pPr>
    </w:lvl>
    <w:lvl w:ilvl="7" w:tplc="A7D415D4" w:tentative="1">
      <w:start w:val="1"/>
      <w:numFmt w:val="aiueoFullWidth"/>
      <w:lvlText w:val="(%8)"/>
      <w:lvlJc w:val="left"/>
      <w:pPr>
        <w:tabs>
          <w:tab w:val="num" w:pos="3360"/>
        </w:tabs>
        <w:ind w:left="3360" w:hanging="420"/>
      </w:pPr>
    </w:lvl>
    <w:lvl w:ilvl="8" w:tplc="BFD851DE" w:tentative="1">
      <w:start w:val="1"/>
      <w:numFmt w:val="decimalEnclosedCircle"/>
      <w:lvlText w:val="%9"/>
      <w:lvlJc w:val="left"/>
      <w:pPr>
        <w:tabs>
          <w:tab w:val="num" w:pos="3780"/>
        </w:tabs>
        <w:ind w:left="3780" w:hanging="420"/>
      </w:pPr>
    </w:lvl>
  </w:abstractNum>
  <w:abstractNum w:abstractNumId="4" w15:restartNumberingAfterBreak="0">
    <w:nsid w:val="14B46E67"/>
    <w:multiLevelType w:val="hybridMultilevel"/>
    <w:tmpl w:val="353E06E2"/>
    <w:lvl w:ilvl="0" w:tplc="F1D40308">
      <w:start w:val="2"/>
      <w:numFmt w:val="decimalEnclosedCircle"/>
      <w:lvlText w:val="%1"/>
      <w:lvlJc w:val="left"/>
      <w:pPr>
        <w:tabs>
          <w:tab w:val="num" w:pos="1520"/>
        </w:tabs>
        <w:ind w:left="1520" w:hanging="420"/>
      </w:pPr>
      <w:rPr>
        <w:rFonts w:hint="default"/>
      </w:rPr>
    </w:lvl>
    <w:lvl w:ilvl="1" w:tplc="C94E65C8" w:tentative="1">
      <w:start w:val="1"/>
      <w:numFmt w:val="aiueoFullWidth"/>
      <w:lvlText w:val="(%2)"/>
      <w:lvlJc w:val="left"/>
      <w:pPr>
        <w:tabs>
          <w:tab w:val="num" w:pos="1940"/>
        </w:tabs>
        <w:ind w:left="1940" w:hanging="420"/>
      </w:pPr>
    </w:lvl>
    <w:lvl w:ilvl="2" w:tplc="1EDC62C4" w:tentative="1">
      <w:start w:val="1"/>
      <w:numFmt w:val="decimalEnclosedCircle"/>
      <w:lvlText w:val="%3"/>
      <w:lvlJc w:val="left"/>
      <w:pPr>
        <w:tabs>
          <w:tab w:val="num" w:pos="2360"/>
        </w:tabs>
        <w:ind w:left="2360" w:hanging="420"/>
      </w:pPr>
    </w:lvl>
    <w:lvl w:ilvl="3" w:tplc="70B0861C" w:tentative="1">
      <w:start w:val="1"/>
      <w:numFmt w:val="decimal"/>
      <w:lvlText w:val="%4."/>
      <w:lvlJc w:val="left"/>
      <w:pPr>
        <w:tabs>
          <w:tab w:val="num" w:pos="2780"/>
        </w:tabs>
        <w:ind w:left="2780" w:hanging="420"/>
      </w:pPr>
    </w:lvl>
    <w:lvl w:ilvl="4" w:tplc="5E846544" w:tentative="1">
      <w:start w:val="1"/>
      <w:numFmt w:val="aiueoFullWidth"/>
      <w:lvlText w:val="(%5)"/>
      <w:lvlJc w:val="left"/>
      <w:pPr>
        <w:tabs>
          <w:tab w:val="num" w:pos="3200"/>
        </w:tabs>
        <w:ind w:left="3200" w:hanging="420"/>
      </w:pPr>
    </w:lvl>
    <w:lvl w:ilvl="5" w:tplc="77185D28" w:tentative="1">
      <w:start w:val="1"/>
      <w:numFmt w:val="decimalEnclosedCircle"/>
      <w:lvlText w:val="%6"/>
      <w:lvlJc w:val="left"/>
      <w:pPr>
        <w:tabs>
          <w:tab w:val="num" w:pos="3620"/>
        </w:tabs>
        <w:ind w:left="3620" w:hanging="420"/>
      </w:pPr>
    </w:lvl>
    <w:lvl w:ilvl="6" w:tplc="428A3436" w:tentative="1">
      <w:start w:val="1"/>
      <w:numFmt w:val="decimal"/>
      <w:lvlText w:val="%7."/>
      <w:lvlJc w:val="left"/>
      <w:pPr>
        <w:tabs>
          <w:tab w:val="num" w:pos="4040"/>
        </w:tabs>
        <w:ind w:left="4040" w:hanging="420"/>
      </w:pPr>
    </w:lvl>
    <w:lvl w:ilvl="7" w:tplc="46D24754" w:tentative="1">
      <w:start w:val="1"/>
      <w:numFmt w:val="aiueoFullWidth"/>
      <w:lvlText w:val="(%8)"/>
      <w:lvlJc w:val="left"/>
      <w:pPr>
        <w:tabs>
          <w:tab w:val="num" w:pos="4460"/>
        </w:tabs>
        <w:ind w:left="4460" w:hanging="420"/>
      </w:pPr>
    </w:lvl>
    <w:lvl w:ilvl="8" w:tplc="B31E3C6A" w:tentative="1">
      <w:start w:val="1"/>
      <w:numFmt w:val="decimalEnclosedCircle"/>
      <w:lvlText w:val="%9"/>
      <w:lvlJc w:val="left"/>
      <w:pPr>
        <w:tabs>
          <w:tab w:val="num" w:pos="4880"/>
        </w:tabs>
        <w:ind w:left="4880" w:hanging="420"/>
      </w:pPr>
    </w:lvl>
  </w:abstractNum>
  <w:abstractNum w:abstractNumId="5" w15:restartNumberingAfterBreak="0">
    <w:nsid w:val="17303FC2"/>
    <w:multiLevelType w:val="hybridMultilevel"/>
    <w:tmpl w:val="AF165A82"/>
    <w:lvl w:ilvl="0" w:tplc="3BD82D38">
      <w:start w:val="1"/>
      <w:numFmt w:val="decimal"/>
      <w:lvlText w:val="（%1）"/>
      <w:lvlJc w:val="left"/>
      <w:pPr>
        <w:ind w:left="720" w:hanging="720"/>
      </w:pPr>
      <w:rPr>
        <w:rFonts w:hint="default"/>
      </w:rPr>
    </w:lvl>
    <w:lvl w:ilvl="1" w:tplc="3F4EF966" w:tentative="1">
      <w:start w:val="1"/>
      <w:numFmt w:val="aiueoFullWidth"/>
      <w:lvlText w:val="(%2)"/>
      <w:lvlJc w:val="left"/>
      <w:pPr>
        <w:ind w:left="840" w:hanging="420"/>
      </w:pPr>
    </w:lvl>
    <w:lvl w:ilvl="2" w:tplc="79F8C5C2" w:tentative="1">
      <w:start w:val="1"/>
      <w:numFmt w:val="decimalEnclosedCircle"/>
      <w:lvlText w:val="%3"/>
      <w:lvlJc w:val="left"/>
      <w:pPr>
        <w:ind w:left="1260" w:hanging="420"/>
      </w:pPr>
    </w:lvl>
    <w:lvl w:ilvl="3" w:tplc="54EC73B6" w:tentative="1">
      <w:start w:val="1"/>
      <w:numFmt w:val="decimal"/>
      <w:lvlText w:val="%4."/>
      <w:lvlJc w:val="left"/>
      <w:pPr>
        <w:ind w:left="1680" w:hanging="420"/>
      </w:pPr>
    </w:lvl>
    <w:lvl w:ilvl="4" w:tplc="759EB310" w:tentative="1">
      <w:start w:val="1"/>
      <w:numFmt w:val="aiueoFullWidth"/>
      <w:lvlText w:val="(%5)"/>
      <w:lvlJc w:val="left"/>
      <w:pPr>
        <w:ind w:left="2100" w:hanging="420"/>
      </w:pPr>
    </w:lvl>
    <w:lvl w:ilvl="5" w:tplc="088A034E" w:tentative="1">
      <w:start w:val="1"/>
      <w:numFmt w:val="decimalEnclosedCircle"/>
      <w:lvlText w:val="%6"/>
      <w:lvlJc w:val="left"/>
      <w:pPr>
        <w:ind w:left="2520" w:hanging="420"/>
      </w:pPr>
    </w:lvl>
    <w:lvl w:ilvl="6" w:tplc="10C482FE" w:tentative="1">
      <w:start w:val="1"/>
      <w:numFmt w:val="decimal"/>
      <w:lvlText w:val="%7."/>
      <w:lvlJc w:val="left"/>
      <w:pPr>
        <w:ind w:left="2940" w:hanging="420"/>
      </w:pPr>
    </w:lvl>
    <w:lvl w:ilvl="7" w:tplc="DD022EEC" w:tentative="1">
      <w:start w:val="1"/>
      <w:numFmt w:val="aiueoFullWidth"/>
      <w:lvlText w:val="(%8)"/>
      <w:lvlJc w:val="left"/>
      <w:pPr>
        <w:ind w:left="3360" w:hanging="420"/>
      </w:pPr>
    </w:lvl>
    <w:lvl w:ilvl="8" w:tplc="7F1E12A8" w:tentative="1">
      <w:start w:val="1"/>
      <w:numFmt w:val="decimalEnclosedCircle"/>
      <w:lvlText w:val="%9"/>
      <w:lvlJc w:val="left"/>
      <w:pPr>
        <w:ind w:left="3780" w:hanging="420"/>
      </w:pPr>
    </w:lvl>
  </w:abstractNum>
  <w:abstractNum w:abstractNumId="6" w15:restartNumberingAfterBreak="0">
    <w:nsid w:val="174615CA"/>
    <w:multiLevelType w:val="hybridMultilevel"/>
    <w:tmpl w:val="679AD698"/>
    <w:lvl w:ilvl="0" w:tplc="E4D8C5D6">
      <w:start w:val="1"/>
      <w:numFmt w:val="decimal"/>
      <w:lvlText w:val="（%1）"/>
      <w:lvlJc w:val="left"/>
      <w:pPr>
        <w:ind w:left="720" w:hanging="720"/>
      </w:pPr>
      <w:rPr>
        <w:rFonts w:hint="default"/>
      </w:rPr>
    </w:lvl>
    <w:lvl w:ilvl="1" w:tplc="3A181048" w:tentative="1">
      <w:start w:val="1"/>
      <w:numFmt w:val="aiueoFullWidth"/>
      <w:lvlText w:val="(%2)"/>
      <w:lvlJc w:val="left"/>
      <w:pPr>
        <w:ind w:left="840" w:hanging="420"/>
      </w:pPr>
    </w:lvl>
    <w:lvl w:ilvl="2" w:tplc="EB860610" w:tentative="1">
      <w:start w:val="1"/>
      <w:numFmt w:val="decimalEnclosedCircle"/>
      <w:lvlText w:val="%3"/>
      <w:lvlJc w:val="left"/>
      <w:pPr>
        <w:ind w:left="1260" w:hanging="420"/>
      </w:pPr>
    </w:lvl>
    <w:lvl w:ilvl="3" w:tplc="F51E2D9E" w:tentative="1">
      <w:start w:val="1"/>
      <w:numFmt w:val="decimal"/>
      <w:lvlText w:val="%4."/>
      <w:lvlJc w:val="left"/>
      <w:pPr>
        <w:ind w:left="1680" w:hanging="420"/>
      </w:pPr>
    </w:lvl>
    <w:lvl w:ilvl="4" w:tplc="6FBCFF20" w:tentative="1">
      <w:start w:val="1"/>
      <w:numFmt w:val="aiueoFullWidth"/>
      <w:lvlText w:val="(%5)"/>
      <w:lvlJc w:val="left"/>
      <w:pPr>
        <w:ind w:left="2100" w:hanging="420"/>
      </w:pPr>
    </w:lvl>
    <w:lvl w:ilvl="5" w:tplc="218A2B0E" w:tentative="1">
      <w:start w:val="1"/>
      <w:numFmt w:val="decimalEnclosedCircle"/>
      <w:lvlText w:val="%6"/>
      <w:lvlJc w:val="left"/>
      <w:pPr>
        <w:ind w:left="2520" w:hanging="420"/>
      </w:pPr>
    </w:lvl>
    <w:lvl w:ilvl="6" w:tplc="372ACC40" w:tentative="1">
      <w:start w:val="1"/>
      <w:numFmt w:val="decimal"/>
      <w:lvlText w:val="%7."/>
      <w:lvlJc w:val="left"/>
      <w:pPr>
        <w:ind w:left="2940" w:hanging="420"/>
      </w:pPr>
    </w:lvl>
    <w:lvl w:ilvl="7" w:tplc="2FCE6176" w:tentative="1">
      <w:start w:val="1"/>
      <w:numFmt w:val="aiueoFullWidth"/>
      <w:lvlText w:val="(%8)"/>
      <w:lvlJc w:val="left"/>
      <w:pPr>
        <w:ind w:left="3360" w:hanging="420"/>
      </w:pPr>
    </w:lvl>
    <w:lvl w:ilvl="8" w:tplc="55389E74" w:tentative="1">
      <w:start w:val="1"/>
      <w:numFmt w:val="decimalEnclosedCircle"/>
      <w:lvlText w:val="%9"/>
      <w:lvlJc w:val="left"/>
      <w:pPr>
        <w:ind w:left="3780" w:hanging="420"/>
      </w:pPr>
    </w:lvl>
  </w:abstractNum>
  <w:abstractNum w:abstractNumId="7" w15:restartNumberingAfterBreak="0">
    <w:nsid w:val="179567FC"/>
    <w:multiLevelType w:val="hybridMultilevel"/>
    <w:tmpl w:val="EA68165A"/>
    <w:lvl w:ilvl="0" w:tplc="65F04176">
      <w:start w:val="4"/>
      <w:numFmt w:val="decimalEnclosedCircle"/>
      <w:lvlText w:val="%1"/>
      <w:lvlJc w:val="left"/>
      <w:pPr>
        <w:tabs>
          <w:tab w:val="num" w:pos="360"/>
        </w:tabs>
        <w:ind w:left="360" w:hanging="360"/>
      </w:pPr>
      <w:rPr>
        <w:rFonts w:hint="default"/>
      </w:rPr>
    </w:lvl>
    <w:lvl w:ilvl="1" w:tplc="BC2A2EB8" w:tentative="1">
      <w:start w:val="1"/>
      <w:numFmt w:val="aiueoFullWidth"/>
      <w:lvlText w:val="(%2)"/>
      <w:lvlJc w:val="left"/>
      <w:pPr>
        <w:tabs>
          <w:tab w:val="num" w:pos="840"/>
        </w:tabs>
        <w:ind w:left="840" w:hanging="420"/>
      </w:pPr>
    </w:lvl>
    <w:lvl w:ilvl="2" w:tplc="C0CE36F4" w:tentative="1">
      <w:start w:val="1"/>
      <w:numFmt w:val="decimalEnclosedCircle"/>
      <w:lvlText w:val="%3"/>
      <w:lvlJc w:val="left"/>
      <w:pPr>
        <w:tabs>
          <w:tab w:val="num" w:pos="1260"/>
        </w:tabs>
        <w:ind w:left="1260" w:hanging="420"/>
      </w:pPr>
    </w:lvl>
    <w:lvl w:ilvl="3" w:tplc="82D80FA8" w:tentative="1">
      <w:start w:val="1"/>
      <w:numFmt w:val="decimal"/>
      <w:lvlText w:val="%4."/>
      <w:lvlJc w:val="left"/>
      <w:pPr>
        <w:tabs>
          <w:tab w:val="num" w:pos="1680"/>
        </w:tabs>
        <w:ind w:left="1680" w:hanging="420"/>
      </w:pPr>
    </w:lvl>
    <w:lvl w:ilvl="4" w:tplc="10B8E7CC" w:tentative="1">
      <w:start w:val="1"/>
      <w:numFmt w:val="aiueoFullWidth"/>
      <w:lvlText w:val="(%5)"/>
      <w:lvlJc w:val="left"/>
      <w:pPr>
        <w:tabs>
          <w:tab w:val="num" w:pos="2100"/>
        </w:tabs>
        <w:ind w:left="2100" w:hanging="420"/>
      </w:pPr>
    </w:lvl>
    <w:lvl w:ilvl="5" w:tplc="11321CF0" w:tentative="1">
      <w:start w:val="1"/>
      <w:numFmt w:val="decimalEnclosedCircle"/>
      <w:lvlText w:val="%6"/>
      <w:lvlJc w:val="left"/>
      <w:pPr>
        <w:tabs>
          <w:tab w:val="num" w:pos="2520"/>
        </w:tabs>
        <w:ind w:left="2520" w:hanging="420"/>
      </w:pPr>
    </w:lvl>
    <w:lvl w:ilvl="6" w:tplc="A000BF30" w:tentative="1">
      <w:start w:val="1"/>
      <w:numFmt w:val="decimal"/>
      <w:lvlText w:val="%7."/>
      <w:lvlJc w:val="left"/>
      <w:pPr>
        <w:tabs>
          <w:tab w:val="num" w:pos="2940"/>
        </w:tabs>
        <w:ind w:left="2940" w:hanging="420"/>
      </w:pPr>
    </w:lvl>
    <w:lvl w:ilvl="7" w:tplc="3530FCFA" w:tentative="1">
      <w:start w:val="1"/>
      <w:numFmt w:val="aiueoFullWidth"/>
      <w:lvlText w:val="(%8)"/>
      <w:lvlJc w:val="left"/>
      <w:pPr>
        <w:tabs>
          <w:tab w:val="num" w:pos="3360"/>
        </w:tabs>
        <w:ind w:left="3360" w:hanging="420"/>
      </w:pPr>
    </w:lvl>
    <w:lvl w:ilvl="8" w:tplc="87A683F0" w:tentative="1">
      <w:start w:val="1"/>
      <w:numFmt w:val="decimalEnclosedCircle"/>
      <w:lvlText w:val="%9"/>
      <w:lvlJc w:val="left"/>
      <w:pPr>
        <w:tabs>
          <w:tab w:val="num" w:pos="3780"/>
        </w:tabs>
        <w:ind w:left="3780" w:hanging="420"/>
      </w:pPr>
    </w:lvl>
  </w:abstractNum>
  <w:abstractNum w:abstractNumId="8" w15:restartNumberingAfterBreak="0">
    <w:nsid w:val="1BC2203D"/>
    <w:multiLevelType w:val="hybridMultilevel"/>
    <w:tmpl w:val="79C4E27E"/>
    <w:lvl w:ilvl="0" w:tplc="B4C69ABE">
      <w:start w:val="1"/>
      <w:numFmt w:val="decimal"/>
      <w:lvlText w:val="(%1)"/>
      <w:lvlJc w:val="left"/>
      <w:pPr>
        <w:ind w:left="1240" w:hanging="360"/>
      </w:pPr>
      <w:rPr>
        <w:rFonts w:hint="default"/>
      </w:rPr>
    </w:lvl>
    <w:lvl w:ilvl="1" w:tplc="D6C4C1B0" w:tentative="1">
      <w:start w:val="1"/>
      <w:numFmt w:val="aiueoFullWidth"/>
      <w:lvlText w:val="(%2)"/>
      <w:lvlJc w:val="left"/>
      <w:pPr>
        <w:ind w:left="1720" w:hanging="420"/>
      </w:pPr>
    </w:lvl>
    <w:lvl w:ilvl="2" w:tplc="05307FAC" w:tentative="1">
      <w:start w:val="1"/>
      <w:numFmt w:val="decimalEnclosedCircle"/>
      <w:lvlText w:val="%3"/>
      <w:lvlJc w:val="left"/>
      <w:pPr>
        <w:ind w:left="2140" w:hanging="420"/>
      </w:pPr>
    </w:lvl>
    <w:lvl w:ilvl="3" w:tplc="8CAACCD0" w:tentative="1">
      <w:start w:val="1"/>
      <w:numFmt w:val="decimal"/>
      <w:lvlText w:val="%4."/>
      <w:lvlJc w:val="left"/>
      <w:pPr>
        <w:ind w:left="2560" w:hanging="420"/>
      </w:pPr>
    </w:lvl>
    <w:lvl w:ilvl="4" w:tplc="C2501810" w:tentative="1">
      <w:start w:val="1"/>
      <w:numFmt w:val="aiueoFullWidth"/>
      <w:lvlText w:val="(%5)"/>
      <w:lvlJc w:val="left"/>
      <w:pPr>
        <w:ind w:left="2980" w:hanging="420"/>
      </w:pPr>
    </w:lvl>
    <w:lvl w:ilvl="5" w:tplc="8E62EF0C" w:tentative="1">
      <w:start w:val="1"/>
      <w:numFmt w:val="decimalEnclosedCircle"/>
      <w:lvlText w:val="%6"/>
      <w:lvlJc w:val="left"/>
      <w:pPr>
        <w:ind w:left="3400" w:hanging="420"/>
      </w:pPr>
    </w:lvl>
    <w:lvl w:ilvl="6" w:tplc="38BE3022" w:tentative="1">
      <w:start w:val="1"/>
      <w:numFmt w:val="decimal"/>
      <w:lvlText w:val="%7."/>
      <w:lvlJc w:val="left"/>
      <w:pPr>
        <w:ind w:left="3820" w:hanging="420"/>
      </w:pPr>
    </w:lvl>
    <w:lvl w:ilvl="7" w:tplc="1422B3E6" w:tentative="1">
      <w:start w:val="1"/>
      <w:numFmt w:val="aiueoFullWidth"/>
      <w:lvlText w:val="(%8)"/>
      <w:lvlJc w:val="left"/>
      <w:pPr>
        <w:ind w:left="4240" w:hanging="420"/>
      </w:pPr>
    </w:lvl>
    <w:lvl w:ilvl="8" w:tplc="00FAB932" w:tentative="1">
      <w:start w:val="1"/>
      <w:numFmt w:val="decimalEnclosedCircle"/>
      <w:lvlText w:val="%9"/>
      <w:lvlJc w:val="left"/>
      <w:pPr>
        <w:ind w:left="4660" w:hanging="420"/>
      </w:pPr>
    </w:lvl>
  </w:abstractNum>
  <w:abstractNum w:abstractNumId="9" w15:restartNumberingAfterBreak="0">
    <w:nsid w:val="1C784D52"/>
    <w:multiLevelType w:val="singleLevel"/>
    <w:tmpl w:val="D0749E7C"/>
    <w:lvl w:ilvl="0">
      <w:start w:val="1"/>
      <w:numFmt w:val="decimal"/>
      <w:lvlText w:val="%1．"/>
      <w:lvlJc w:val="left"/>
      <w:pPr>
        <w:tabs>
          <w:tab w:val="num" w:pos="425"/>
        </w:tabs>
        <w:ind w:left="425" w:hanging="425"/>
      </w:pPr>
      <w:rPr>
        <w:rFonts w:hint="eastAsia"/>
      </w:rPr>
    </w:lvl>
  </w:abstractNum>
  <w:abstractNum w:abstractNumId="10" w15:restartNumberingAfterBreak="0">
    <w:nsid w:val="1C941D9E"/>
    <w:multiLevelType w:val="hybridMultilevel"/>
    <w:tmpl w:val="55F40160"/>
    <w:lvl w:ilvl="0" w:tplc="A838DAE0">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1F2F08E5"/>
    <w:multiLevelType w:val="singleLevel"/>
    <w:tmpl w:val="D0749E7C"/>
    <w:lvl w:ilvl="0">
      <w:start w:val="1"/>
      <w:numFmt w:val="decimal"/>
      <w:lvlText w:val="%1．"/>
      <w:lvlJc w:val="left"/>
      <w:pPr>
        <w:tabs>
          <w:tab w:val="num" w:pos="425"/>
        </w:tabs>
        <w:ind w:left="425" w:hanging="425"/>
      </w:pPr>
      <w:rPr>
        <w:rFonts w:hint="eastAsia"/>
      </w:rPr>
    </w:lvl>
  </w:abstractNum>
  <w:abstractNum w:abstractNumId="12" w15:restartNumberingAfterBreak="0">
    <w:nsid w:val="26E60BF3"/>
    <w:multiLevelType w:val="hybridMultilevel"/>
    <w:tmpl w:val="A6022DA8"/>
    <w:lvl w:ilvl="0" w:tplc="8CECCE02">
      <w:start w:val="9"/>
      <w:numFmt w:val="decimalEnclosedCircle"/>
      <w:lvlText w:val="%1"/>
      <w:lvlJc w:val="left"/>
      <w:pPr>
        <w:tabs>
          <w:tab w:val="num" w:pos="1740"/>
        </w:tabs>
        <w:ind w:left="1740" w:hanging="420"/>
      </w:pPr>
      <w:rPr>
        <w:rFonts w:hint="default"/>
      </w:rPr>
    </w:lvl>
    <w:lvl w:ilvl="1" w:tplc="A2BA4A08" w:tentative="1">
      <w:start w:val="1"/>
      <w:numFmt w:val="aiueoFullWidth"/>
      <w:lvlText w:val="(%2)"/>
      <w:lvlJc w:val="left"/>
      <w:pPr>
        <w:tabs>
          <w:tab w:val="num" w:pos="2160"/>
        </w:tabs>
        <w:ind w:left="2160" w:hanging="420"/>
      </w:pPr>
    </w:lvl>
    <w:lvl w:ilvl="2" w:tplc="8F508CEA" w:tentative="1">
      <w:start w:val="1"/>
      <w:numFmt w:val="decimalEnclosedCircle"/>
      <w:lvlText w:val="%3"/>
      <w:lvlJc w:val="left"/>
      <w:pPr>
        <w:tabs>
          <w:tab w:val="num" w:pos="2580"/>
        </w:tabs>
        <w:ind w:left="2580" w:hanging="420"/>
      </w:pPr>
    </w:lvl>
    <w:lvl w:ilvl="3" w:tplc="7D327716" w:tentative="1">
      <w:start w:val="1"/>
      <w:numFmt w:val="decimal"/>
      <w:lvlText w:val="%4."/>
      <w:lvlJc w:val="left"/>
      <w:pPr>
        <w:tabs>
          <w:tab w:val="num" w:pos="3000"/>
        </w:tabs>
        <w:ind w:left="3000" w:hanging="420"/>
      </w:pPr>
    </w:lvl>
    <w:lvl w:ilvl="4" w:tplc="149281A4" w:tentative="1">
      <w:start w:val="1"/>
      <w:numFmt w:val="aiueoFullWidth"/>
      <w:lvlText w:val="(%5)"/>
      <w:lvlJc w:val="left"/>
      <w:pPr>
        <w:tabs>
          <w:tab w:val="num" w:pos="3420"/>
        </w:tabs>
        <w:ind w:left="3420" w:hanging="420"/>
      </w:pPr>
    </w:lvl>
    <w:lvl w:ilvl="5" w:tplc="CF1E5158" w:tentative="1">
      <w:start w:val="1"/>
      <w:numFmt w:val="decimalEnclosedCircle"/>
      <w:lvlText w:val="%6"/>
      <w:lvlJc w:val="left"/>
      <w:pPr>
        <w:tabs>
          <w:tab w:val="num" w:pos="3840"/>
        </w:tabs>
        <w:ind w:left="3840" w:hanging="420"/>
      </w:pPr>
    </w:lvl>
    <w:lvl w:ilvl="6" w:tplc="1F1E2E2E" w:tentative="1">
      <w:start w:val="1"/>
      <w:numFmt w:val="decimal"/>
      <w:lvlText w:val="%7."/>
      <w:lvlJc w:val="left"/>
      <w:pPr>
        <w:tabs>
          <w:tab w:val="num" w:pos="4260"/>
        </w:tabs>
        <w:ind w:left="4260" w:hanging="420"/>
      </w:pPr>
    </w:lvl>
    <w:lvl w:ilvl="7" w:tplc="0E9E120C" w:tentative="1">
      <w:start w:val="1"/>
      <w:numFmt w:val="aiueoFullWidth"/>
      <w:lvlText w:val="(%8)"/>
      <w:lvlJc w:val="left"/>
      <w:pPr>
        <w:tabs>
          <w:tab w:val="num" w:pos="4680"/>
        </w:tabs>
        <w:ind w:left="4680" w:hanging="420"/>
      </w:pPr>
    </w:lvl>
    <w:lvl w:ilvl="8" w:tplc="C30E6DB8" w:tentative="1">
      <w:start w:val="1"/>
      <w:numFmt w:val="decimalEnclosedCircle"/>
      <w:lvlText w:val="%9"/>
      <w:lvlJc w:val="left"/>
      <w:pPr>
        <w:tabs>
          <w:tab w:val="num" w:pos="5100"/>
        </w:tabs>
        <w:ind w:left="5100" w:hanging="420"/>
      </w:pPr>
    </w:lvl>
  </w:abstractNum>
  <w:abstractNum w:abstractNumId="13" w15:restartNumberingAfterBreak="0">
    <w:nsid w:val="2C8119ED"/>
    <w:multiLevelType w:val="hybridMultilevel"/>
    <w:tmpl w:val="6F9AE202"/>
    <w:lvl w:ilvl="0" w:tplc="7C4E2736">
      <w:start w:val="12"/>
      <w:numFmt w:val="decimal"/>
      <w:lvlText w:val="%1"/>
      <w:lvlJc w:val="left"/>
      <w:pPr>
        <w:tabs>
          <w:tab w:val="num" w:pos="420"/>
        </w:tabs>
        <w:ind w:left="420" w:hanging="420"/>
      </w:pPr>
      <w:rPr>
        <w:rFonts w:hint="default"/>
      </w:rPr>
    </w:lvl>
    <w:lvl w:ilvl="1" w:tplc="C0502EEC" w:tentative="1">
      <w:start w:val="1"/>
      <w:numFmt w:val="aiueoFullWidth"/>
      <w:lvlText w:val="(%2)"/>
      <w:lvlJc w:val="left"/>
      <w:pPr>
        <w:tabs>
          <w:tab w:val="num" w:pos="840"/>
        </w:tabs>
        <w:ind w:left="840" w:hanging="420"/>
      </w:pPr>
    </w:lvl>
    <w:lvl w:ilvl="2" w:tplc="5CD24DFC" w:tentative="1">
      <w:start w:val="1"/>
      <w:numFmt w:val="decimalEnclosedCircle"/>
      <w:lvlText w:val="%3"/>
      <w:lvlJc w:val="left"/>
      <w:pPr>
        <w:tabs>
          <w:tab w:val="num" w:pos="1260"/>
        </w:tabs>
        <w:ind w:left="1260" w:hanging="420"/>
      </w:pPr>
    </w:lvl>
    <w:lvl w:ilvl="3" w:tplc="41F00260" w:tentative="1">
      <w:start w:val="1"/>
      <w:numFmt w:val="decimal"/>
      <w:lvlText w:val="%4."/>
      <w:lvlJc w:val="left"/>
      <w:pPr>
        <w:tabs>
          <w:tab w:val="num" w:pos="1680"/>
        </w:tabs>
        <w:ind w:left="1680" w:hanging="420"/>
      </w:pPr>
    </w:lvl>
    <w:lvl w:ilvl="4" w:tplc="8A9264A0" w:tentative="1">
      <w:start w:val="1"/>
      <w:numFmt w:val="aiueoFullWidth"/>
      <w:lvlText w:val="(%5)"/>
      <w:lvlJc w:val="left"/>
      <w:pPr>
        <w:tabs>
          <w:tab w:val="num" w:pos="2100"/>
        </w:tabs>
        <w:ind w:left="2100" w:hanging="420"/>
      </w:pPr>
    </w:lvl>
    <w:lvl w:ilvl="5" w:tplc="BA12E872" w:tentative="1">
      <w:start w:val="1"/>
      <w:numFmt w:val="decimalEnclosedCircle"/>
      <w:lvlText w:val="%6"/>
      <w:lvlJc w:val="left"/>
      <w:pPr>
        <w:tabs>
          <w:tab w:val="num" w:pos="2520"/>
        </w:tabs>
        <w:ind w:left="2520" w:hanging="420"/>
      </w:pPr>
    </w:lvl>
    <w:lvl w:ilvl="6" w:tplc="035E7516" w:tentative="1">
      <w:start w:val="1"/>
      <w:numFmt w:val="decimal"/>
      <w:lvlText w:val="%7."/>
      <w:lvlJc w:val="left"/>
      <w:pPr>
        <w:tabs>
          <w:tab w:val="num" w:pos="2940"/>
        </w:tabs>
        <w:ind w:left="2940" w:hanging="420"/>
      </w:pPr>
    </w:lvl>
    <w:lvl w:ilvl="7" w:tplc="3D925AFE" w:tentative="1">
      <w:start w:val="1"/>
      <w:numFmt w:val="aiueoFullWidth"/>
      <w:lvlText w:val="(%8)"/>
      <w:lvlJc w:val="left"/>
      <w:pPr>
        <w:tabs>
          <w:tab w:val="num" w:pos="3360"/>
        </w:tabs>
        <w:ind w:left="3360" w:hanging="420"/>
      </w:pPr>
    </w:lvl>
    <w:lvl w:ilvl="8" w:tplc="507E8882" w:tentative="1">
      <w:start w:val="1"/>
      <w:numFmt w:val="decimalEnclosedCircle"/>
      <w:lvlText w:val="%9"/>
      <w:lvlJc w:val="left"/>
      <w:pPr>
        <w:tabs>
          <w:tab w:val="num" w:pos="3780"/>
        </w:tabs>
        <w:ind w:left="3780" w:hanging="420"/>
      </w:pPr>
    </w:lvl>
  </w:abstractNum>
  <w:abstractNum w:abstractNumId="14" w15:restartNumberingAfterBreak="0">
    <w:nsid w:val="2F4B04BE"/>
    <w:multiLevelType w:val="singleLevel"/>
    <w:tmpl w:val="D0749E7C"/>
    <w:lvl w:ilvl="0">
      <w:start w:val="1"/>
      <w:numFmt w:val="decimal"/>
      <w:lvlText w:val="%1．"/>
      <w:lvlJc w:val="left"/>
      <w:pPr>
        <w:tabs>
          <w:tab w:val="num" w:pos="425"/>
        </w:tabs>
        <w:ind w:left="425" w:hanging="425"/>
      </w:pPr>
      <w:rPr>
        <w:rFonts w:hint="eastAsia"/>
      </w:rPr>
    </w:lvl>
  </w:abstractNum>
  <w:abstractNum w:abstractNumId="15" w15:restartNumberingAfterBreak="0">
    <w:nsid w:val="340570E9"/>
    <w:multiLevelType w:val="hybridMultilevel"/>
    <w:tmpl w:val="0CFA35A6"/>
    <w:lvl w:ilvl="0" w:tplc="7A663DD8">
      <w:start w:val="1"/>
      <w:numFmt w:val="decimal"/>
      <w:lvlText w:val="（%1）"/>
      <w:lvlJc w:val="left"/>
      <w:pPr>
        <w:ind w:left="720" w:hanging="720"/>
      </w:pPr>
      <w:rPr>
        <w:rFonts w:hint="default"/>
      </w:rPr>
    </w:lvl>
    <w:lvl w:ilvl="1" w:tplc="04CA2FD6" w:tentative="1">
      <w:start w:val="1"/>
      <w:numFmt w:val="aiueoFullWidth"/>
      <w:lvlText w:val="(%2)"/>
      <w:lvlJc w:val="left"/>
      <w:pPr>
        <w:ind w:left="840" w:hanging="420"/>
      </w:pPr>
    </w:lvl>
    <w:lvl w:ilvl="2" w:tplc="A6EEA1D8" w:tentative="1">
      <w:start w:val="1"/>
      <w:numFmt w:val="decimalEnclosedCircle"/>
      <w:lvlText w:val="%3"/>
      <w:lvlJc w:val="left"/>
      <w:pPr>
        <w:ind w:left="1260" w:hanging="420"/>
      </w:pPr>
    </w:lvl>
    <w:lvl w:ilvl="3" w:tplc="7C462CE4" w:tentative="1">
      <w:start w:val="1"/>
      <w:numFmt w:val="decimal"/>
      <w:lvlText w:val="%4."/>
      <w:lvlJc w:val="left"/>
      <w:pPr>
        <w:ind w:left="1680" w:hanging="420"/>
      </w:pPr>
    </w:lvl>
    <w:lvl w:ilvl="4" w:tplc="B3E6FB88" w:tentative="1">
      <w:start w:val="1"/>
      <w:numFmt w:val="aiueoFullWidth"/>
      <w:lvlText w:val="(%5)"/>
      <w:lvlJc w:val="left"/>
      <w:pPr>
        <w:ind w:left="2100" w:hanging="420"/>
      </w:pPr>
    </w:lvl>
    <w:lvl w:ilvl="5" w:tplc="424A9B46" w:tentative="1">
      <w:start w:val="1"/>
      <w:numFmt w:val="decimalEnclosedCircle"/>
      <w:lvlText w:val="%6"/>
      <w:lvlJc w:val="left"/>
      <w:pPr>
        <w:ind w:left="2520" w:hanging="420"/>
      </w:pPr>
    </w:lvl>
    <w:lvl w:ilvl="6" w:tplc="5C7A29CA" w:tentative="1">
      <w:start w:val="1"/>
      <w:numFmt w:val="decimal"/>
      <w:lvlText w:val="%7."/>
      <w:lvlJc w:val="left"/>
      <w:pPr>
        <w:ind w:left="2940" w:hanging="420"/>
      </w:pPr>
    </w:lvl>
    <w:lvl w:ilvl="7" w:tplc="815648E0" w:tentative="1">
      <w:start w:val="1"/>
      <w:numFmt w:val="aiueoFullWidth"/>
      <w:lvlText w:val="(%8)"/>
      <w:lvlJc w:val="left"/>
      <w:pPr>
        <w:ind w:left="3360" w:hanging="420"/>
      </w:pPr>
    </w:lvl>
    <w:lvl w:ilvl="8" w:tplc="081A0EA0" w:tentative="1">
      <w:start w:val="1"/>
      <w:numFmt w:val="decimalEnclosedCircle"/>
      <w:lvlText w:val="%9"/>
      <w:lvlJc w:val="left"/>
      <w:pPr>
        <w:ind w:left="3780" w:hanging="420"/>
      </w:pPr>
    </w:lvl>
  </w:abstractNum>
  <w:abstractNum w:abstractNumId="16" w15:restartNumberingAfterBreak="0">
    <w:nsid w:val="35F41060"/>
    <w:multiLevelType w:val="hybridMultilevel"/>
    <w:tmpl w:val="23F2791E"/>
    <w:lvl w:ilvl="0" w:tplc="0CCC6736">
      <w:start w:val="1"/>
      <w:numFmt w:val="decimalFullWidth"/>
      <w:lvlText w:val="%1）"/>
      <w:lvlJc w:val="left"/>
      <w:pPr>
        <w:tabs>
          <w:tab w:val="num" w:pos="390"/>
        </w:tabs>
        <w:ind w:left="390" w:hanging="39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36371120"/>
    <w:multiLevelType w:val="hybridMultilevel"/>
    <w:tmpl w:val="0ECE714A"/>
    <w:lvl w:ilvl="0" w:tplc="E1E230B6">
      <w:start w:val="1"/>
      <w:numFmt w:val="decimalFullWidth"/>
      <w:lvlText w:val="第%1項"/>
      <w:lvlJc w:val="left"/>
      <w:pPr>
        <w:ind w:left="973" w:hanging="780"/>
      </w:pPr>
      <w:rPr>
        <w:rFonts w:hint="default"/>
      </w:rPr>
    </w:lvl>
    <w:lvl w:ilvl="1" w:tplc="04090017" w:tentative="1">
      <w:start w:val="1"/>
      <w:numFmt w:val="aiueoFullWidth"/>
      <w:lvlText w:val="(%2)"/>
      <w:lvlJc w:val="left"/>
      <w:pPr>
        <w:ind w:left="1033" w:hanging="420"/>
      </w:pPr>
    </w:lvl>
    <w:lvl w:ilvl="2" w:tplc="04090011" w:tentative="1">
      <w:start w:val="1"/>
      <w:numFmt w:val="decimalEnclosedCircle"/>
      <w:lvlText w:val="%3"/>
      <w:lvlJc w:val="left"/>
      <w:pPr>
        <w:ind w:left="1453" w:hanging="420"/>
      </w:pPr>
    </w:lvl>
    <w:lvl w:ilvl="3" w:tplc="0409000F" w:tentative="1">
      <w:start w:val="1"/>
      <w:numFmt w:val="decimal"/>
      <w:lvlText w:val="%4."/>
      <w:lvlJc w:val="left"/>
      <w:pPr>
        <w:ind w:left="1873" w:hanging="420"/>
      </w:pPr>
    </w:lvl>
    <w:lvl w:ilvl="4" w:tplc="04090017" w:tentative="1">
      <w:start w:val="1"/>
      <w:numFmt w:val="aiueoFullWidth"/>
      <w:lvlText w:val="(%5)"/>
      <w:lvlJc w:val="left"/>
      <w:pPr>
        <w:ind w:left="2293" w:hanging="420"/>
      </w:pPr>
    </w:lvl>
    <w:lvl w:ilvl="5" w:tplc="04090011" w:tentative="1">
      <w:start w:val="1"/>
      <w:numFmt w:val="decimalEnclosedCircle"/>
      <w:lvlText w:val="%6"/>
      <w:lvlJc w:val="left"/>
      <w:pPr>
        <w:ind w:left="2713" w:hanging="420"/>
      </w:pPr>
    </w:lvl>
    <w:lvl w:ilvl="6" w:tplc="0409000F" w:tentative="1">
      <w:start w:val="1"/>
      <w:numFmt w:val="decimal"/>
      <w:lvlText w:val="%7."/>
      <w:lvlJc w:val="left"/>
      <w:pPr>
        <w:ind w:left="3133" w:hanging="420"/>
      </w:pPr>
    </w:lvl>
    <w:lvl w:ilvl="7" w:tplc="04090017" w:tentative="1">
      <w:start w:val="1"/>
      <w:numFmt w:val="aiueoFullWidth"/>
      <w:lvlText w:val="(%8)"/>
      <w:lvlJc w:val="left"/>
      <w:pPr>
        <w:ind w:left="3553" w:hanging="420"/>
      </w:pPr>
    </w:lvl>
    <w:lvl w:ilvl="8" w:tplc="04090011" w:tentative="1">
      <w:start w:val="1"/>
      <w:numFmt w:val="decimalEnclosedCircle"/>
      <w:lvlText w:val="%9"/>
      <w:lvlJc w:val="left"/>
      <w:pPr>
        <w:ind w:left="3973" w:hanging="420"/>
      </w:pPr>
    </w:lvl>
  </w:abstractNum>
  <w:abstractNum w:abstractNumId="18" w15:restartNumberingAfterBreak="0">
    <w:nsid w:val="3A75549B"/>
    <w:multiLevelType w:val="hybridMultilevel"/>
    <w:tmpl w:val="0ECE714A"/>
    <w:lvl w:ilvl="0" w:tplc="E1E230B6">
      <w:start w:val="1"/>
      <w:numFmt w:val="decimalFullWidth"/>
      <w:lvlText w:val="第%1項"/>
      <w:lvlJc w:val="left"/>
      <w:pPr>
        <w:ind w:left="973" w:hanging="780"/>
      </w:pPr>
      <w:rPr>
        <w:rFonts w:hint="default"/>
      </w:rPr>
    </w:lvl>
    <w:lvl w:ilvl="1" w:tplc="04090017" w:tentative="1">
      <w:start w:val="1"/>
      <w:numFmt w:val="aiueoFullWidth"/>
      <w:lvlText w:val="(%2)"/>
      <w:lvlJc w:val="left"/>
      <w:pPr>
        <w:ind w:left="1033" w:hanging="420"/>
      </w:pPr>
    </w:lvl>
    <w:lvl w:ilvl="2" w:tplc="04090011" w:tentative="1">
      <w:start w:val="1"/>
      <w:numFmt w:val="decimalEnclosedCircle"/>
      <w:lvlText w:val="%3"/>
      <w:lvlJc w:val="left"/>
      <w:pPr>
        <w:ind w:left="1453" w:hanging="420"/>
      </w:pPr>
    </w:lvl>
    <w:lvl w:ilvl="3" w:tplc="0409000F" w:tentative="1">
      <w:start w:val="1"/>
      <w:numFmt w:val="decimal"/>
      <w:lvlText w:val="%4."/>
      <w:lvlJc w:val="left"/>
      <w:pPr>
        <w:ind w:left="1873" w:hanging="420"/>
      </w:pPr>
    </w:lvl>
    <w:lvl w:ilvl="4" w:tplc="04090017" w:tentative="1">
      <w:start w:val="1"/>
      <w:numFmt w:val="aiueoFullWidth"/>
      <w:lvlText w:val="(%5)"/>
      <w:lvlJc w:val="left"/>
      <w:pPr>
        <w:ind w:left="2293" w:hanging="420"/>
      </w:pPr>
    </w:lvl>
    <w:lvl w:ilvl="5" w:tplc="04090011" w:tentative="1">
      <w:start w:val="1"/>
      <w:numFmt w:val="decimalEnclosedCircle"/>
      <w:lvlText w:val="%6"/>
      <w:lvlJc w:val="left"/>
      <w:pPr>
        <w:ind w:left="2713" w:hanging="420"/>
      </w:pPr>
    </w:lvl>
    <w:lvl w:ilvl="6" w:tplc="0409000F" w:tentative="1">
      <w:start w:val="1"/>
      <w:numFmt w:val="decimal"/>
      <w:lvlText w:val="%7."/>
      <w:lvlJc w:val="left"/>
      <w:pPr>
        <w:ind w:left="3133" w:hanging="420"/>
      </w:pPr>
    </w:lvl>
    <w:lvl w:ilvl="7" w:tplc="04090017" w:tentative="1">
      <w:start w:val="1"/>
      <w:numFmt w:val="aiueoFullWidth"/>
      <w:lvlText w:val="(%8)"/>
      <w:lvlJc w:val="left"/>
      <w:pPr>
        <w:ind w:left="3553" w:hanging="420"/>
      </w:pPr>
    </w:lvl>
    <w:lvl w:ilvl="8" w:tplc="04090011" w:tentative="1">
      <w:start w:val="1"/>
      <w:numFmt w:val="decimalEnclosedCircle"/>
      <w:lvlText w:val="%9"/>
      <w:lvlJc w:val="left"/>
      <w:pPr>
        <w:ind w:left="3973" w:hanging="420"/>
      </w:pPr>
    </w:lvl>
  </w:abstractNum>
  <w:abstractNum w:abstractNumId="19" w15:restartNumberingAfterBreak="0">
    <w:nsid w:val="3C1C495B"/>
    <w:multiLevelType w:val="hybridMultilevel"/>
    <w:tmpl w:val="2F9E2FBC"/>
    <w:lvl w:ilvl="0" w:tplc="ED7A0072">
      <w:start w:val="1"/>
      <w:numFmt w:val="aiueo"/>
      <w:lvlText w:val="(%1）"/>
      <w:lvlJc w:val="left"/>
      <w:pPr>
        <w:ind w:left="2040" w:hanging="720"/>
      </w:pPr>
      <w:rPr>
        <w:rFonts w:hAnsi="ＭＳ 明朝" w:hint="default"/>
        <w:color w:val="FF0000"/>
        <w:sz w:val="21"/>
      </w:rPr>
    </w:lvl>
    <w:lvl w:ilvl="1" w:tplc="726890A6" w:tentative="1">
      <w:start w:val="1"/>
      <w:numFmt w:val="aiueoFullWidth"/>
      <w:lvlText w:val="(%2)"/>
      <w:lvlJc w:val="left"/>
      <w:pPr>
        <w:ind w:left="2160" w:hanging="420"/>
      </w:pPr>
    </w:lvl>
    <w:lvl w:ilvl="2" w:tplc="B8343FD2" w:tentative="1">
      <w:start w:val="1"/>
      <w:numFmt w:val="decimalEnclosedCircle"/>
      <w:lvlText w:val="%3"/>
      <w:lvlJc w:val="left"/>
      <w:pPr>
        <w:ind w:left="2580" w:hanging="420"/>
      </w:pPr>
    </w:lvl>
    <w:lvl w:ilvl="3" w:tplc="AE70974A" w:tentative="1">
      <w:start w:val="1"/>
      <w:numFmt w:val="decimal"/>
      <w:lvlText w:val="%4."/>
      <w:lvlJc w:val="left"/>
      <w:pPr>
        <w:ind w:left="3000" w:hanging="420"/>
      </w:pPr>
    </w:lvl>
    <w:lvl w:ilvl="4" w:tplc="7FEE4968" w:tentative="1">
      <w:start w:val="1"/>
      <w:numFmt w:val="aiueoFullWidth"/>
      <w:lvlText w:val="(%5)"/>
      <w:lvlJc w:val="left"/>
      <w:pPr>
        <w:ind w:left="3420" w:hanging="420"/>
      </w:pPr>
    </w:lvl>
    <w:lvl w:ilvl="5" w:tplc="B1B88236" w:tentative="1">
      <w:start w:val="1"/>
      <w:numFmt w:val="decimalEnclosedCircle"/>
      <w:lvlText w:val="%6"/>
      <w:lvlJc w:val="left"/>
      <w:pPr>
        <w:ind w:left="3840" w:hanging="420"/>
      </w:pPr>
    </w:lvl>
    <w:lvl w:ilvl="6" w:tplc="D1C62D4C" w:tentative="1">
      <w:start w:val="1"/>
      <w:numFmt w:val="decimal"/>
      <w:lvlText w:val="%7."/>
      <w:lvlJc w:val="left"/>
      <w:pPr>
        <w:ind w:left="4260" w:hanging="420"/>
      </w:pPr>
    </w:lvl>
    <w:lvl w:ilvl="7" w:tplc="41EEBE7A" w:tentative="1">
      <w:start w:val="1"/>
      <w:numFmt w:val="aiueoFullWidth"/>
      <w:lvlText w:val="(%8)"/>
      <w:lvlJc w:val="left"/>
      <w:pPr>
        <w:ind w:left="4680" w:hanging="420"/>
      </w:pPr>
    </w:lvl>
    <w:lvl w:ilvl="8" w:tplc="FC18BAC2" w:tentative="1">
      <w:start w:val="1"/>
      <w:numFmt w:val="decimalEnclosedCircle"/>
      <w:lvlText w:val="%9"/>
      <w:lvlJc w:val="left"/>
      <w:pPr>
        <w:ind w:left="5100" w:hanging="420"/>
      </w:pPr>
    </w:lvl>
  </w:abstractNum>
  <w:abstractNum w:abstractNumId="20" w15:restartNumberingAfterBreak="0">
    <w:nsid w:val="43317B6F"/>
    <w:multiLevelType w:val="hybridMultilevel"/>
    <w:tmpl w:val="E0EC5B10"/>
    <w:lvl w:ilvl="0" w:tplc="C39E37A4">
      <w:start w:val="1"/>
      <w:numFmt w:val="decimal"/>
      <w:lvlText w:val="(%1)"/>
      <w:lvlJc w:val="left"/>
      <w:pPr>
        <w:ind w:left="1240" w:hanging="360"/>
      </w:pPr>
      <w:rPr>
        <w:rFonts w:hint="default"/>
      </w:rPr>
    </w:lvl>
    <w:lvl w:ilvl="1" w:tplc="0C1288D4" w:tentative="1">
      <w:start w:val="1"/>
      <w:numFmt w:val="aiueoFullWidth"/>
      <w:lvlText w:val="(%2)"/>
      <w:lvlJc w:val="left"/>
      <w:pPr>
        <w:ind w:left="1720" w:hanging="420"/>
      </w:pPr>
    </w:lvl>
    <w:lvl w:ilvl="2" w:tplc="AABEC888" w:tentative="1">
      <w:start w:val="1"/>
      <w:numFmt w:val="decimalEnclosedCircle"/>
      <w:lvlText w:val="%3"/>
      <w:lvlJc w:val="left"/>
      <w:pPr>
        <w:ind w:left="2140" w:hanging="420"/>
      </w:pPr>
    </w:lvl>
    <w:lvl w:ilvl="3" w:tplc="B0647022" w:tentative="1">
      <w:start w:val="1"/>
      <w:numFmt w:val="decimal"/>
      <w:lvlText w:val="%4."/>
      <w:lvlJc w:val="left"/>
      <w:pPr>
        <w:ind w:left="2560" w:hanging="420"/>
      </w:pPr>
    </w:lvl>
    <w:lvl w:ilvl="4" w:tplc="21A28910" w:tentative="1">
      <w:start w:val="1"/>
      <w:numFmt w:val="aiueoFullWidth"/>
      <w:lvlText w:val="(%5)"/>
      <w:lvlJc w:val="left"/>
      <w:pPr>
        <w:ind w:left="2980" w:hanging="420"/>
      </w:pPr>
    </w:lvl>
    <w:lvl w:ilvl="5" w:tplc="C9B48578" w:tentative="1">
      <w:start w:val="1"/>
      <w:numFmt w:val="decimalEnclosedCircle"/>
      <w:lvlText w:val="%6"/>
      <w:lvlJc w:val="left"/>
      <w:pPr>
        <w:ind w:left="3400" w:hanging="420"/>
      </w:pPr>
    </w:lvl>
    <w:lvl w:ilvl="6" w:tplc="D0A28354" w:tentative="1">
      <w:start w:val="1"/>
      <w:numFmt w:val="decimal"/>
      <w:lvlText w:val="%7."/>
      <w:lvlJc w:val="left"/>
      <w:pPr>
        <w:ind w:left="3820" w:hanging="420"/>
      </w:pPr>
    </w:lvl>
    <w:lvl w:ilvl="7" w:tplc="BD6A4302" w:tentative="1">
      <w:start w:val="1"/>
      <w:numFmt w:val="aiueoFullWidth"/>
      <w:lvlText w:val="(%8)"/>
      <w:lvlJc w:val="left"/>
      <w:pPr>
        <w:ind w:left="4240" w:hanging="420"/>
      </w:pPr>
    </w:lvl>
    <w:lvl w:ilvl="8" w:tplc="08C27EF4" w:tentative="1">
      <w:start w:val="1"/>
      <w:numFmt w:val="decimalEnclosedCircle"/>
      <w:lvlText w:val="%9"/>
      <w:lvlJc w:val="left"/>
      <w:pPr>
        <w:ind w:left="4660" w:hanging="420"/>
      </w:pPr>
    </w:lvl>
  </w:abstractNum>
  <w:abstractNum w:abstractNumId="21" w15:restartNumberingAfterBreak="0">
    <w:nsid w:val="44924BB9"/>
    <w:multiLevelType w:val="hybridMultilevel"/>
    <w:tmpl w:val="790A02FA"/>
    <w:lvl w:ilvl="0" w:tplc="53F8AD6A">
      <w:start w:val="1"/>
      <w:numFmt w:val="decimal"/>
      <w:lvlText w:val="（%1）"/>
      <w:lvlJc w:val="left"/>
      <w:pPr>
        <w:ind w:left="1380" w:hanging="720"/>
      </w:pPr>
      <w:rPr>
        <w:rFonts w:hint="default"/>
      </w:rPr>
    </w:lvl>
    <w:lvl w:ilvl="1" w:tplc="65AE2518" w:tentative="1">
      <w:start w:val="1"/>
      <w:numFmt w:val="aiueoFullWidth"/>
      <w:lvlText w:val="(%2)"/>
      <w:lvlJc w:val="left"/>
      <w:pPr>
        <w:ind w:left="1500" w:hanging="420"/>
      </w:pPr>
    </w:lvl>
    <w:lvl w:ilvl="2" w:tplc="7C46EBD4" w:tentative="1">
      <w:start w:val="1"/>
      <w:numFmt w:val="decimalEnclosedCircle"/>
      <w:lvlText w:val="%3"/>
      <w:lvlJc w:val="left"/>
      <w:pPr>
        <w:ind w:left="1920" w:hanging="420"/>
      </w:pPr>
    </w:lvl>
    <w:lvl w:ilvl="3" w:tplc="E92609B4" w:tentative="1">
      <w:start w:val="1"/>
      <w:numFmt w:val="decimal"/>
      <w:lvlText w:val="%4."/>
      <w:lvlJc w:val="left"/>
      <w:pPr>
        <w:ind w:left="2340" w:hanging="420"/>
      </w:pPr>
    </w:lvl>
    <w:lvl w:ilvl="4" w:tplc="C3C60816" w:tentative="1">
      <w:start w:val="1"/>
      <w:numFmt w:val="aiueoFullWidth"/>
      <w:lvlText w:val="(%5)"/>
      <w:lvlJc w:val="left"/>
      <w:pPr>
        <w:ind w:left="2760" w:hanging="420"/>
      </w:pPr>
    </w:lvl>
    <w:lvl w:ilvl="5" w:tplc="7834FE8A" w:tentative="1">
      <w:start w:val="1"/>
      <w:numFmt w:val="decimalEnclosedCircle"/>
      <w:lvlText w:val="%6"/>
      <w:lvlJc w:val="left"/>
      <w:pPr>
        <w:ind w:left="3180" w:hanging="420"/>
      </w:pPr>
    </w:lvl>
    <w:lvl w:ilvl="6" w:tplc="AB2EA160" w:tentative="1">
      <w:start w:val="1"/>
      <w:numFmt w:val="decimal"/>
      <w:lvlText w:val="%7."/>
      <w:lvlJc w:val="left"/>
      <w:pPr>
        <w:ind w:left="3600" w:hanging="420"/>
      </w:pPr>
    </w:lvl>
    <w:lvl w:ilvl="7" w:tplc="6136CDF4" w:tentative="1">
      <w:start w:val="1"/>
      <w:numFmt w:val="aiueoFullWidth"/>
      <w:lvlText w:val="(%8)"/>
      <w:lvlJc w:val="left"/>
      <w:pPr>
        <w:ind w:left="4020" w:hanging="420"/>
      </w:pPr>
    </w:lvl>
    <w:lvl w:ilvl="8" w:tplc="973A2076" w:tentative="1">
      <w:start w:val="1"/>
      <w:numFmt w:val="decimalEnclosedCircle"/>
      <w:lvlText w:val="%9"/>
      <w:lvlJc w:val="left"/>
      <w:pPr>
        <w:ind w:left="4440" w:hanging="420"/>
      </w:pPr>
    </w:lvl>
  </w:abstractNum>
  <w:abstractNum w:abstractNumId="22" w15:restartNumberingAfterBreak="0">
    <w:nsid w:val="49057D7A"/>
    <w:multiLevelType w:val="hybridMultilevel"/>
    <w:tmpl w:val="01929E96"/>
    <w:lvl w:ilvl="0" w:tplc="25ACC444">
      <w:start w:val="2"/>
      <w:numFmt w:val="decimalEnclosedCircle"/>
      <w:lvlText w:val="%1"/>
      <w:lvlJc w:val="left"/>
      <w:pPr>
        <w:tabs>
          <w:tab w:val="num" w:pos="1154"/>
        </w:tabs>
        <w:ind w:left="1154" w:hanging="360"/>
      </w:pPr>
      <w:rPr>
        <w:rFonts w:hint="eastAsia"/>
      </w:rPr>
    </w:lvl>
    <w:lvl w:ilvl="1" w:tplc="EB747454" w:tentative="1">
      <w:start w:val="1"/>
      <w:numFmt w:val="aiueoFullWidth"/>
      <w:lvlText w:val="(%2)"/>
      <w:lvlJc w:val="left"/>
      <w:pPr>
        <w:tabs>
          <w:tab w:val="num" w:pos="1634"/>
        </w:tabs>
        <w:ind w:left="1634" w:hanging="420"/>
      </w:pPr>
    </w:lvl>
    <w:lvl w:ilvl="2" w:tplc="282EEBDA" w:tentative="1">
      <w:start w:val="1"/>
      <w:numFmt w:val="decimalEnclosedCircle"/>
      <w:lvlText w:val="%3"/>
      <w:lvlJc w:val="left"/>
      <w:pPr>
        <w:tabs>
          <w:tab w:val="num" w:pos="2054"/>
        </w:tabs>
        <w:ind w:left="2054" w:hanging="420"/>
      </w:pPr>
    </w:lvl>
    <w:lvl w:ilvl="3" w:tplc="C206E22C" w:tentative="1">
      <w:start w:val="1"/>
      <w:numFmt w:val="decimal"/>
      <w:lvlText w:val="%4."/>
      <w:lvlJc w:val="left"/>
      <w:pPr>
        <w:tabs>
          <w:tab w:val="num" w:pos="2474"/>
        </w:tabs>
        <w:ind w:left="2474" w:hanging="420"/>
      </w:pPr>
    </w:lvl>
    <w:lvl w:ilvl="4" w:tplc="5B7056A0" w:tentative="1">
      <w:start w:val="1"/>
      <w:numFmt w:val="aiueoFullWidth"/>
      <w:lvlText w:val="(%5)"/>
      <w:lvlJc w:val="left"/>
      <w:pPr>
        <w:tabs>
          <w:tab w:val="num" w:pos="2894"/>
        </w:tabs>
        <w:ind w:left="2894" w:hanging="420"/>
      </w:pPr>
    </w:lvl>
    <w:lvl w:ilvl="5" w:tplc="96C472EE" w:tentative="1">
      <w:start w:val="1"/>
      <w:numFmt w:val="decimalEnclosedCircle"/>
      <w:lvlText w:val="%6"/>
      <w:lvlJc w:val="left"/>
      <w:pPr>
        <w:tabs>
          <w:tab w:val="num" w:pos="3314"/>
        </w:tabs>
        <w:ind w:left="3314" w:hanging="420"/>
      </w:pPr>
    </w:lvl>
    <w:lvl w:ilvl="6" w:tplc="8F60BC78" w:tentative="1">
      <w:start w:val="1"/>
      <w:numFmt w:val="decimal"/>
      <w:lvlText w:val="%7."/>
      <w:lvlJc w:val="left"/>
      <w:pPr>
        <w:tabs>
          <w:tab w:val="num" w:pos="3734"/>
        </w:tabs>
        <w:ind w:left="3734" w:hanging="420"/>
      </w:pPr>
    </w:lvl>
    <w:lvl w:ilvl="7" w:tplc="E3BC516A" w:tentative="1">
      <w:start w:val="1"/>
      <w:numFmt w:val="aiueoFullWidth"/>
      <w:lvlText w:val="(%8)"/>
      <w:lvlJc w:val="left"/>
      <w:pPr>
        <w:tabs>
          <w:tab w:val="num" w:pos="4154"/>
        </w:tabs>
        <w:ind w:left="4154" w:hanging="420"/>
      </w:pPr>
    </w:lvl>
    <w:lvl w:ilvl="8" w:tplc="C3FC5496" w:tentative="1">
      <w:start w:val="1"/>
      <w:numFmt w:val="decimalEnclosedCircle"/>
      <w:lvlText w:val="%9"/>
      <w:lvlJc w:val="left"/>
      <w:pPr>
        <w:tabs>
          <w:tab w:val="num" w:pos="4574"/>
        </w:tabs>
        <w:ind w:left="4574" w:hanging="420"/>
      </w:pPr>
    </w:lvl>
  </w:abstractNum>
  <w:abstractNum w:abstractNumId="23" w15:restartNumberingAfterBreak="0">
    <w:nsid w:val="49742FC7"/>
    <w:multiLevelType w:val="hybridMultilevel"/>
    <w:tmpl w:val="BAE2E502"/>
    <w:lvl w:ilvl="0" w:tplc="43EE61B2">
      <w:start w:val="4"/>
      <w:numFmt w:val="decimalEnclosedCircle"/>
      <w:lvlText w:val="%1"/>
      <w:lvlJc w:val="left"/>
      <w:pPr>
        <w:tabs>
          <w:tab w:val="num" w:pos="1244"/>
        </w:tabs>
        <w:ind w:left="1244" w:hanging="450"/>
      </w:pPr>
      <w:rPr>
        <w:rFonts w:hint="eastAsia"/>
      </w:rPr>
    </w:lvl>
    <w:lvl w:ilvl="1" w:tplc="68AE324A" w:tentative="1">
      <w:start w:val="1"/>
      <w:numFmt w:val="aiueoFullWidth"/>
      <w:lvlText w:val="(%2)"/>
      <w:lvlJc w:val="left"/>
      <w:pPr>
        <w:tabs>
          <w:tab w:val="num" w:pos="1634"/>
        </w:tabs>
        <w:ind w:left="1634" w:hanging="420"/>
      </w:pPr>
    </w:lvl>
    <w:lvl w:ilvl="2" w:tplc="9FC6E006" w:tentative="1">
      <w:start w:val="1"/>
      <w:numFmt w:val="decimalEnclosedCircle"/>
      <w:lvlText w:val="%3"/>
      <w:lvlJc w:val="left"/>
      <w:pPr>
        <w:tabs>
          <w:tab w:val="num" w:pos="2054"/>
        </w:tabs>
        <w:ind w:left="2054" w:hanging="420"/>
      </w:pPr>
    </w:lvl>
    <w:lvl w:ilvl="3" w:tplc="C82A82BE" w:tentative="1">
      <w:start w:val="1"/>
      <w:numFmt w:val="decimal"/>
      <w:lvlText w:val="%4."/>
      <w:lvlJc w:val="left"/>
      <w:pPr>
        <w:tabs>
          <w:tab w:val="num" w:pos="2474"/>
        </w:tabs>
        <w:ind w:left="2474" w:hanging="420"/>
      </w:pPr>
    </w:lvl>
    <w:lvl w:ilvl="4" w:tplc="2CFC405C" w:tentative="1">
      <w:start w:val="1"/>
      <w:numFmt w:val="aiueoFullWidth"/>
      <w:lvlText w:val="(%5)"/>
      <w:lvlJc w:val="left"/>
      <w:pPr>
        <w:tabs>
          <w:tab w:val="num" w:pos="2894"/>
        </w:tabs>
        <w:ind w:left="2894" w:hanging="420"/>
      </w:pPr>
    </w:lvl>
    <w:lvl w:ilvl="5" w:tplc="6AA0E7EC" w:tentative="1">
      <w:start w:val="1"/>
      <w:numFmt w:val="decimalEnclosedCircle"/>
      <w:lvlText w:val="%6"/>
      <w:lvlJc w:val="left"/>
      <w:pPr>
        <w:tabs>
          <w:tab w:val="num" w:pos="3314"/>
        </w:tabs>
        <w:ind w:left="3314" w:hanging="420"/>
      </w:pPr>
    </w:lvl>
    <w:lvl w:ilvl="6" w:tplc="EF1E13B6" w:tentative="1">
      <w:start w:val="1"/>
      <w:numFmt w:val="decimal"/>
      <w:lvlText w:val="%7."/>
      <w:lvlJc w:val="left"/>
      <w:pPr>
        <w:tabs>
          <w:tab w:val="num" w:pos="3734"/>
        </w:tabs>
        <w:ind w:left="3734" w:hanging="420"/>
      </w:pPr>
    </w:lvl>
    <w:lvl w:ilvl="7" w:tplc="908CB076" w:tentative="1">
      <w:start w:val="1"/>
      <w:numFmt w:val="aiueoFullWidth"/>
      <w:lvlText w:val="(%8)"/>
      <w:lvlJc w:val="left"/>
      <w:pPr>
        <w:tabs>
          <w:tab w:val="num" w:pos="4154"/>
        </w:tabs>
        <w:ind w:left="4154" w:hanging="420"/>
      </w:pPr>
    </w:lvl>
    <w:lvl w:ilvl="8" w:tplc="13D643B8" w:tentative="1">
      <w:start w:val="1"/>
      <w:numFmt w:val="decimalEnclosedCircle"/>
      <w:lvlText w:val="%9"/>
      <w:lvlJc w:val="left"/>
      <w:pPr>
        <w:tabs>
          <w:tab w:val="num" w:pos="4574"/>
        </w:tabs>
        <w:ind w:left="4574" w:hanging="420"/>
      </w:pPr>
    </w:lvl>
  </w:abstractNum>
  <w:abstractNum w:abstractNumId="24" w15:restartNumberingAfterBreak="0">
    <w:nsid w:val="49B15AF0"/>
    <w:multiLevelType w:val="hybridMultilevel"/>
    <w:tmpl w:val="E1703212"/>
    <w:lvl w:ilvl="0" w:tplc="233E7614">
      <w:start w:val="2"/>
      <w:numFmt w:val="decimalEnclosedCircle"/>
      <w:lvlText w:val="%1"/>
      <w:lvlJc w:val="left"/>
      <w:pPr>
        <w:tabs>
          <w:tab w:val="num" w:pos="360"/>
        </w:tabs>
        <w:ind w:left="360" w:hanging="360"/>
      </w:pPr>
      <w:rPr>
        <w:rFonts w:hint="default"/>
      </w:rPr>
    </w:lvl>
    <w:lvl w:ilvl="1" w:tplc="3D3C7E9C" w:tentative="1">
      <w:start w:val="1"/>
      <w:numFmt w:val="aiueoFullWidth"/>
      <w:lvlText w:val="(%2)"/>
      <w:lvlJc w:val="left"/>
      <w:pPr>
        <w:tabs>
          <w:tab w:val="num" w:pos="840"/>
        </w:tabs>
        <w:ind w:left="840" w:hanging="420"/>
      </w:pPr>
    </w:lvl>
    <w:lvl w:ilvl="2" w:tplc="95F8BD22" w:tentative="1">
      <w:start w:val="1"/>
      <w:numFmt w:val="decimalEnclosedCircle"/>
      <w:lvlText w:val="%3"/>
      <w:lvlJc w:val="left"/>
      <w:pPr>
        <w:tabs>
          <w:tab w:val="num" w:pos="1260"/>
        </w:tabs>
        <w:ind w:left="1260" w:hanging="420"/>
      </w:pPr>
    </w:lvl>
    <w:lvl w:ilvl="3" w:tplc="6ABC3598" w:tentative="1">
      <w:start w:val="1"/>
      <w:numFmt w:val="decimal"/>
      <w:lvlText w:val="%4."/>
      <w:lvlJc w:val="left"/>
      <w:pPr>
        <w:tabs>
          <w:tab w:val="num" w:pos="1680"/>
        </w:tabs>
        <w:ind w:left="1680" w:hanging="420"/>
      </w:pPr>
    </w:lvl>
    <w:lvl w:ilvl="4" w:tplc="8AFC7B12" w:tentative="1">
      <w:start w:val="1"/>
      <w:numFmt w:val="aiueoFullWidth"/>
      <w:lvlText w:val="(%5)"/>
      <w:lvlJc w:val="left"/>
      <w:pPr>
        <w:tabs>
          <w:tab w:val="num" w:pos="2100"/>
        </w:tabs>
        <w:ind w:left="2100" w:hanging="420"/>
      </w:pPr>
    </w:lvl>
    <w:lvl w:ilvl="5" w:tplc="E63621CE" w:tentative="1">
      <w:start w:val="1"/>
      <w:numFmt w:val="decimalEnclosedCircle"/>
      <w:lvlText w:val="%6"/>
      <w:lvlJc w:val="left"/>
      <w:pPr>
        <w:tabs>
          <w:tab w:val="num" w:pos="2520"/>
        </w:tabs>
        <w:ind w:left="2520" w:hanging="420"/>
      </w:pPr>
    </w:lvl>
    <w:lvl w:ilvl="6" w:tplc="21620810" w:tentative="1">
      <w:start w:val="1"/>
      <w:numFmt w:val="decimal"/>
      <w:lvlText w:val="%7."/>
      <w:lvlJc w:val="left"/>
      <w:pPr>
        <w:tabs>
          <w:tab w:val="num" w:pos="2940"/>
        </w:tabs>
        <w:ind w:left="2940" w:hanging="420"/>
      </w:pPr>
    </w:lvl>
    <w:lvl w:ilvl="7" w:tplc="A8B6B9F2" w:tentative="1">
      <w:start w:val="1"/>
      <w:numFmt w:val="aiueoFullWidth"/>
      <w:lvlText w:val="(%8)"/>
      <w:lvlJc w:val="left"/>
      <w:pPr>
        <w:tabs>
          <w:tab w:val="num" w:pos="3360"/>
        </w:tabs>
        <w:ind w:left="3360" w:hanging="420"/>
      </w:pPr>
    </w:lvl>
    <w:lvl w:ilvl="8" w:tplc="32AE8EA2" w:tentative="1">
      <w:start w:val="1"/>
      <w:numFmt w:val="decimalEnclosedCircle"/>
      <w:lvlText w:val="%9"/>
      <w:lvlJc w:val="left"/>
      <w:pPr>
        <w:tabs>
          <w:tab w:val="num" w:pos="3780"/>
        </w:tabs>
        <w:ind w:left="3780" w:hanging="420"/>
      </w:pPr>
    </w:lvl>
  </w:abstractNum>
  <w:abstractNum w:abstractNumId="25" w15:restartNumberingAfterBreak="0">
    <w:nsid w:val="4ADF7EB0"/>
    <w:multiLevelType w:val="hybridMultilevel"/>
    <w:tmpl w:val="8D462E46"/>
    <w:lvl w:ilvl="0" w:tplc="3A3EAC82">
      <w:numFmt w:val="bullet"/>
      <w:lvlText w:val="■"/>
      <w:lvlJc w:val="left"/>
      <w:pPr>
        <w:tabs>
          <w:tab w:val="num" w:pos="360"/>
        </w:tabs>
        <w:ind w:left="360" w:hanging="360"/>
      </w:pPr>
      <w:rPr>
        <w:rFonts w:ascii="ＭＳ 明朝" w:eastAsia="ＭＳ 明朝" w:hAnsi="ＭＳ 明朝" w:cs="Times New Roman" w:hint="eastAsia"/>
        <w:color w:val="00000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58EF10A9"/>
    <w:multiLevelType w:val="hybridMultilevel"/>
    <w:tmpl w:val="23F2791E"/>
    <w:lvl w:ilvl="0" w:tplc="0CCC6736">
      <w:start w:val="1"/>
      <w:numFmt w:val="decimalFullWidth"/>
      <w:lvlText w:val="%1）"/>
      <w:lvlJc w:val="left"/>
      <w:pPr>
        <w:tabs>
          <w:tab w:val="num" w:pos="390"/>
        </w:tabs>
        <w:ind w:left="390" w:hanging="39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15:restartNumberingAfterBreak="0">
    <w:nsid w:val="59AC5D1B"/>
    <w:multiLevelType w:val="hybridMultilevel"/>
    <w:tmpl w:val="55F40160"/>
    <w:lvl w:ilvl="0" w:tplc="A838DAE0">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5E274CB9"/>
    <w:multiLevelType w:val="hybridMultilevel"/>
    <w:tmpl w:val="77EAE6FA"/>
    <w:lvl w:ilvl="0" w:tplc="EF8E9EF0">
      <w:start w:val="1"/>
      <w:numFmt w:val="aiueo"/>
      <w:lvlText w:val="(%1)"/>
      <w:lvlJc w:val="left"/>
      <w:pPr>
        <w:ind w:left="1713" w:hanging="360"/>
      </w:pPr>
      <w:rPr>
        <w:rFonts w:hAnsi="ＭＳ 明朝" w:hint="default"/>
        <w:color w:val="auto"/>
        <w:sz w:val="21"/>
      </w:rPr>
    </w:lvl>
    <w:lvl w:ilvl="1" w:tplc="EFCAD1E8" w:tentative="1">
      <w:start w:val="1"/>
      <w:numFmt w:val="aiueoFullWidth"/>
      <w:lvlText w:val="(%2)"/>
      <w:lvlJc w:val="left"/>
      <w:pPr>
        <w:ind w:left="2193" w:hanging="420"/>
      </w:pPr>
    </w:lvl>
    <w:lvl w:ilvl="2" w:tplc="3D72B660" w:tentative="1">
      <w:start w:val="1"/>
      <w:numFmt w:val="decimalEnclosedCircle"/>
      <w:lvlText w:val="%3"/>
      <w:lvlJc w:val="left"/>
      <w:pPr>
        <w:ind w:left="2613" w:hanging="420"/>
      </w:pPr>
    </w:lvl>
    <w:lvl w:ilvl="3" w:tplc="2F2E4BFC" w:tentative="1">
      <w:start w:val="1"/>
      <w:numFmt w:val="decimal"/>
      <w:lvlText w:val="%4."/>
      <w:lvlJc w:val="left"/>
      <w:pPr>
        <w:ind w:left="3033" w:hanging="420"/>
      </w:pPr>
    </w:lvl>
    <w:lvl w:ilvl="4" w:tplc="608C7468" w:tentative="1">
      <w:start w:val="1"/>
      <w:numFmt w:val="aiueoFullWidth"/>
      <w:lvlText w:val="(%5)"/>
      <w:lvlJc w:val="left"/>
      <w:pPr>
        <w:ind w:left="3453" w:hanging="420"/>
      </w:pPr>
    </w:lvl>
    <w:lvl w:ilvl="5" w:tplc="4D4CB49E" w:tentative="1">
      <w:start w:val="1"/>
      <w:numFmt w:val="decimalEnclosedCircle"/>
      <w:lvlText w:val="%6"/>
      <w:lvlJc w:val="left"/>
      <w:pPr>
        <w:ind w:left="3873" w:hanging="420"/>
      </w:pPr>
    </w:lvl>
    <w:lvl w:ilvl="6" w:tplc="B0E84DE0" w:tentative="1">
      <w:start w:val="1"/>
      <w:numFmt w:val="decimal"/>
      <w:lvlText w:val="%7."/>
      <w:lvlJc w:val="left"/>
      <w:pPr>
        <w:ind w:left="4293" w:hanging="420"/>
      </w:pPr>
    </w:lvl>
    <w:lvl w:ilvl="7" w:tplc="200E186A" w:tentative="1">
      <w:start w:val="1"/>
      <w:numFmt w:val="aiueoFullWidth"/>
      <w:lvlText w:val="(%8)"/>
      <w:lvlJc w:val="left"/>
      <w:pPr>
        <w:ind w:left="4713" w:hanging="420"/>
      </w:pPr>
    </w:lvl>
    <w:lvl w:ilvl="8" w:tplc="FF4CCB6A" w:tentative="1">
      <w:start w:val="1"/>
      <w:numFmt w:val="decimalEnclosedCircle"/>
      <w:lvlText w:val="%9"/>
      <w:lvlJc w:val="left"/>
      <w:pPr>
        <w:ind w:left="5133" w:hanging="420"/>
      </w:pPr>
    </w:lvl>
  </w:abstractNum>
  <w:abstractNum w:abstractNumId="29" w15:restartNumberingAfterBreak="0">
    <w:nsid w:val="657E6134"/>
    <w:multiLevelType w:val="hybridMultilevel"/>
    <w:tmpl w:val="0074AC12"/>
    <w:lvl w:ilvl="0" w:tplc="B48CD958">
      <w:start w:val="1"/>
      <w:numFmt w:val="decimal"/>
      <w:lvlText w:val="（%1）"/>
      <w:lvlJc w:val="left"/>
      <w:pPr>
        <w:ind w:left="1380" w:hanging="720"/>
      </w:pPr>
      <w:rPr>
        <w:rFonts w:hint="default"/>
      </w:rPr>
    </w:lvl>
    <w:lvl w:ilvl="1" w:tplc="82C407EC" w:tentative="1">
      <w:start w:val="1"/>
      <w:numFmt w:val="aiueoFullWidth"/>
      <w:lvlText w:val="(%2)"/>
      <w:lvlJc w:val="left"/>
      <w:pPr>
        <w:ind w:left="1500" w:hanging="420"/>
      </w:pPr>
    </w:lvl>
    <w:lvl w:ilvl="2" w:tplc="3C061B8A" w:tentative="1">
      <w:start w:val="1"/>
      <w:numFmt w:val="decimalEnclosedCircle"/>
      <w:lvlText w:val="%3"/>
      <w:lvlJc w:val="left"/>
      <w:pPr>
        <w:ind w:left="1920" w:hanging="420"/>
      </w:pPr>
    </w:lvl>
    <w:lvl w:ilvl="3" w:tplc="EE0281CA" w:tentative="1">
      <w:start w:val="1"/>
      <w:numFmt w:val="decimal"/>
      <w:lvlText w:val="%4."/>
      <w:lvlJc w:val="left"/>
      <w:pPr>
        <w:ind w:left="2340" w:hanging="420"/>
      </w:pPr>
    </w:lvl>
    <w:lvl w:ilvl="4" w:tplc="B7EA3870" w:tentative="1">
      <w:start w:val="1"/>
      <w:numFmt w:val="aiueoFullWidth"/>
      <w:lvlText w:val="(%5)"/>
      <w:lvlJc w:val="left"/>
      <w:pPr>
        <w:ind w:left="2760" w:hanging="420"/>
      </w:pPr>
    </w:lvl>
    <w:lvl w:ilvl="5" w:tplc="9D3A280A" w:tentative="1">
      <w:start w:val="1"/>
      <w:numFmt w:val="decimalEnclosedCircle"/>
      <w:lvlText w:val="%6"/>
      <w:lvlJc w:val="left"/>
      <w:pPr>
        <w:ind w:left="3180" w:hanging="420"/>
      </w:pPr>
    </w:lvl>
    <w:lvl w:ilvl="6" w:tplc="669249B6" w:tentative="1">
      <w:start w:val="1"/>
      <w:numFmt w:val="decimal"/>
      <w:lvlText w:val="%7."/>
      <w:lvlJc w:val="left"/>
      <w:pPr>
        <w:ind w:left="3600" w:hanging="420"/>
      </w:pPr>
    </w:lvl>
    <w:lvl w:ilvl="7" w:tplc="288CDCF0" w:tentative="1">
      <w:start w:val="1"/>
      <w:numFmt w:val="aiueoFullWidth"/>
      <w:lvlText w:val="(%8)"/>
      <w:lvlJc w:val="left"/>
      <w:pPr>
        <w:ind w:left="4020" w:hanging="420"/>
      </w:pPr>
    </w:lvl>
    <w:lvl w:ilvl="8" w:tplc="84286BC8" w:tentative="1">
      <w:start w:val="1"/>
      <w:numFmt w:val="decimalEnclosedCircle"/>
      <w:lvlText w:val="%9"/>
      <w:lvlJc w:val="left"/>
      <w:pPr>
        <w:ind w:left="4440" w:hanging="420"/>
      </w:pPr>
    </w:lvl>
  </w:abstractNum>
  <w:abstractNum w:abstractNumId="30" w15:restartNumberingAfterBreak="0">
    <w:nsid w:val="68682E35"/>
    <w:multiLevelType w:val="singleLevel"/>
    <w:tmpl w:val="D0749E7C"/>
    <w:lvl w:ilvl="0">
      <w:start w:val="1"/>
      <w:numFmt w:val="decimal"/>
      <w:lvlText w:val="%1．"/>
      <w:lvlJc w:val="left"/>
      <w:pPr>
        <w:tabs>
          <w:tab w:val="num" w:pos="425"/>
        </w:tabs>
        <w:ind w:left="425" w:hanging="425"/>
      </w:pPr>
      <w:rPr>
        <w:rFonts w:hint="eastAsia"/>
      </w:rPr>
    </w:lvl>
  </w:abstractNum>
  <w:abstractNum w:abstractNumId="31" w15:restartNumberingAfterBreak="0">
    <w:nsid w:val="6EF465A5"/>
    <w:multiLevelType w:val="hybridMultilevel"/>
    <w:tmpl w:val="18D29E98"/>
    <w:lvl w:ilvl="0" w:tplc="2AF42252">
      <w:start w:val="1"/>
      <w:numFmt w:val="decimal"/>
      <w:lvlText w:val="(%1)"/>
      <w:lvlJc w:val="left"/>
      <w:pPr>
        <w:ind w:left="1130" w:hanging="360"/>
      </w:pPr>
      <w:rPr>
        <w:rFonts w:hint="default"/>
      </w:rPr>
    </w:lvl>
    <w:lvl w:ilvl="1" w:tplc="2632C470" w:tentative="1">
      <w:start w:val="1"/>
      <w:numFmt w:val="aiueoFullWidth"/>
      <w:lvlText w:val="(%2)"/>
      <w:lvlJc w:val="left"/>
      <w:pPr>
        <w:ind w:left="1610" w:hanging="420"/>
      </w:pPr>
    </w:lvl>
    <w:lvl w:ilvl="2" w:tplc="98AA229A" w:tentative="1">
      <w:start w:val="1"/>
      <w:numFmt w:val="decimalEnclosedCircle"/>
      <w:lvlText w:val="%3"/>
      <w:lvlJc w:val="left"/>
      <w:pPr>
        <w:ind w:left="2030" w:hanging="420"/>
      </w:pPr>
    </w:lvl>
    <w:lvl w:ilvl="3" w:tplc="F58C9D06" w:tentative="1">
      <w:start w:val="1"/>
      <w:numFmt w:val="decimal"/>
      <w:lvlText w:val="%4."/>
      <w:lvlJc w:val="left"/>
      <w:pPr>
        <w:ind w:left="2450" w:hanging="420"/>
      </w:pPr>
    </w:lvl>
    <w:lvl w:ilvl="4" w:tplc="7B4C834A" w:tentative="1">
      <w:start w:val="1"/>
      <w:numFmt w:val="aiueoFullWidth"/>
      <w:lvlText w:val="(%5)"/>
      <w:lvlJc w:val="left"/>
      <w:pPr>
        <w:ind w:left="2870" w:hanging="420"/>
      </w:pPr>
    </w:lvl>
    <w:lvl w:ilvl="5" w:tplc="3758A240" w:tentative="1">
      <w:start w:val="1"/>
      <w:numFmt w:val="decimalEnclosedCircle"/>
      <w:lvlText w:val="%6"/>
      <w:lvlJc w:val="left"/>
      <w:pPr>
        <w:ind w:left="3290" w:hanging="420"/>
      </w:pPr>
    </w:lvl>
    <w:lvl w:ilvl="6" w:tplc="1C762DB2" w:tentative="1">
      <w:start w:val="1"/>
      <w:numFmt w:val="decimal"/>
      <w:lvlText w:val="%7."/>
      <w:lvlJc w:val="left"/>
      <w:pPr>
        <w:ind w:left="3710" w:hanging="420"/>
      </w:pPr>
    </w:lvl>
    <w:lvl w:ilvl="7" w:tplc="78E43C48" w:tentative="1">
      <w:start w:val="1"/>
      <w:numFmt w:val="aiueoFullWidth"/>
      <w:lvlText w:val="(%8)"/>
      <w:lvlJc w:val="left"/>
      <w:pPr>
        <w:ind w:left="4130" w:hanging="420"/>
      </w:pPr>
    </w:lvl>
    <w:lvl w:ilvl="8" w:tplc="254658AE" w:tentative="1">
      <w:start w:val="1"/>
      <w:numFmt w:val="decimalEnclosedCircle"/>
      <w:lvlText w:val="%9"/>
      <w:lvlJc w:val="left"/>
      <w:pPr>
        <w:ind w:left="4550" w:hanging="420"/>
      </w:pPr>
    </w:lvl>
  </w:abstractNum>
  <w:abstractNum w:abstractNumId="32" w15:restartNumberingAfterBreak="0">
    <w:nsid w:val="6F8E599B"/>
    <w:multiLevelType w:val="hybridMultilevel"/>
    <w:tmpl w:val="B33EC470"/>
    <w:lvl w:ilvl="0" w:tplc="CBAE54C0">
      <w:start w:val="1"/>
      <w:numFmt w:val="aiueo"/>
      <w:lvlText w:val="（%1）"/>
      <w:lvlJc w:val="left"/>
      <w:pPr>
        <w:ind w:left="1967" w:hanging="720"/>
      </w:pPr>
      <w:rPr>
        <w:rFonts w:hAnsi="ＭＳ 明朝" w:hint="default"/>
        <w:color w:val="FF0000"/>
        <w:sz w:val="21"/>
        <w:lang w:val="en-US"/>
      </w:rPr>
    </w:lvl>
    <w:lvl w:ilvl="1" w:tplc="BA68C042" w:tentative="1">
      <w:start w:val="1"/>
      <w:numFmt w:val="aiueoFullWidth"/>
      <w:lvlText w:val="(%2)"/>
      <w:lvlJc w:val="left"/>
      <w:pPr>
        <w:ind w:left="2087" w:hanging="420"/>
      </w:pPr>
    </w:lvl>
    <w:lvl w:ilvl="2" w:tplc="3EF471FE" w:tentative="1">
      <w:start w:val="1"/>
      <w:numFmt w:val="decimalEnclosedCircle"/>
      <w:lvlText w:val="%3"/>
      <w:lvlJc w:val="left"/>
      <w:pPr>
        <w:ind w:left="2507" w:hanging="420"/>
      </w:pPr>
    </w:lvl>
    <w:lvl w:ilvl="3" w:tplc="8ADCBECC" w:tentative="1">
      <w:start w:val="1"/>
      <w:numFmt w:val="decimal"/>
      <w:lvlText w:val="%4."/>
      <w:lvlJc w:val="left"/>
      <w:pPr>
        <w:ind w:left="2927" w:hanging="420"/>
      </w:pPr>
    </w:lvl>
    <w:lvl w:ilvl="4" w:tplc="0F9653E4" w:tentative="1">
      <w:start w:val="1"/>
      <w:numFmt w:val="aiueoFullWidth"/>
      <w:lvlText w:val="(%5)"/>
      <w:lvlJc w:val="left"/>
      <w:pPr>
        <w:ind w:left="3347" w:hanging="420"/>
      </w:pPr>
    </w:lvl>
    <w:lvl w:ilvl="5" w:tplc="CCC89E10" w:tentative="1">
      <w:start w:val="1"/>
      <w:numFmt w:val="decimalEnclosedCircle"/>
      <w:lvlText w:val="%6"/>
      <w:lvlJc w:val="left"/>
      <w:pPr>
        <w:ind w:left="3767" w:hanging="420"/>
      </w:pPr>
    </w:lvl>
    <w:lvl w:ilvl="6" w:tplc="3EAE0F34" w:tentative="1">
      <w:start w:val="1"/>
      <w:numFmt w:val="decimal"/>
      <w:lvlText w:val="%7."/>
      <w:lvlJc w:val="left"/>
      <w:pPr>
        <w:ind w:left="4187" w:hanging="420"/>
      </w:pPr>
    </w:lvl>
    <w:lvl w:ilvl="7" w:tplc="917262CE" w:tentative="1">
      <w:start w:val="1"/>
      <w:numFmt w:val="aiueoFullWidth"/>
      <w:lvlText w:val="(%8)"/>
      <w:lvlJc w:val="left"/>
      <w:pPr>
        <w:ind w:left="4607" w:hanging="420"/>
      </w:pPr>
    </w:lvl>
    <w:lvl w:ilvl="8" w:tplc="F94EB38C" w:tentative="1">
      <w:start w:val="1"/>
      <w:numFmt w:val="decimalEnclosedCircle"/>
      <w:lvlText w:val="%9"/>
      <w:lvlJc w:val="left"/>
      <w:pPr>
        <w:ind w:left="5027" w:hanging="420"/>
      </w:pPr>
    </w:lvl>
  </w:abstractNum>
  <w:abstractNum w:abstractNumId="33" w15:restartNumberingAfterBreak="0">
    <w:nsid w:val="6FB4209D"/>
    <w:multiLevelType w:val="hybridMultilevel"/>
    <w:tmpl w:val="ACE67C1C"/>
    <w:lvl w:ilvl="0" w:tplc="01D83B10">
      <w:start w:val="1"/>
      <w:numFmt w:val="decimal"/>
      <w:lvlText w:val="（%1）"/>
      <w:lvlJc w:val="left"/>
      <w:pPr>
        <w:tabs>
          <w:tab w:val="num" w:pos="1380"/>
        </w:tabs>
        <w:ind w:left="1380" w:hanging="720"/>
      </w:pPr>
      <w:rPr>
        <w:rFonts w:hint="default"/>
      </w:rPr>
    </w:lvl>
    <w:lvl w:ilvl="1" w:tplc="58589C0E" w:tentative="1">
      <w:start w:val="1"/>
      <w:numFmt w:val="aiueoFullWidth"/>
      <w:lvlText w:val="(%2)"/>
      <w:lvlJc w:val="left"/>
      <w:pPr>
        <w:tabs>
          <w:tab w:val="num" w:pos="1500"/>
        </w:tabs>
        <w:ind w:left="1500" w:hanging="420"/>
      </w:pPr>
    </w:lvl>
    <w:lvl w:ilvl="2" w:tplc="686A0A86" w:tentative="1">
      <w:start w:val="1"/>
      <w:numFmt w:val="decimalEnclosedCircle"/>
      <w:lvlText w:val="%3"/>
      <w:lvlJc w:val="left"/>
      <w:pPr>
        <w:tabs>
          <w:tab w:val="num" w:pos="1920"/>
        </w:tabs>
        <w:ind w:left="1920" w:hanging="420"/>
      </w:pPr>
    </w:lvl>
    <w:lvl w:ilvl="3" w:tplc="2D62573A" w:tentative="1">
      <w:start w:val="1"/>
      <w:numFmt w:val="decimal"/>
      <w:lvlText w:val="%4."/>
      <w:lvlJc w:val="left"/>
      <w:pPr>
        <w:tabs>
          <w:tab w:val="num" w:pos="2340"/>
        </w:tabs>
        <w:ind w:left="2340" w:hanging="420"/>
      </w:pPr>
    </w:lvl>
    <w:lvl w:ilvl="4" w:tplc="D32AAFE0" w:tentative="1">
      <w:start w:val="1"/>
      <w:numFmt w:val="aiueoFullWidth"/>
      <w:lvlText w:val="(%5)"/>
      <w:lvlJc w:val="left"/>
      <w:pPr>
        <w:tabs>
          <w:tab w:val="num" w:pos="2760"/>
        </w:tabs>
        <w:ind w:left="2760" w:hanging="420"/>
      </w:pPr>
    </w:lvl>
    <w:lvl w:ilvl="5" w:tplc="B44C524A" w:tentative="1">
      <w:start w:val="1"/>
      <w:numFmt w:val="decimalEnclosedCircle"/>
      <w:lvlText w:val="%6"/>
      <w:lvlJc w:val="left"/>
      <w:pPr>
        <w:tabs>
          <w:tab w:val="num" w:pos="3180"/>
        </w:tabs>
        <w:ind w:left="3180" w:hanging="420"/>
      </w:pPr>
    </w:lvl>
    <w:lvl w:ilvl="6" w:tplc="4C12DE44" w:tentative="1">
      <w:start w:val="1"/>
      <w:numFmt w:val="decimal"/>
      <w:lvlText w:val="%7."/>
      <w:lvlJc w:val="left"/>
      <w:pPr>
        <w:tabs>
          <w:tab w:val="num" w:pos="3600"/>
        </w:tabs>
        <w:ind w:left="3600" w:hanging="420"/>
      </w:pPr>
    </w:lvl>
    <w:lvl w:ilvl="7" w:tplc="56567B0C" w:tentative="1">
      <w:start w:val="1"/>
      <w:numFmt w:val="aiueoFullWidth"/>
      <w:lvlText w:val="(%8)"/>
      <w:lvlJc w:val="left"/>
      <w:pPr>
        <w:tabs>
          <w:tab w:val="num" w:pos="4020"/>
        </w:tabs>
        <w:ind w:left="4020" w:hanging="420"/>
      </w:pPr>
    </w:lvl>
    <w:lvl w:ilvl="8" w:tplc="FD8EF4CA" w:tentative="1">
      <w:start w:val="1"/>
      <w:numFmt w:val="decimalEnclosedCircle"/>
      <w:lvlText w:val="%9"/>
      <w:lvlJc w:val="left"/>
      <w:pPr>
        <w:tabs>
          <w:tab w:val="num" w:pos="4440"/>
        </w:tabs>
        <w:ind w:left="4440" w:hanging="420"/>
      </w:pPr>
    </w:lvl>
  </w:abstractNum>
  <w:abstractNum w:abstractNumId="34" w15:restartNumberingAfterBreak="0">
    <w:nsid w:val="71C431D0"/>
    <w:multiLevelType w:val="hybridMultilevel"/>
    <w:tmpl w:val="414A3C58"/>
    <w:lvl w:ilvl="0" w:tplc="B67C44FE">
      <w:start w:val="3"/>
      <w:numFmt w:val="decimal"/>
      <w:lvlText w:val="%1"/>
      <w:lvlJc w:val="left"/>
      <w:pPr>
        <w:tabs>
          <w:tab w:val="num" w:pos="470"/>
        </w:tabs>
        <w:ind w:left="470" w:hanging="360"/>
      </w:pPr>
      <w:rPr>
        <w:rFonts w:hint="default"/>
      </w:rPr>
    </w:lvl>
    <w:lvl w:ilvl="1" w:tplc="53D0D934" w:tentative="1">
      <w:start w:val="1"/>
      <w:numFmt w:val="aiueoFullWidth"/>
      <w:lvlText w:val="(%2)"/>
      <w:lvlJc w:val="left"/>
      <w:pPr>
        <w:tabs>
          <w:tab w:val="num" w:pos="950"/>
        </w:tabs>
        <w:ind w:left="950" w:hanging="420"/>
      </w:pPr>
    </w:lvl>
    <w:lvl w:ilvl="2" w:tplc="47A86936" w:tentative="1">
      <w:start w:val="1"/>
      <w:numFmt w:val="decimalEnclosedCircle"/>
      <w:lvlText w:val="%3"/>
      <w:lvlJc w:val="left"/>
      <w:pPr>
        <w:tabs>
          <w:tab w:val="num" w:pos="1370"/>
        </w:tabs>
        <w:ind w:left="1370" w:hanging="420"/>
      </w:pPr>
    </w:lvl>
    <w:lvl w:ilvl="3" w:tplc="DE620F36" w:tentative="1">
      <w:start w:val="1"/>
      <w:numFmt w:val="decimal"/>
      <w:lvlText w:val="%4."/>
      <w:lvlJc w:val="left"/>
      <w:pPr>
        <w:tabs>
          <w:tab w:val="num" w:pos="1790"/>
        </w:tabs>
        <w:ind w:left="1790" w:hanging="420"/>
      </w:pPr>
    </w:lvl>
    <w:lvl w:ilvl="4" w:tplc="0102186C" w:tentative="1">
      <w:start w:val="1"/>
      <w:numFmt w:val="aiueoFullWidth"/>
      <w:lvlText w:val="(%5)"/>
      <w:lvlJc w:val="left"/>
      <w:pPr>
        <w:tabs>
          <w:tab w:val="num" w:pos="2210"/>
        </w:tabs>
        <w:ind w:left="2210" w:hanging="420"/>
      </w:pPr>
    </w:lvl>
    <w:lvl w:ilvl="5" w:tplc="6066C830" w:tentative="1">
      <w:start w:val="1"/>
      <w:numFmt w:val="decimalEnclosedCircle"/>
      <w:lvlText w:val="%6"/>
      <w:lvlJc w:val="left"/>
      <w:pPr>
        <w:tabs>
          <w:tab w:val="num" w:pos="2630"/>
        </w:tabs>
        <w:ind w:left="2630" w:hanging="420"/>
      </w:pPr>
    </w:lvl>
    <w:lvl w:ilvl="6" w:tplc="50D6BB9A" w:tentative="1">
      <w:start w:val="1"/>
      <w:numFmt w:val="decimal"/>
      <w:lvlText w:val="%7."/>
      <w:lvlJc w:val="left"/>
      <w:pPr>
        <w:tabs>
          <w:tab w:val="num" w:pos="3050"/>
        </w:tabs>
        <w:ind w:left="3050" w:hanging="420"/>
      </w:pPr>
    </w:lvl>
    <w:lvl w:ilvl="7" w:tplc="7760287A" w:tentative="1">
      <w:start w:val="1"/>
      <w:numFmt w:val="aiueoFullWidth"/>
      <w:lvlText w:val="(%8)"/>
      <w:lvlJc w:val="left"/>
      <w:pPr>
        <w:tabs>
          <w:tab w:val="num" w:pos="3470"/>
        </w:tabs>
        <w:ind w:left="3470" w:hanging="420"/>
      </w:pPr>
    </w:lvl>
    <w:lvl w:ilvl="8" w:tplc="50F05F84" w:tentative="1">
      <w:start w:val="1"/>
      <w:numFmt w:val="decimalEnclosedCircle"/>
      <w:lvlText w:val="%9"/>
      <w:lvlJc w:val="left"/>
      <w:pPr>
        <w:tabs>
          <w:tab w:val="num" w:pos="3890"/>
        </w:tabs>
        <w:ind w:left="3890" w:hanging="420"/>
      </w:pPr>
    </w:lvl>
  </w:abstractNum>
  <w:abstractNum w:abstractNumId="35" w15:restartNumberingAfterBreak="0">
    <w:nsid w:val="79FF05A0"/>
    <w:multiLevelType w:val="hybridMultilevel"/>
    <w:tmpl w:val="CF50DED2"/>
    <w:lvl w:ilvl="0" w:tplc="E4DE94C0">
      <w:start w:val="1"/>
      <w:numFmt w:val="decimal"/>
      <w:lvlText w:val="（%1）"/>
      <w:lvlJc w:val="left"/>
      <w:pPr>
        <w:ind w:left="720" w:hanging="720"/>
      </w:pPr>
      <w:rPr>
        <w:rFonts w:hint="default"/>
      </w:rPr>
    </w:lvl>
    <w:lvl w:ilvl="1" w:tplc="17B02836" w:tentative="1">
      <w:start w:val="1"/>
      <w:numFmt w:val="aiueoFullWidth"/>
      <w:lvlText w:val="(%2)"/>
      <w:lvlJc w:val="left"/>
      <w:pPr>
        <w:ind w:left="840" w:hanging="420"/>
      </w:pPr>
    </w:lvl>
    <w:lvl w:ilvl="2" w:tplc="FC8E9A50" w:tentative="1">
      <w:start w:val="1"/>
      <w:numFmt w:val="decimalEnclosedCircle"/>
      <w:lvlText w:val="%3"/>
      <w:lvlJc w:val="left"/>
      <w:pPr>
        <w:ind w:left="1260" w:hanging="420"/>
      </w:pPr>
    </w:lvl>
    <w:lvl w:ilvl="3" w:tplc="59D81D8A" w:tentative="1">
      <w:start w:val="1"/>
      <w:numFmt w:val="decimal"/>
      <w:lvlText w:val="%4."/>
      <w:lvlJc w:val="left"/>
      <w:pPr>
        <w:ind w:left="1680" w:hanging="420"/>
      </w:pPr>
    </w:lvl>
    <w:lvl w:ilvl="4" w:tplc="BE58BFDE" w:tentative="1">
      <w:start w:val="1"/>
      <w:numFmt w:val="aiueoFullWidth"/>
      <w:lvlText w:val="(%5)"/>
      <w:lvlJc w:val="left"/>
      <w:pPr>
        <w:ind w:left="2100" w:hanging="420"/>
      </w:pPr>
    </w:lvl>
    <w:lvl w:ilvl="5" w:tplc="39609316" w:tentative="1">
      <w:start w:val="1"/>
      <w:numFmt w:val="decimalEnclosedCircle"/>
      <w:lvlText w:val="%6"/>
      <w:lvlJc w:val="left"/>
      <w:pPr>
        <w:ind w:left="2520" w:hanging="420"/>
      </w:pPr>
    </w:lvl>
    <w:lvl w:ilvl="6" w:tplc="3C561BDE" w:tentative="1">
      <w:start w:val="1"/>
      <w:numFmt w:val="decimal"/>
      <w:lvlText w:val="%7."/>
      <w:lvlJc w:val="left"/>
      <w:pPr>
        <w:ind w:left="2940" w:hanging="420"/>
      </w:pPr>
    </w:lvl>
    <w:lvl w:ilvl="7" w:tplc="55BC6984" w:tentative="1">
      <w:start w:val="1"/>
      <w:numFmt w:val="aiueoFullWidth"/>
      <w:lvlText w:val="(%8)"/>
      <w:lvlJc w:val="left"/>
      <w:pPr>
        <w:ind w:left="3360" w:hanging="420"/>
      </w:pPr>
    </w:lvl>
    <w:lvl w:ilvl="8" w:tplc="75CA5C08" w:tentative="1">
      <w:start w:val="1"/>
      <w:numFmt w:val="decimalEnclosedCircle"/>
      <w:lvlText w:val="%9"/>
      <w:lvlJc w:val="left"/>
      <w:pPr>
        <w:ind w:left="3780" w:hanging="420"/>
      </w:pPr>
    </w:lvl>
  </w:abstractNum>
  <w:abstractNum w:abstractNumId="36" w15:restartNumberingAfterBreak="0">
    <w:nsid w:val="7E4F66A4"/>
    <w:multiLevelType w:val="hybridMultilevel"/>
    <w:tmpl w:val="624206EC"/>
    <w:lvl w:ilvl="0" w:tplc="570491BE">
      <w:start w:val="9"/>
      <w:numFmt w:val="decimal"/>
      <w:lvlText w:val="%1"/>
      <w:lvlJc w:val="left"/>
      <w:pPr>
        <w:tabs>
          <w:tab w:val="num" w:pos="460"/>
        </w:tabs>
        <w:ind w:left="460" w:hanging="360"/>
      </w:pPr>
      <w:rPr>
        <w:rFonts w:hint="default"/>
      </w:rPr>
    </w:lvl>
    <w:lvl w:ilvl="1" w:tplc="C2E207B2" w:tentative="1">
      <w:start w:val="1"/>
      <w:numFmt w:val="aiueoFullWidth"/>
      <w:lvlText w:val="(%2)"/>
      <w:lvlJc w:val="left"/>
      <w:pPr>
        <w:tabs>
          <w:tab w:val="num" w:pos="940"/>
        </w:tabs>
        <w:ind w:left="940" w:hanging="420"/>
      </w:pPr>
    </w:lvl>
    <w:lvl w:ilvl="2" w:tplc="B0006310" w:tentative="1">
      <w:start w:val="1"/>
      <w:numFmt w:val="decimalEnclosedCircle"/>
      <w:lvlText w:val="%3"/>
      <w:lvlJc w:val="left"/>
      <w:pPr>
        <w:tabs>
          <w:tab w:val="num" w:pos="1360"/>
        </w:tabs>
        <w:ind w:left="1360" w:hanging="420"/>
      </w:pPr>
    </w:lvl>
    <w:lvl w:ilvl="3" w:tplc="DFDEE2A4" w:tentative="1">
      <w:start w:val="1"/>
      <w:numFmt w:val="decimal"/>
      <w:lvlText w:val="%4."/>
      <w:lvlJc w:val="left"/>
      <w:pPr>
        <w:tabs>
          <w:tab w:val="num" w:pos="1780"/>
        </w:tabs>
        <w:ind w:left="1780" w:hanging="420"/>
      </w:pPr>
    </w:lvl>
    <w:lvl w:ilvl="4" w:tplc="6CF20E02" w:tentative="1">
      <w:start w:val="1"/>
      <w:numFmt w:val="aiueoFullWidth"/>
      <w:lvlText w:val="(%5)"/>
      <w:lvlJc w:val="left"/>
      <w:pPr>
        <w:tabs>
          <w:tab w:val="num" w:pos="2200"/>
        </w:tabs>
        <w:ind w:left="2200" w:hanging="420"/>
      </w:pPr>
    </w:lvl>
    <w:lvl w:ilvl="5" w:tplc="DD8E47AE" w:tentative="1">
      <w:start w:val="1"/>
      <w:numFmt w:val="decimalEnclosedCircle"/>
      <w:lvlText w:val="%6"/>
      <w:lvlJc w:val="left"/>
      <w:pPr>
        <w:tabs>
          <w:tab w:val="num" w:pos="2620"/>
        </w:tabs>
        <w:ind w:left="2620" w:hanging="420"/>
      </w:pPr>
    </w:lvl>
    <w:lvl w:ilvl="6" w:tplc="749CF73C" w:tentative="1">
      <w:start w:val="1"/>
      <w:numFmt w:val="decimal"/>
      <w:lvlText w:val="%7."/>
      <w:lvlJc w:val="left"/>
      <w:pPr>
        <w:tabs>
          <w:tab w:val="num" w:pos="3040"/>
        </w:tabs>
        <w:ind w:left="3040" w:hanging="420"/>
      </w:pPr>
    </w:lvl>
    <w:lvl w:ilvl="7" w:tplc="591AC68A" w:tentative="1">
      <w:start w:val="1"/>
      <w:numFmt w:val="aiueoFullWidth"/>
      <w:lvlText w:val="(%8)"/>
      <w:lvlJc w:val="left"/>
      <w:pPr>
        <w:tabs>
          <w:tab w:val="num" w:pos="3460"/>
        </w:tabs>
        <w:ind w:left="3460" w:hanging="420"/>
      </w:pPr>
    </w:lvl>
    <w:lvl w:ilvl="8" w:tplc="1ED2D652" w:tentative="1">
      <w:start w:val="1"/>
      <w:numFmt w:val="decimalEnclosedCircle"/>
      <w:lvlText w:val="%9"/>
      <w:lvlJc w:val="left"/>
      <w:pPr>
        <w:tabs>
          <w:tab w:val="num" w:pos="3880"/>
        </w:tabs>
        <w:ind w:left="3880" w:hanging="420"/>
      </w:pPr>
    </w:lvl>
  </w:abstractNum>
  <w:num w:numId="1" w16cid:durableId="1212690044">
    <w:abstractNumId w:val="23"/>
  </w:num>
  <w:num w:numId="2" w16cid:durableId="2141991562">
    <w:abstractNumId w:val="22"/>
  </w:num>
  <w:num w:numId="3" w16cid:durableId="1557929518">
    <w:abstractNumId w:val="24"/>
  </w:num>
  <w:num w:numId="4" w16cid:durableId="1680699065">
    <w:abstractNumId w:val="7"/>
  </w:num>
  <w:num w:numId="5" w16cid:durableId="1515922475">
    <w:abstractNumId w:val="3"/>
  </w:num>
  <w:num w:numId="6" w16cid:durableId="1245913353">
    <w:abstractNumId w:val="34"/>
  </w:num>
  <w:num w:numId="7" w16cid:durableId="689533344">
    <w:abstractNumId w:val="13"/>
  </w:num>
  <w:num w:numId="8" w16cid:durableId="1078281915">
    <w:abstractNumId w:val="4"/>
  </w:num>
  <w:num w:numId="9" w16cid:durableId="439951692">
    <w:abstractNumId w:val="12"/>
  </w:num>
  <w:num w:numId="10" w16cid:durableId="697050503">
    <w:abstractNumId w:val="33"/>
  </w:num>
  <w:num w:numId="11" w16cid:durableId="154148604">
    <w:abstractNumId w:val="29"/>
  </w:num>
  <w:num w:numId="12" w16cid:durableId="438837689">
    <w:abstractNumId w:val="1"/>
  </w:num>
  <w:num w:numId="13" w16cid:durableId="1631594639">
    <w:abstractNumId w:val="36"/>
  </w:num>
  <w:num w:numId="14" w16cid:durableId="1369798773">
    <w:abstractNumId w:val="15"/>
  </w:num>
  <w:num w:numId="15" w16cid:durableId="1359431355">
    <w:abstractNumId w:val="0"/>
  </w:num>
  <w:num w:numId="16" w16cid:durableId="681080977">
    <w:abstractNumId w:val="6"/>
  </w:num>
  <w:num w:numId="17" w16cid:durableId="1015232519">
    <w:abstractNumId w:val="35"/>
  </w:num>
  <w:num w:numId="18" w16cid:durableId="740249246">
    <w:abstractNumId w:val="5"/>
  </w:num>
  <w:num w:numId="19" w16cid:durableId="167908310">
    <w:abstractNumId w:val="20"/>
  </w:num>
  <w:num w:numId="20" w16cid:durableId="1612862107">
    <w:abstractNumId w:val="8"/>
  </w:num>
  <w:num w:numId="21" w16cid:durableId="334648516">
    <w:abstractNumId w:val="31"/>
  </w:num>
  <w:num w:numId="22" w16cid:durableId="349068812">
    <w:abstractNumId w:val="21"/>
  </w:num>
  <w:num w:numId="23" w16cid:durableId="1924365367">
    <w:abstractNumId w:val="19"/>
  </w:num>
  <w:num w:numId="24" w16cid:durableId="830801666">
    <w:abstractNumId w:val="32"/>
  </w:num>
  <w:num w:numId="25" w16cid:durableId="1594894666">
    <w:abstractNumId w:val="28"/>
  </w:num>
  <w:num w:numId="26" w16cid:durableId="1614314918">
    <w:abstractNumId w:val="16"/>
  </w:num>
  <w:num w:numId="27" w16cid:durableId="186990772">
    <w:abstractNumId w:val="26"/>
  </w:num>
  <w:num w:numId="28" w16cid:durableId="1341354040">
    <w:abstractNumId w:val="10"/>
  </w:num>
  <w:num w:numId="29" w16cid:durableId="269512135">
    <w:abstractNumId w:val="27"/>
  </w:num>
  <w:num w:numId="30" w16cid:durableId="25060258">
    <w:abstractNumId w:val="14"/>
  </w:num>
  <w:num w:numId="31" w16cid:durableId="350036716">
    <w:abstractNumId w:val="9"/>
  </w:num>
  <w:num w:numId="32" w16cid:durableId="1259674968">
    <w:abstractNumId w:val="30"/>
  </w:num>
  <w:num w:numId="33" w16cid:durableId="480655658">
    <w:abstractNumId w:val="11"/>
  </w:num>
  <w:num w:numId="34" w16cid:durableId="305479268">
    <w:abstractNumId w:val="25"/>
  </w:num>
  <w:num w:numId="35" w16cid:durableId="157353963">
    <w:abstractNumId w:val="2"/>
  </w:num>
  <w:num w:numId="36" w16cid:durableId="663625443">
    <w:abstractNumId w:val="18"/>
  </w:num>
  <w:num w:numId="37" w16cid:durableId="16581496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bordersDoNotSurroundHeader/>
  <w:bordersDoNotSurroundFooter/>
  <w:hideSpellingErrors/>
  <w:hideGrammaticalErrors/>
  <w:proofState w:spelling="clean" w:grammar="dirty"/>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defaultTabStop w:val="840"/>
  <w:evenAndOddHeaders/>
  <w:drawingGridHorizontalSpacing w:val="105"/>
  <w:drawingGridVerticalSpacing w:val="299"/>
  <w:displayHorizontalDrawingGridEvery w:val="0"/>
  <w:characterSpacingControl w:val="compressPunctuation"/>
  <w:noLineBreaksAfter w:lang="ja-JP" w:val="$([\{£¥‘“〈《「『【〔＄（［｛｢￡￥"/>
  <w:noLineBreaksBefore w:lang="ja-JP" w:val="!%),.:;?]}¢°’”‰′″℃、。々〉》」』】〕ぁぃぅぇぉっゃゅょゎ゛゜ゝゞァィゥェォッャュョヮヵヶ・ーヽヾ！％），－．：；？］｝｡｣､･ｧｨｩｪｫｬｭｮｯｰﾞﾟ￠"/>
  <w:hdrShapeDefaults>
    <o:shapedefaults v:ext="edit" spidmax="2050"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B04"/>
    <w:rsid w:val="00005CEF"/>
    <w:rsid w:val="000069FB"/>
    <w:rsid w:val="000078CD"/>
    <w:rsid w:val="00013195"/>
    <w:rsid w:val="00016EDD"/>
    <w:rsid w:val="000176BE"/>
    <w:rsid w:val="0002005F"/>
    <w:rsid w:val="00020E8A"/>
    <w:rsid w:val="00022D61"/>
    <w:rsid w:val="0002717C"/>
    <w:rsid w:val="00033F08"/>
    <w:rsid w:val="00042064"/>
    <w:rsid w:val="00042AFD"/>
    <w:rsid w:val="0004384A"/>
    <w:rsid w:val="000507A7"/>
    <w:rsid w:val="000516DC"/>
    <w:rsid w:val="00061A8A"/>
    <w:rsid w:val="0006465D"/>
    <w:rsid w:val="00064749"/>
    <w:rsid w:val="00065A10"/>
    <w:rsid w:val="00072AAC"/>
    <w:rsid w:val="00085715"/>
    <w:rsid w:val="00091DB4"/>
    <w:rsid w:val="00092EEF"/>
    <w:rsid w:val="00093D8E"/>
    <w:rsid w:val="00095B01"/>
    <w:rsid w:val="000966EE"/>
    <w:rsid w:val="0009680F"/>
    <w:rsid w:val="000A0870"/>
    <w:rsid w:val="000A4AEB"/>
    <w:rsid w:val="000C5892"/>
    <w:rsid w:val="000C7198"/>
    <w:rsid w:val="000D0BFF"/>
    <w:rsid w:val="000D1E5E"/>
    <w:rsid w:val="000D281E"/>
    <w:rsid w:val="000E3379"/>
    <w:rsid w:val="000E4481"/>
    <w:rsid w:val="000E44DB"/>
    <w:rsid w:val="000F079D"/>
    <w:rsid w:val="000F0FDD"/>
    <w:rsid w:val="00100053"/>
    <w:rsid w:val="001031D7"/>
    <w:rsid w:val="001057FF"/>
    <w:rsid w:val="00110979"/>
    <w:rsid w:val="00111A17"/>
    <w:rsid w:val="00114B8F"/>
    <w:rsid w:val="0011697B"/>
    <w:rsid w:val="00117BAF"/>
    <w:rsid w:val="00120D90"/>
    <w:rsid w:val="001214E7"/>
    <w:rsid w:val="00122FD5"/>
    <w:rsid w:val="001261FF"/>
    <w:rsid w:val="00127FE8"/>
    <w:rsid w:val="00136E46"/>
    <w:rsid w:val="00141591"/>
    <w:rsid w:val="00141CE4"/>
    <w:rsid w:val="00143ACC"/>
    <w:rsid w:val="001447FB"/>
    <w:rsid w:val="00147EDE"/>
    <w:rsid w:val="001525CE"/>
    <w:rsid w:val="001567B1"/>
    <w:rsid w:val="00160499"/>
    <w:rsid w:val="00162C98"/>
    <w:rsid w:val="0016312A"/>
    <w:rsid w:val="001662A2"/>
    <w:rsid w:val="0017384D"/>
    <w:rsid w:val="00173B34"/>
    <w:rsid w:val="00174282"/>
    <w:rsid w:val="0018560F"/>
    <w:rsid w:val="001908DA"/>
    <w:rsid w:val="00192CC5"/>
    <w:rsid w:val="00194377"/>
    <w:rsid w:val="00194BA8"/>
    <w:rsid w:val="0019510C"/>
    <w:rsid w:val="00196E15"/>
    <w:rsid w:val="001A0EAE"/>
    <w:rsid w:val="001A5F25"/>
    <w:rsid w:val="001A6EAE"/>
    <w:rsid w:val="001B33B6"/>
    <w:rsid w:val="001B50C0"/>
    <w:rsid w:val="001C4C8A"/>
    <w:rsid w:val="001D0034"/>
    <w:rsid w:val="001D04CD"/>
    <w:rsid w:val="001D7047"/>
    <w:rsid w:val="001E2459"/>
    <w:rsid w:val="001E524E"/>
    <w:rsid w:val="001E73A5"/>
    <w:rsid w:val="001F3AFF"/>
    <w:rsid w:val="001F7634"/>
    <w:rsid w:val="00200A29"/>
    <w:rsid w:val="00211F66"/>
    <w:rsid w:val="00214C85"/>
    <w:rsid w:val="00220EDD"/>
    <w:rsid w:val="00224378"/>
    <w:rsid w:val="0022611F"/>
    <w:rsid w:val="002305F1"/>
    <w:rsid w:val="002469FB"/>
    <w:rsid w:val="00255FC4"/>
    <w:rsid w:val="002575F1"/>
    <w:rsid w:val="00261C08"/>
    <w:rsid w:val="00263F37"/>
    <w:rsid w:val="00265522"/>
    <w:rsid w:val="002731EA"/>
    <w:rsid w:val="00275BEE"/>
    <w:rsid w:val="00280B7B"/>
    <w:rsid w:val="00283AF4"/>
    <w:rsid w:val="00283D29"/>
    <w:rsid w:val="00290223"/>
    <w:rsid w:val="00290925"/>
    <w:rsid w:val="002912A0"/>
    <w:rsid w:val="002B0D83"/>
    <w:rsid w:val="002B481C"/>
    <w:rsid w:val="002B4E13"/>
    <w:rsid w:val="002C2526"/>
    <w:rsid w:val="002C2CB9"/>
    <w:rsid w:val="002C6A4F"/>
    <w:rsid w:val="002C703A"/>
    <w:rsid w:val="002D2640"/>
    <w:rsid w:val="002D4E79"/>
    <w:rsid w:val="002D6A62"/>
    <w:rsid w:val="002D7919"/>
    <w:rsid w:val="002E03E5"/>
    <w:rsid w:val="002E32CD"/>
    <w:rsid w:val="002F0A0E"/>
    <w:rsid w:val="002F2931"/>
    <w:rsid w:val="002F3B40"/>
    <w:rsid w:val="00300FBF"/>
    <w:rsid w:val="003025F7"/>
    <w:rsid w:val="0030412E"/>
    <w:rsid w:val="00304C4A"/>
    <w:rsid w:val="00304DD0"/>
    <w:rsid w:val="003069CA"/>
    <w:rsid w:val="00311F00"/>
    <w:rsid w:val="003132D8"/>
    <w:rsid w:val="003147F1"/>
    <w:rsid w:val="00317CCD"/>
    <w:rsid w:val="00324646"/>
    <w:rsid w:val="003253BE"/>
    <w:rsid w:val="0032583D"/>
    <w:rsid w:val="00332E4C"/>
    <w:rsid w:val="00334EEA"/>
    <w:rsid w:val="003361B5"/>
    <w:rsid w:val="00343464"/>
    <w:rsid w:val="00345BC6"/>
    <w:rsid w:val="00354A9F"/>
    <w:rsid w:val="003554D0"/>
    <w:rsid w:val="003578C9"/>
    <w:rsid w:val="00357C3C"/>
    <w:rsid w:val="003732E0"/>
    <w:rsid w:val="00373BBC"/>
    <w:rsid w:val="00387431"/>
    <w:rsid w:val="00396F05"/>
    <w:rsid w:val="003972D2"/>
    <w:rsid w:val="003B0C42"/>
    <w:rsid w:val="003B461C"/>
    <w:rsid w:val="003B5F24"/>
    <w:rsid w:val="003B63E5"/>
    <w:rsid w:val="003B6D71"/>
    <w:rsid w:val="003B7AC3"/>
    <w:rsid w:val="003C042B"/>
    <w:rsid w:val="003C62FE"/>
    <w:rsid w:val="003C7816"/>
    <w:rsid w:val="003D10ED"/>
    <w:rsid w:val="003D4B2D"/>
    <w:rsid w:val="003E6502"/>
    <w:rsid w:val="003F119B"/>
    <w:rsid w:val="003F25FF"/>
    <w:rsid w:val="003F6E9C"/>
    <w:rsid w:val="00407F8F"/>
    <w:rsid w:val="00410647"/>
    <w:rsid w:val="004139E0"/>
    <w:rsid w:val="004147F8"/>
    <w:rsid w:val="00415C9F"/>
    <w:rsid w:val="00416028"/>
    <w:rsid w:val="00416AA1"/>
    <w:rsid w:val="00421940"/>
    <w:rsid w:val="00424DB5"/>
    <w:rsid w:val="00440058"/>
    <w:rsid w:val="00442E94"/>
    <w:rsid w:val="004465DC"/>
    <w:rsid w:val="004471CA"/>
    <w:rsid w:val="00450A60"/>
    <w:rsid w:val="00457BB7"/>
    <w:rsid w:val="00461D61"/>
    <w:rsid w:val="00461EC2"/>
    <w:rsid w:val="00466263"/>
    <w:rsid w:val="00466283"/>
    <w:rsid w:val="004663BE"/>
    <w:rsid w:val="004704A0"/>
    <w:rsid w:val="00470562"/>
    <w:rsid w:val="00470C62"/>
    <w:rsid w:val="004717BB"/>
    <w:rsid w:val="004718FE"/>
    <w:rsid w:val="00471D3A"/>
    <w:rsid w:val="00475E24"/>
    <w:rsid w:val="00476AC7"/>
    <w:rsid w:val="00485843"/>
    <w:rsid w:val="00493611"/>
    <w:rsid w:val="00497589"/>
    <w:rsid w:val="004A03C9"/>
    <w:rsid w:val="004A0C4F"/>
    <w:rsid w:val="004A4073"/>
    <w:rsid w:val="004B4546"/>
    <w:rsid w:val="004B713B"/>
    <w:rsid w:val="004C2598"/>
    <w:rsid w:val="004C3494"/>
    <w:rsid w:val="004C4F47"/>
    <w:rsid w:val="004D054A"/>
    <w:rsid w:val="004D15AA"/>
    <w:rsid w:val="004D796C"/>
    <w:rsid w:val="004E1E6C"/>
    <w:rsid w:val="004E3640"/>
    <w:rsid w:val="004E542D"/>
    <w:rsid w:val="004F36A3"/>
    <w:rsid w:val="004F6837"/>
    <w:rsid w:val="0050025A"/>
    <w:rsid w:val="00501728"/>
    <w:rsid w:val="00502F99"/>
    <w:rsid w:val="0050321C"/>
    <w:rsid w:val="0050335F"/>
    <w:rsid w:val="005035CD"/>
    <w:rsid w:val="00505079"/>
    <w:rsid w:val="005050A2"/>
    <w:rsid w:val="00505295"/>
    <w:rsid w:val="00510650"/>
    <w:rsid w:val="005150A0"/>
    <w:rsid w:val="00516E40"/>
    <w:rsid w:val="0051704F"/>
    <w:rsid w:val="0052029A"/>
    <w:rsid w:val="00526357"/>
    <w:rsid w:val="00527E2C"/>
    <w:rsid w:val="00535D6D"/>
    <w:rsid w:val="00536F02"/>
    <w:rsid w:val="00540DCE"/>
    <w:rsid w:val="00542F27"/>
    <w:rsid w:val="00544561"/>
    <w:rsid w:val="0054649F"/>
    <w:rsid w:val="005464E6"/>
    <w:rsid w:val="005566EB"/>
    <w:rsid w:val="00556F50"/>
    <w:rsid w:val="00561D93"/>
    <w:rsid w:val="00562F42"/>
    <w:rsid w:val="005632AA"/>
    <w:rsid w:val="005640F7"/>
    <w:rsid w:val="00571846"/>
    <w:rsid w:val="005719E1"/>
    <w:rsid w:val="00571D64"/>
    <w:rsid w:val="00575782"/>
    <w:rsid w:val="00575B98"/>
    <w:rsid w:val="00580BED"/>
    <w:rsid w:val="00580CE3"/>
    <w:rsid w:val="00581352"/>
    <w:rsid w:val="00581D25"/>
    <w:rsid w:val="00581EEE"/>
    <w:rsid w:val="00582D9B"/>
    <w:rsid w:val="0058741E"/>
    <w:rsid w:val="005879FC"/>
    <w:rsid w:val="00594F08"/>
    <w:rsid w:val="00596A1A"/>
    <w:rsid w:val="005A1722"/>
    <w:rsid w:val="005A6C30"/>
    <w:rsid w:val="005B0F9A"/>
    <w:rsid w:val="005B11FF"/>
    <w:rsid w:val="005B2ACF"/>
    <w:rsid w:val="005B4436"/>
    <w:rsid w:val="005B45E9"/>
    <w:rsid w:val="005B73EA"/>
    <w:rsid w:val="005C07D1"/>
    <w:rsid w:val="005C2901"/>
    <w:rsid w:val="005C3289"/>
    <w:rsid w:val="005C523A"/>
    <w:rsid w:val="005C5CA2"/>
    <w:rsid w:val="005C632A"/>
    <w:rsid w:val="005E16E3"/>
    <w:rsid w:val="005E7EC5"/>
    <w:rsid w:val="005F063A"/>
    <w:rsid w:val="005F456A"/>
    <w:rsid w:val="0060674C"/>
    <w:rsid w:val="00611E58"/>
    <w:rsid w:val="0061310D"/>
    <w:rsid w:val="006142BD"/>
    <w:rsid w:val="006146D0"/>
    <w:rsid w:val="00614A03"/>
    <w:rsid w:val="00615383"/>
    <w:rsid w:val="00617056"/>
    <w:rsid w:val="006209BE"/>
    <w:rsid w:val="00621468"/>
    <w:rsid w:val="0062264B"/>
    <w:rsid w:val="00623AA1"/>
    <w:rsid w:val="00625945"/>
    <w:rsid w:val="006278DB"/>
    <w:rsid w:val="00630BAD"/>
    <w:rsid w:val="00633D9D"/>
    <w:rsid w:val="0063428F"/>
    <w:rsid w:val="00635289"/>
    <w:rsid w:val="006379DF"/>
    <w:rsid w:val="00641577"/>
    <w:rsid w:val="00643681"/>
    <w:rsid w:val="00645A5B"/>
    <w:rsid w:val="00652D07"/>
    <w:rsid w:val="00653313"/>
    <w:rsid w:val="00654FA7"/>
    <w:rsid w:val="006653CF"/>
    <w:rsid w:val="006807A0"/>
    <w:rsid w:val="0068446A"/>
    <w:rsid w:val="006873ED"/>
    <w:rsid w:val="00691812"/>
    <w:rsid w:val="006932A2"/>
    <w:rsid w:val="006936EC"/>
    <w:rsid w:val="00693F8A"/>
    <w:rsid w:val="0069770B"/>
    <w:rsid w:val="00697E8C"/>
    <w:rsid w:val="006A1ED4"/>
    <w:rsid w:val="006A2F6D"/>
    <w:rsid w:val="006A3BD1"/>
    <w:rsid w:val="006A541D"/>
    <w:rsid w:val="006B2123"/>
    <w:rsid w:val="006C326A"/>
    <w:rsid w:val="006C37C1"/>
    <w:rsid w:val="006C5244"/>
    <w:rsid w:val="006C6C94"/>
    <w:rsid w:val="006D20CD"/>
    <w:rsid w:val="006D779A"/>
    <w:rsid w:val="006E4D54"/>
    <w:rsid w:val="006E64D5"/>
    <w:rsid w:val="006E660C"/>
    <w:rsid w:val="006E6D21"/>
    <w:rsid w:val="006F2ABF"/>
    <w:rsid w:val="006F2CAC"/>
    <w:rsid w:val="007029CC"/>
    <w:rsid w:val="007047A8"/>
    <w:rsid w:val="007063B5"/>
    <w:rsid w:val="00707F38"/>
    <w:rsid w:val="007107E9"/>
    <w:rsid w:val="00711277"/>
    <w:rsid w:val="00711D6C"/>
    <w:rsid w:val="00712932"/>
    <w:rsid w:val="00721A99"/>
    <w:rsid w:val="007225F5"/>
    <w:rsid w:val="00731F47"/>
    <w:rsid w:val="00740E1F"/>
    <w:rsid w:val="00741583"/>
    <w:rsid w:val="00741983"/>
    <w:rsid w:val="00742E39"/>
    <w:rsid w:val="00743DB7"/>
    <w:rsid w:val="007533DB"/>
    <w:rsid w:val="007556B2"/>
    <w:rsid w:val="00756A4D"/>
    <w:rsid w:val="0076442F"/>
    <w:rsid w:val="00764B0A"/>
    <w:rsid w:val="00766848"/>
    <w:rsid w:val="0076711D"/>
    <w:rsid w:val="00767945"/>
    <w:rsid w:val="007705DA"/>
    <w:rsid w:val="007718F3"/>
    <w:rsid w:val="00772E1C"/>
    <w:rsid w:val="0077527E"/>
    <w:rsid w:val="00785B14"/>
    <w:rsid w:val="007864DA"/>
    <w:rsid w:val="00786F10"/>
    <w:rsid w:val="007918B7"/>
    <w:rsid w:val="0079324C"/>
    <w:rsid w:val="00794839"/>
    <w:rsid w:val="007A049C"/>
    <w:rsid w:val="007A5939"/>
    <w:rsid w:val="007A5FF2"/>
    <w:rsid w:val="007A607A"/>
    <w:rsid w:val="007A7040"/>
    <w:rsid w:val="007B72EC"/>
    <w:rsid w:val="007C0D22"/>
    <w:rsid w:val="007C5E59"/>
    <w:rsid w:val="007D2987"/>
    <w:rsid w:val="007D665B"/>
    <w:rsid w:val="007E0FF0"/>
    <w:rsid w:val="007E4B88"/>
    <w:rsid w:val="007F103B"/>
    <w:rsid w:val="007F1FDD"/>
    <w:rsid w:val="007F5232"/>
    <w:rsid w:val="007F59EF"/>
    <w:rsid w:val="007F6C1E"/>
    <w:rsid w:val="007F7C46"/>
    <w:rsid w:val="00801BB5"/>
    <w:rsid w:val="008031C1"/>
    <w:rsid w:val="0080421E"/>
    <w:rsid w:val="00807E5F"/>
    <w:rsid w:val="008104D3"/>
    <w:rsid w:val="00811592"/>
    <w:rsid w:val="0082059C"/>
    <w:rsid w:val="00827154"/>
    <w:rsid w:val="00833FCC"/>
    <w:rsid w:val="0083482F"/>
    <w:rsid w:val="00835A7D"/>
    <w:rsid w:val="0084326E"/>
    <w:rsid w:val="0084420E"/>
    <w:rsid w:val="00846C4F"/>
    <w:rsid w:val="00847EC4"/>
    <w:rsid w:val="00850A69"/>
    <w:rsid w:val="00853E61"/>
    <w:rsid w:val="00861220"/>
    <w:rsid w:val="00864E10"/>
    <w:rsid w:val="0086573B"/>
    <w:rsid w:val="00867CCA"/>
    <w:rsid w:val="0087417E"/>
    <w:rsid w:val="008770E2"/>
    <w:rsid w:val="0088233B"/>
    <w:rsid w:val="00883357"/>
    <w:rsid w:val="00884AF8"/>
    <w:rsid w:val="00890B27"/>
    <w:rsid w:val="00890E9E"/>
    <w:rsid w:val="0089514B"/>
    <w:rsid w:val="00896B40"/>
    <w:rsid w:val="008A1006"/>
    <w:rsid w:val="008A27AB"/>
    <w:rsid w:val="008A47FB"/>
    <w:rsid w:val="008B30E0"/>
    <w:rsid w:val="008B32C5"/>
    <w:rsid w:val="008B4430"/>
    <w:rsid w:val="008C1751"/>
    <w:rsid w:val="008C1E61"/>
    <w:rsid w:val="008C5D02"/>
    <w:rsid w:val="008C7E13"/>
    <w:rsid w:val="008D1B64"/>
    <w:rsid w:val="008D3BFF"/>
    <w:rsid w:val="008D5478"/>
    <w:rsid w:val="008F3D60"/>
    <w:rsid w:val="008F3D65"/>
    <w:rsid w:val="00904C4D"/>
    <w:rsid w:val="00904FFA"/>
    <w:rsid w:val="00910F4D"/>
    <w:rsid w:val="00914E15"/>
    <w:rsid w:val="00915317"/>
    <w:rsid w:val="0092246B"/>
    <w:rsid w:val="00931D5B"/>
    <w:rsid w:val="00933806"/>
    <w:rsid w:val="00935EED"/>
    <w:rsid w:val="00937CE9"/>
    <w:rsid w:val="00941267"/>
    <w:rsid w:val="0094253D"/>
    <w:rsid w:val="00942E34"/>
    <w:rsid w:val="00947289"/>
    <w:rsid w:val="00950F84"/>
    <w:rsid w:val="009541AF"/>
    <w:rsid w:val="00957BA2"/>
    <w:rsid w:val="00961EC6"/>
    <w:rsid w:val="00965B9C"/>
    <w:rsid w:val="00967019"/>
    <w:rsid w:val="0097156A"/>
    <w:rsid w:val="00972712"/>
    <w:rsid w:val="0097587B"/>
    <w:rsid w:val="00976223"/>
    <w:rsid w:val="009836A4"/>
    <w:rsid w:val="00991ABF"/>
    <w:rsid w:val="00994CAE"/>
    <w:rsid w:val="009A2DA3"/>
    <w:rsid w:val="009B42A6"/>
    <w:rsid w:val="009C67C5"/>
    <w:rsid w:val="009D6739"/>
    <w:rsid w:val="009D6CBC"/>
    <w:rsid w:val="009E017C"/>
    <w:rsid w:val="009E0F62"/>
    <w:rsid w:val="009F0D9D"/>
    <w:rsid w:val="009F74C2"/>
    <w:rsid w:val="00A0005E"/>
    <w:rsid w:val="00A10498"/>
    <w:rsid w:val="00A1448C"/>
    <w:rsid w:val="00A16510"/>
    <w:rsid w:val="00A22F76"/>
    <w:rsid w:val="00A23B11"/>
    <w:rsid w:val="00A24368"/>
    <w:rsid w:val="00A272DF"/>
    <w:rsid w:val="00A31DE2"/>
    <w:rsid w:val="00A366CE"/>
    <w:rsid w:val="00A56CF3"/>
    <w:rsid w:val="00A56DE2"/>
    <w:rsid w:val="00A601B2"/>
    <w:rsid w:val="00A60C22"/>
    <w:rsid w:val="00A612F9"/>
    <w:rsid w:val="00A63017"/>
    <w:rsid w:val="00A63AA7"/>
    <w:rsid w:val="00A671F8"/>
    <w:rsid w:val="00A71915"/>
    <w:rsid w:val="00A733D7"/>
    <w:rsid w:val="00A7576B"/>
    <w:rsid w:val="00A83F76"/>
    <w:rsid w:val="00A85500"/>
    <w:rsid w:val="00A860E2"/>
    <w:rsid w:val="00A86C4A"/>
    <w:rsid w:val="00A95A37"/>
    <w:rsid w:val="00A965C3"/>
    <w:rsid w:val="00AA3D6F"/>
    <w:rsid w:val="00AA656E"/>
    <w:rsid w:val="00AA70A5"/>
    <w:rsid w:val="00AB49E8"/>
    <w:rsid w:val="00AB51F6"/>
    <w:rsid w:val="00AB7156"/>
    <w:rsid w:val="00AC1840"/>
    <w:rsid w:val="00AD4F59"/>
    <w:rsid w:val="00AD7429"/>
    <w:rsid w:val="00AE4722"/>
    <w:rsid w:val="00AF353A"/>
    <w:rsid w:val="00AF3739"/>
    <w:rsid w:val="00AF4E48"/>
    <w:rsid w:val="00AF531C"/>
    <w:rsid w:val="00B02DFE"/>
    <w:rsid w:val="00B04FF5"/>
    <w:rsid w:val="00B143BD"/>
    <w:rsid w:val="00B16A12"/>
    <w:rsid w:val="00B177EC"/>
    <w:rsid w:val="00B220D0"/>
    <w:rsid w:val="00B2584F"/>
    <w:rsid w:val="00B26A5F"/>
    <w:rsid w:val="00B3047B"/>
    <w:rsid w:val="00B41056"/>
    <w:rsid w:val="00B41BEC"/>
    <w:rsid w:val="00B557FF"/>
    <w:rsid w:val="00B64DF1"/>
    <w:rsid w:val="00B76136"/>
    <w:rsid w:val="00B76CED"/>
    <w:rsid w:val="00B770A2"/>
    <w:rsid w:val="00B80656"/>
    <w:rsid w:val="00B81956"/>
    <w:rsid w:val="00B84460"/>
    <w:rsid w:val="00B85675"/>
    <w:rsid w:val="00B87EF0"/>
    <w:rsid w:val="00B90EC0"/>
    <w:rsid w:val="00B94B7A"/>
    <w:rsid w:val="00B9573C"/>
    <w:rsid w:val="00B95BFF"/>
    <w:rsid w:val="00B9619C"/>
    <w:rsid w:val="00BA31D1"/>
    <w:rsid w:val="00BA37A2"/>
    <w:rsid w:val="00BA47A0"/>
    <w:rsid w:val="00BB1A3B"/>
    <w:rsid w:val="00BB3488"/>
    <w:rsid w:val="00BC1859"/>
    <w:rsid w:val="00BC5B5F"/>
    <w:rsid w:val="00BC6F21"/>
    <w:rsid w:val="00BE6421"/>
    <w:rsid w:val="00BE6C29"/>
    <w:rsid w:val="00BF7274"/>
    <w:rsid w:val="00BF7D3F"/>
    <w:rsid w:val="00BF7FD6"/>
    <w:rsid w:val="00C0018E"/>
    <w:rsid w:val="00C00DA7"/>
    <w:rsid w:val="00C067F4"/>
    <w:rsid w:val="00C077F3"/>
    <w:rsid w:val="00C20476"/>
    <w:rsid w:val="00C21FE4"/>
    <w:rsid w:val="00C22ECA"/>
    <w:rsid w:val="00C27782"/>
    <w:rsid w:val="00C37E78"/>
    <w:rsid w:val="00C453A8"/>
    <w:rsid w:val="00C46B1A"/>
    <w:rsid w:val="00C542E1"/>
    <w:rsid w:val="00C6227F"/>
    <w:rsid w:val="00C67786"/>
    <w:rsid w:val="00C7065D"/>
    <w:rsid w:val="00C959E0"/>
    <w:rsid w:val="00CB4F54"/>
    <w:rsid w:val="00CC34BE"/>
    <w:rsid w:val="00CE28BC"/>
    <w:rsid w:val="00CF47DC"/>
    <w:rsid w:val="00CF5E3A"/>
    <w:rsid w:val="00CF7DDB"/>
    <w:rsid w:val="00D01800"/>
    <w:rsid w:val="00D03EF9"/>
    <w:rsid w:val="00D04ABF"/>
    <w:rsid w:val="00D10919"/>
    <w:rsid w:val="00D230D8"/>
    <w:rsid w:val="00D24E2F"/>
    <w:rsid w:val="00D331E5"/>
    <w:rsid w:val="00D343D4"/>
    <w:rsid w:val="00D42647"/>
    <w:rsid w:val="00D47B9F"/>
    <w:rsid w:val="00D50BB1"/>
    <w:rsid w:val="00D5386D"/>
    <w:rsid w:val="00D5719E"/>
    <w:rsid w:val="00D659F7"/>
    <w:rsid w:val="00D92762"/>
    <w:rsid w:val="00D936C8"/>
    <w:rsid w:val="00D9751A"/>
    <w:rsid w:val="00DB5A12"/>
    <w:rsid w:val="00DB676B"/>
    <w:rsid w:val="00DC1634"/>
    <w:rsid w:val="00DC1E88"/>
    <w:rsid w:val="00DC4211"/>
    <w:rsid w:val="00DC50D4"/>
    <w:rsid w:val="00DC607B"/>
    <w:rsid w:val="00DD0318"/>
    <w:rsid w:val="00DD0446"/>
    <w:rsid w:val="00DD5742"/>
    <w:rsid w:val="00DD687B"/>
    <w:rsid w:val="00DE047E"/>
    <w:rsid w:val="00DE08C3"/>
    <w:rsid w:val="00DF23D3"/>
    <w:rsid w:val="00DF2F9E"/>
    <w:rsid w:val="00E024DE"/>
    <w:rsid w:val="00E040BA"/>
    <w:rsid w:val="00E05B03"/>
    <w:rsid w:val="00E119B7"/>
    <w:rsid w:val="00E14CCC"/>
    <w:rsid w:val="00E14F4B"/>
    <w:rsid w:val="00E25B04"/>
    <w:rsid w:val="00E41D8B"/>
    <w:rsid w:val="00E50861"/>
    <w:rsid w:val="00E51679"/>
    <w:rsid w:val="00E52287"/>
    <w:rsid w:val="00E55806"/>
    <w:rsid w:val="00E5666D"/>
    <w:rsid w:val="00E62AFA"/>
    <w:rsid w:val="00E63BFA"/>
    <w:rsid w:val="00E708A4"/>
    <w:rsid w:val="00E73A64"/>
    <w:rsid w:val="00E75BE1"/>
    <w:rsid w:val="00E80268"/>
    <w:rsid w:val="00E84AA6"/>
    <w:rsid w:val="00E95FA1"/>
    <w:rsid w:val="00EA0E58"/>
    <w:rsid w:val="00EA31FF"/>
    <w:rsid w:val="00EB4EC2"/>
    <w:rsid w:val="00EB5792"/>
    <w:rsid w:val="00EB7D2B"/>
    <w:rsid w:val="00EC0CF4"/>
    <w:rsid w:val="00EC5DE2"/>
    <w:rsid w:val="00ED14E7"/>
    <w:rsid w:val="00ED3E0B"/>
    <w:rsid w:val="00ED440A"/>
    <w:rsid w:val="00ED67BF"/>
    <w:rsid w:val="00EE2271"/>
    <w:rsid w:val="00EE6507"/>
    <w:rsid w:val="00EE7E65"/>
    <w:rsid w:val="00EF1FCD"/>
    <w:rsid w:val="00EF5422"/>
    <w:rsid w:val="00EF65C8"/>
    <w:rsid w:val="00EF7360"/>
    <w:rsid w:val="00F00525"/>
    <w:rsid w:val="00F0197E"/>
    <w:rsid w:val="00F0221D"/>
    <w:rsid w:val="00F038F2"/>
    <w:rsid w:val="00F05CD0"/>
    <w:rsid w:val="00F073BC"/>
    <w:rsid w:val="00F12664"/>
    <w:rsid w:val="00F12833"/>
    <w:rsid w:val="00F1409F"/>
    <w:rsid w:val="00F15A19"/>
    <w:rsid w:val="00F16231"/>
    <w:rsid w:val="00F17736"/>
    <w:rsid w:val="00F232D2"/>
    <w:rsid w:val="00F25C17"/>
    <w:rsid w:val="00F27AF5"/>
    <w:rsid w:val="00F309D4"/>
    <w:rsid w:val="00F4483C"/>
    <w:rsid w:val="00F44BC5"/>
    <w:rsid w:val="00F46D6B"/>
    <w:rsid w:val="00F50724"/>
    <w:rsid w:val="00F514EF"/>
    <w:rsid w:val="00F520B9"/>
    <w:rsid w:val="00F52C5A"/>
    <w:rsid w:val="00F56116"/>
    <w:rsid w:val="00F618CD"/>
    <w:rsid w:val="00F63890"/>
    <w:rsid w:val="00F64488"/>
    <w:rsid w:val="00F713E2"/>
    <w:rsid w:val="00F73D3F"/>
    <w:rsid w:val="00F73DD1"/>
    <w:rsid w:val="00F74D49"/>
    <w:rsid w:val="00F778A6"/>
    <w:rsid w:val="00F816FE"/>
    <w:rsid w:val="00F9193D"/>
    <w:rsid w:val="00F93487"/>
    <w:rsid w:val="00FA456C"/>
    <w:rsid w:val="00FA4991"/>
    <w:rsid w:val="00FB314C"/>
    <w:rsid w:val="00FB4C9D"/>
    <w:rsid w:val="00FB6F8E"/>
    <w:rsid w:val="00FC3071"/>
    <w:rsid w:val="00FC3BA8"/>
    <w:rsid w:val="00FD2CCA"/>
    <w:rsid w:val="00FE2ED3"/>
    <w:rsid w:val="00FE38B7"/>
    <w:rsid w:val="00FF475B"/>
    <w:rsid w:val="00FF4F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f" fillcolor="white" stroke="f">
      <v:fill color="white" on="f"/>
      <v:stroke on="f"/>
      <v:textbox inset="5.85pt,.7pt,5.85pt,.7pt"/>
    </o:shapedefaults>
    <o:shapelayout v:ext="edit">
      <o:idmap v:ext="edit" data="2"/>
    </o:shapelayout>
  </w:shapeDefaults>
  <w:decimalSymbol w:val="."/>
  <w:listSeparator w:val=","/>
  <w14:docId w14:val="5AA2D3D5"/>
  <w15:chartTrackingRefBased/>
  <w15:docId w15:val="{F389EAC6-3AC2-4F5B-B64B-D704C47C5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5A12"/>
    <w:pPr>
      <w:widowControl w:val="0"/>
      <w:jc w:val="both"/>
    </w:pPr>
    <w:rPr>
      <w:rFonts w:ascii="ＭＳ 明朝"/>
      <w:kern w:val="2"/>
      <w:sz w:val="21"/>
      <w:szCs w:val="22"/>
    </w:rPr>
  </w:style>
  <w:style w:type="paragraph" w:styleId="1">
    <w:name w:val="heading 1"/>
    <w:basedOn w:val="a"/>
    <w:next w:val="a"/>
    <w:link w:val="10"/>
    <w:qFormat/>
    <w:rsid w:val="00497589"/>
    <w:pPr>
      <w:pageBreakBefore/>
      <w:widowControl/>
      <w:spacing w:beforeLines="50" w:before="149" w:afterLines="100" w:after="299"/>
      <w:jc w:val="center"/>
      <w:outlineLvl w:val="0"/>
    </w:pPr>
    <w:rPr>
      <w:rFonts w:ascii="ＭＳ ゴシック" w:eastAsia="ＭＳ ゴシック" w:hAnsi="ＭＳ ゴシック" w:cs="ＭＳ ゴシック"/>
      <w:kern w:val="0"/>
      <w:sz w:val="36"/>
      <w:szCs w:val="36"/>
    </w:rPr>
  </w:style>
  <w:style w:type="paragraph" w:styleId="2">
    <w:name w:val="heading 2"/>
    <w:basedOn w:val="3"/>
    <w:next w:val="a"/>
    <w:link w:val="20"/>
    <w:qFormat/>
    <w:rsid w:val="000E44DB"/>
    <w:pPr>
      <w:pBdr>
        <w:bottom w:val="single" w:sz="4" w:space="1" w:color="auto"/>
      </w:pBdr>
      <w:kinsoku w:val="0"/>
      <w:overflowPunct w:val="0"/>
      <w:autoSpaceDE w:val="0"/>
      <w:autoSpaceDN w:val="0"/>
      <w:ind w:left="560" w:hanging="560"/>
      <w:outlineLvl w:val="1"/>
    </w:pPr>
    <w:rPr>
      <w:sz w:val="28"/>
      <w:szCs w:val="28"/>
    </w:rPr>
  </w:style>
  <w:style w:type="paragraph" w:styleId="3">
    <w:name w:val="heading 3"/>
    <w:basedOn w:val="4"/>
    <w:next w:val="a"/>
    <w:link w:val="30"/>
    <w:qFormat/>
    <w:rsid w:val="0002717C"/>
    <w:pPr>
      <w:outlineLvl w:val="2"/>
    </w:pPr>
  </w:style>
  <w:style w:type="paragraph" w:styleId="4">
    <w:name w:val="heading 4"/>
    <w:basedOn w:val="a"/>
    <w:next w:val="a"/>
    <w:link w:val="40"/>
    <w:qFormat/>
    <w:rsid w:val="00ED31EF"/>
    <w:pPr>
      <w:spacing w:beforeLines="50" w:before="149" w:afterLines="30" w:after="89" w:line="360" w:lineRule="exact"/>
      <w:ind w:left="440" w:hangingChars="200" w:hanging="440"/>
      <w:outlineLvl w:val="3"/>
    </w:pPr>
    <w:rPr>
      <w:rFonts w:ascii="ＭＳ ゴシック" w:eastAsia="ＭＳ ゴシック" w:hAnsi="ＭＳ ゴシック"/>
      <w:sz w:val="22"/>
    </w:rPr>
  </w:style>
  <w:style w:type="paragraph" w:styleId="5">
    <w:name w:val="heading 5"/>
    <w:basedOn w:val="a"/>
    <w:next w:val="a"/>
    <w:link w:val="50"/>
    <w:uiPriority w:val="9"/>
    <w:qFormat/>
    <w:rsid w:val="00526357"/>
    <w:pPr>
      <w:spacing w:beforeLines="50" w:before="149" w:line="360" w:lineRule="exact"/>
      <w:ind w:leftChars="100" w:left="420" w:hangingChars="100" w:hanging="210"/>
      <w:outlineLvl w:val="4"/>
    </w:pPr>
    <w:rPr>
      <w:rFonts w:ascii="ＭＳ ゴシック" w:eastAsia="ＭＳ ゴシック" w:hAnsi="Arial"/>
    </w:rPr>
  </w:style>
  <w:style w:type="paragraph" w:styleId="6">
    <w:name w:val="heading 6"/>
    <w:basedOn w:val="a"/>
    <w:next w:val="a"/>
    <w:link w:val="60"/>
    <w:uiPriority w:val="9"/>
    <w:qFormat/>
    <w:rsid w:val="00740C7C"/>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497589"/>
    <w:rPr>
      <w:rFonts w:ascii="ＭＳ ゴシック" w:eastAsia="ＭＳ ゴシック" w:hAnsi="ＭＳ ゴシック" w:cs="ＭＳ ゴシック"/>
      <w:sz w:val="36"/>
      <w:szCs w:val="36"/>
    </w:rPr>
  </w:style>
  <w:style w:type="character" w:customStyle="1" w:styleId="30">
    <w:name w:val="見出し 3 (文字)"/>
    <w:link w:val="3"/>
    <w:rsid w:val="0002717C"/>
    <w:rPr>
      <w:rFonts w:ascii="ＭＳ ゴシック" w:eastAsia="ＭＳ ゴシック" w:hAnsi="ＭＳ ゴシック"/>
      <w:kern w:val="2"/>
      <w:sz w:val="22"/>
      <w:szCs w:val="22"/>
    </w:rPr>
  </w:style>
  <w:style w:type="character" w:customStyle="1" w:styleId="40">
    <w:name w:val="見出し 4 (文字)"/>
    <w:link w:val="4"/>
    <w:rsid w:val="00ED31EF"/>
    <w:rPr>
      <w:rFonts w:ascii="ＭＳ ゴシック" w:eastAsia="ＭＳ ゴシック" w:hAnsi="ＭＳ ゴシック"/>
      <w:kern w:val="2"/>
      <w:sz w:val="22"/>
      <w:szCs w:val="22"/>
    </w:rPr>
  </w:style>
  <w:style w:type="paragraph" w:customStyle="1" w:styleId="1112">
    <w:name w:val="11・12_章_節_文"/>
    <w:basedOn w:val="a"/>
    <w:next w:val="a"/>
    <w:qFormat/>
    <w:rsid w:val="00526357"/>
    <w:pPr>
      <w:spacing w:beforeLines="50" w:before="149" w:afterLines="50" w:after="149" w:line="360" w:lineRule="exact"/>
      <w:ind w:leftChars="100" w:left="210" w:firstLineChars="100" w:firstLine="206"/>
      <w:contextualSpacing/>
    </w:pPr>
    <w:rPr>
      <w:spacing w:val="-2"/>
    </w:rPr>
  </w:style>
  <w:style w:type="paragraph" w:customStyle="1" w:styleId="21">
    <w:name w:val="21_図表"/>
    <w:basedOn w:val="a"/>
    <w:qFormat/>
    <w:rsid w:val="007548EA"/>
    <w:pPr>
      <w:spacing w:beforeLines="50" w:before="149" w:afterLines="50" w:after="149" w:line="360" w:lineRule="exact"/>
      <w:jc w:val="center"/>
    </w:pPr>
    <w:rPr>
      <w:rFonts w:ascii="ＭＳ ゴシック" w:eastAsia="ＭＳ ゴシック" w:hAnsi="ＭＳ ゴシック"/>
      <w:szCs w:val="21"/>
    </w:rPr>
  </w:style>
  <w:style w:type="paragraph" w:customStyle="1" w:styleId="04">
    <w:name w:val="04_１文"/>
    <w:basedOn w:val="a"/>
    <w:next w:val="a"/>
    <w:qFormat/>
    <w:rsid w:val="003F2039"/>
    <w:pPr>
      <w:spacing w:line="360" w:lineRule="exact"/>
      <w:ind w:leftChars="100" w:left="440" w:hangingChars="100" w:hanging="220"/>
      <w:outlineLvl w:val="4"/>
    </w:pPr>
  </w:style>
  <w:style w:type="character" w:styleId="a3">
    <w:name w:val="annotation reference"/>
    <w:uiPriority w:val="99"/>
    <w:semiHidden/>
    <w:unhideWhenUsed/>
    <w:rsid w:val="0039198D"/>
    <w:rPr>
      <w:sz w:val="18"/>
      <w:szCs w:val="18"/>
    </w:rPr>
  </w:style>
  <w:style w:type="paragraph" w:styleId="a4">
    <w:name w:val="annotation text"/>
    <w:basedOn w:val="a"/>
    <w:link w:val="a5"/>
    <w:uiPriority w:val="99"/>
    <w:unhideWhenUsed/>
    <w:rsid w:val="0039198D"/>
    <w:pPr>
      <w:jc w:val="left"/>
    </w:pPr>
  </w:style>
  <w:style w:type="character" w:customStyle="1" w:styleId="a5">
    <w:name w:val="コメント文字列 (文字)"/>
    <w:link w:val="a4"/>
    <w:uiPriority w:val="99"/>
    <w:rsid w:val="0039198D"/>
    <w:rPr>
      <w:rFonts w:ascii="ＭＳ 明朝"/>
      <w:kern w:val="2"/>
      <w:sz w:val="22"/>
      <w:szCs w:val="22"/>
    </w:rPr>
  </w:style>
  <w:style w:type="paragraph" w:styleId="a6">
    <w:name w:val="Balloon Text"/>
    <w:basedOn w:val="a"/>
    <w:link w:val="a7"/>
    <w:uiPriority w:val="99"/>
    <w:semiHidden/>
    <w:unhideWhenUsed/>
    <w:rsid w:val="0039198D"/>
    <w:rPr>
      <w:rFonts w:ascii="Arial" w:eastAsia="ＭＳ ゴシック" w:hAnsi="Arial"/>
      <w:sz w:val="18"/>
      <w:szCs w:val="18"/>
    </w:rPr>
  </w:style>
  <w:style w:type="character" w:customStyle="1" w:styleId="a7">
    <w:name w:val="吹き出し (文字)"/>
    <w:link w:val="a6"/>
    <w:uiPriority w:val="99"/>
    <w:semiHidden/>
    <w:rsid w:val="0039198D"/>
    <w:rPr>
      <w:rFonts w:ascii="Arial" w:eastAsia="ＭＳ ゴシック" w:hAnsi="Arial" w:cs="Times New Roman"/>
      <w:kern w:val="2"/>
      <w:sz w:val="18"/>
      <w:szCs w:val="18"/>
    </w:rPr>
  </w:style>
  <w:style w:type="paragraph" w:customStyle="1" w:styleId="14">
    <w:name w:val="14_○本文"/>
    <w:basedOn w:val="a"/>
    <w:next w:val="a"/>
    <w:qFormat/>
    <w:rsid w:val="0000691B"/>
    <w:pPr>
      <w:spacing w:line="360" w:lineRule="exact"/>
      <w:ind w:leftChars="200" w:left="440" w:firstLineChars="100" w:firstLine="220"/>
    </w:pPr>
    <w:rPr>
      <w:rFonts w:hAnsi="ＭＳ 明朝"/>
      <w:color w:val="000000"/>
    </w:rPr>
  </w:style>
  <w:style w:type="paragraph" w:customStyle="1" w:styleId="051">
    <w:name w:val="05_（1）_"/>
    <w:basedOn w:val="a"/>
    <w:next w:val="a"/>
    <w:qFormat/>
    <w:rsid w:val="00973CDD"/>
    <w:pPr>
      <w:spacing w:line="360" w:lineRule="exact"/>
      <w:ind w:leftChars="200" w:left="770" w:hangingChars="150" w:hanging="330"/>
      <w:outlineLvl w:val="5"/>
    </w:pPr>
    <w:rPr>
      <w:rFonts w:hAnsi="ＭＳ 明朝"/>
    </w:rPr>
  </w:style>
  <w:style w:type="paragraph" w:customStyle="1" w:styleId="13">
    <w:name w:val="13_第○文"/>
    <w:basedOn w:val="a"/>
    <w:next w:val="a"/>
    <w:qFormat/>
    <w:rsid w:val="00A96493"/>
    <w:pPr>
      <w:spacing w:line="360" w:lineRule="exact"/>
      <w:ind w:leftChars="100" w:left="220" w:firstLineChars="100" w:firstLine="220"/>
    </w:pPr>
    <w:rPr>
      <w:rFonts w:hAnsi="ＭＳ 明朝"/>
      <w:kern w:val="22"/>
    </w:rPr>
  </w:style>
  <w:style w:type="paragraph" w:styleId="a8">
    <w:name w:val="header"/>
    <w:basedOn w:val="a"/>
    <w:link w:val="a9"/>
    <w:uiPriority w:val="99"/>
    <w:unhideWhenUsed/>
    <w:rsid w:val="00455D86"/>
    <w:pPr>
      <w:tabs>
        <w:tab w:val="center" w:pos="4252"/>
        <w:tab w:val="right" w:pos="8504"/>
      </w:tabs>
      <w:snapToGrid w:val="0"/>
    </w:pPr>
  </w:style>
  <w:style w:type="character" w:customStyle="1" w:styleId="a9">
    <w:name w:val="ヘッダー (文字)"/>
    <w:link w:val="a8"/>
    <w:uiPriority w:val="99"/>
    <w:rsid w:val="00455D86"/>
    <w:rPr>
      <w:rFonts w:ascii="ＭＳ 明朝"/>
      <w:kern w:val="2"/>
      <w:sz w:val="22"/>
      <w:szCs w:val="22"/>
    </w:rPr>
  </w:style>
  <w:style w:type="paragraph" w:styleId="aa">
    <w:name w:val="footer"/>
    <w:basedOn w:val="a"/>
    <w:link w:val="ab"/>
    <w:uiPriority w:val="99"/>
    <w:unhideWhenUsed/>
    <w:rsid w:val="00455D86"/>
    <w:pPr>
      <w:tabs>
        <w:tab w:val="center" w:pos="4252"/>
        <w:tab w:val="right" w:pos="8504"/>
      </w:tabs>
      <w:snapToGrid w:val="0"/>
    </w:pPr>
  </w:style>
  <w:style w:type="character" w:customStyle="1" w:styleId="ab">
    <w:name w:val="フッター (文字)"/>
    <w:link w:val="aa"/>
    <w:uiPriority w:val="99"/>
    <w:rsid w:val="00455D86"/>
    <w:rPr>
      <w:rFonts w:ascii="ＭＳ 明朝"/>
      <w:kern w:val="2"/>
      <w:sz w:val="22"/>
      <w:szCs w:val="22"/>
    </w:rPr>
  </w:style>
  <w:style w:type="paragraph" w:customStyle="1" w:styleId="22">
    <w:name w:val="22_資料編"/>
    <w:basedOn w:val="a"/>
    <w:qFormat/>
    <w:rsid w:val="007A7040"/>
    <w:pPr>
      <w:spacing w:before="120" w:after="120" w:line="240" w:lineRule="exact"/>
      <w:ind w:firstLineChars="200" w:firstLine="400"/>
      <w:textAlignment w:val="center"/>
    </w:pPr>
    <w:rPr>
      <w:rFonts w:ascii="ＭＳ ゴシック" w:eastAsia="ＭＳ ゴシック" w:hAnsi="ＭＳ ゴシック"/>
      <w:sz w:val="20"/>
      <w:szCs w:val="20"/>
    </w:rPr>
  </w:style>
  <w:style w:type="paragraph" w:styleId="ac">
    <w:name w:val="Plain Text"/>
    <w:basedOn w:val="a"/>
    <w:link w:val="ad"/>
    <w:uiPriority w:val="99"/>
    <w:semiHidden/>
    <w:rsid w:val="00127FE8"/>
    <w:rPr>
      <w:rFonts w:hAnsi="Courier New"/>
      <w:szCs w:val="20"/>
    </w:rPr>
  </w:style>
  <w:style w:type="paragraph" w:customStyle="1" w:styleId="06">
    <w:name w:val="06_ア＿"/>
    <w:basedOn w:val="a"/>
    <w:qFormat/>
    <w:rsid w:val="0000691B"/>
    <w:pPr>
      <w:spacing w:line="360" w:lineRule="exact"/>
      <w:ind w:leftChars="300" w:left="880" w:hangingChars="100" w:hanging="220"/>
    </w:pPr>
  </w:style>
  <w:style w:type="paragraph" w:customStyle="1" w:styleId="07">
    <w:name w:val="07_(ｱ)＿"/>
    <w:basedOn w:val="a"/>
    <w:qFormat/>
    <w:rsid w:val="0000691B"/>
    <w:pPr>
      <w:spacing w:line="360" w:lineRule="exact"/>
      <w:ind w:leftChars="400" w:left="1210" w:hangingChars="150" w:hanging="330"/>
    </w:pPr>
    <w:rPr>
      <w:rFonts w:hAnsi="ＭＳ 明朝" w:cs="ＭＳ明朝"/>
      <w:kern w:val="0"/>
    </w:rPr>
  </w:style>
  <w:style w:type="paragraph" w:customStyle="1" w:styleId="15">
    <w:name w:val="15_（○）_本文"/>
    <w:basedOn w:val="a"/>
    <w:qFormat/>
    <w:rsid w:val="00973CDD"/>
    <w:pPr>
      <w:spacing w:line="360" w:lineRule="exact"/>
      <w:ind w:leftChars="350" w:left="770" w:firstLineChars="100" w:firstLine="220"/>
    </w:pPr>
    <w:rPr>
      <w:rFonts w:hAnsi="ＭＳ 明朝"/>
    </w:rPr>
  </w:style>
  <w:style w:type="paragraph" w:customStyle="1" w:styleId="16">
    <w:name w:val="16_ア＿本文"/>
    <w:basedOn w:val="a"/>
    <w:next w:val="a"/>
    <w:qFormat/>
    <w:rsid w:val="0000691B"/>
    <w:pPr>
      <w:spacing w:line="360" w:lineRule="exact"/>
      <w:ind w:leftChars="400" w:left="880" w:firstLineChars="100" w:firstLine="220"/>
    </w:pPr>
  </w:style>
  <w:style w:type="paragraph" w:customStyle="1" w:styleId="17">
    <w:name w:val="17_(ｱ)＿本文"/>
    <w:basedOn w:val="07"/>
    <w:next w:val="a"/>
    <w:qFormat/>
    <w:rsid w:val="0000691B"/>
    <w:pPr>
      <w:ind w:leftChars="547" w:left="1203" w:firstLineChars="100" w:firstLine="220"/>
    </w:pPr>
  </w:style>
  <w:style w:type="character" w:customStyle="1" w:styleId="ae">
    <w:name w:val="コメント内容 (文字)"/>
    <w:link w:val="af"/>
    <w:uiPriority w:val="99"/>
    <w:semiHidden/>
    <w:rsid w:val="00C225D9"/>
    <w:rPr>
      <w:rFonts w:ascii="ＭＳ 明朝"/>
      <w:b/>
      <w:bCs/>
      <w:kern w:val="2"/>
      <w:sz w:val="22"/>
      <w:szCs w:val="22"/>
    </w:rPr>
  </w:style>
  <w:style w:type="paragraph" w:styleId="af">
    <w:name w:val="annotation subject"/>
    <w:basedOn w:val="a4"/>
    <w:next w:val="a4"/>
    <w:link w:val="ae"/>
    <w:uiPriority w:val="99"/>
    <w:semiHidden/>
    <w:unhideWhenUsed/>
    <w:rsid w:val="00C225D9"/>
    <w:rPr>
      <w:b/>
      <w:bCs/>
    </w:rPr>
  </w:style>
  <w:style w:type="paragraph" w:customStyle="1" w:styleId="08a">
    <w:name w:val="08_a＿"/>
    <w:basedOn w:val="07"/>
    <w:next w:val="a"/>
    <w:qFormat/>
    <w:rsid w:val="00C225D9"/>
    <w:pPr>
      <w:ind w:leftChars="515" w:left="1368" w:hangingChars="107" w:hanging="235"/>
    </w:pPr>
  </w:style>
  <w:style w:type="paragraph" w:styleId="11">
    <w:name w:val="toc 1"/>
    <w:basedOn w:val="a"/>
    <w:next w:val="a"/>
    <w:autoRedefine/>
    <w:uiPriority w:val="39"/>
    <w:unhideWhenUsed/>
    <w:rsid w:val="008B4430"/>
    <w:pPr>
      <w:spacing w:beforeLines="100" w:before="100" w:afterLines="50" w:after="50" w:line="360" w:lineRule="exact"/>
    </w:pPr>
    <w:rPr>
      <w:rFonts w:ascii="ＭＳ ゴシック" w:eastAsia="ＭＳ ゴシック"/>
      <w:sz w:val="28"/>
    </w:rPr>
  </w:style>
  <w:style w:type="paragraph" w:styleId="23">
    <w:name w:val="toc 2"/>
    <w:basedOn w:val="a"/>
    <w:next w:val="a"/>
    <w:autoRedefine/>
    <w:uiPriority w:val="39"/>
    <w:unhideWhenUsed/>
    <w:rsid w:val="008B4430"/>
    <w:pPr>
      <w:spacing w:afterLines="20" w:after="20"/>
      <w:ind w:leftChars="100" w:left="100"/>
    </w:pPr>
  </w:style>
  <w:style w:type="paragraph" w:styleId="31">
    <w:name w:val="toc 3"/>
    <w:basedOn w:val="a"/>
    <w:next w:val="a"/>
    <w:autoRedefine/>
    <w:uiPriority w:val="39"/>
    <w:unhideWhenUsed/>
    <w:rsid w:val="00C225D9"/>
    <w:pPr>
      <w:ind w:leftChars="200" w:left="440"/>
    </w:pPr>
  </w:style>
  <w:style w:type="paragraph" w:styleId="41">
    <w:name w:val="toc 4"/>
    <w:basedOn w:val="a"/>
    <w:next w:val="a"/>
    <w:autoRedefine/>
    <w:uiPriority w:val="39"/>
    <w:unhideWhenUsed/>
    <w:rsid w:val="00C225D9"/>
    <w:pPr>
      <w:ind w:leftChars="300" w:left="630"/>
    </w:pPr>
    <w:rPr>
      <w:rFonts w:ascii="Century"/>
    </w:rPr>
  </w:style>
  <w:style w:type="paragraph" w:styleId="51">
    <w:name w:val="toc 5"/>
    <w:basedOn w:val="a"/>
    <w:next w:val="a"/>
    <w:autoRedefine/>
    <w:uiPriority w:val="39"/>
    <w:unhideWhenUsed/>
    <w:rsid w:val="00C225D9"/>
    <w:pPr>
      <w:ind w:leftChars="400" w:left="840"/>
    </w:pPr>
    <w:rPr>
      <w:rFonts w:ascii="Century"/>
    </w:rPr>
  </w:style>
  <w:style w:type="paragraph" w:styleId="61">
    <w:name w:val="toc 6"/>
    <w:basedOn w:val="a"/>
    <w:next w:val="a"/>
    <w:autoRedefine/>
    <w:uiPriority w:val="39"/>
    <w:unhideWhenUsed/>
    <w:rsid w:val="00C225D9"/>
    <w:pPr>
      <w:ind w:leftChars="500" w:left="1050"/>
    </w:pPr>
    <w:rPr>
      <w:rFonts w:ascii="Century"/>
    </w:rPr>
  </w:style>
  <w:style w:type="paragraph" w:styleId="7">
    <w:name w:val="toc 7"/>
    <w:basedOn w:val="a"/>
    <w:next w:val="a"/>
    <w:autoRedefine/>
    <w:uiPriority w:val="39"/>
    <w:unhideWhenUsed/>
    <w:rsid w:val="00C225D9"/>
    <w:pPr>
      <w:ind w:leftChars="600" w:left="1260"/>
    </w:pPr>
    <w:rPr>
      <w:rFonts w:ascii="Century"/>
    </w:rPr>
  </w:style>
  <w:style w:type="paragraph" w:styleId="8">
    <w:name w:val="toc 8"/>
    <w:basedOn w:val="a"/>
    <w:next w:val="a"/>
    <w:autoRedefine/>
    <w:uiPriority w:val="39"/>
    <w:unhideWhenUsed/>
    <w:rsid w:val="00C225D9"/>
    <w:pPr>
      <w:ind w:leftChars="700" w:left="1470"/>
    </w:pPr>
    <w:rPr>
      <w:rFonts w:ascii="Century"/>
    </w:rPr>
  </w:style>
  <w:style w:type="paragraph" w:styleId="9">
    <w:name w:val="toc 9"/>
    <w:basedOn w:val="a"/>
    <w:next w:val="a"/>
    <w:autoRedefine/>
    <w:uiPriority w:val="39"/>
    <w:unhideWhenUsed/>
    <w:rsid w:val="00C225D9"/>
    <w:pPr>
      <w:ind w:leftChars="800" w:left="1680"/>
    </w:pPr>
    <w:rPr>
      <w:rFonts w:ascii="Century"/>
    </w:rPr>
  </w:style>
  <w:style w:type="character" w:styleId="af0">
    <w:name w:val="Hyperlink"/>
    <w:uiPriority w:val="99"/>
    <w:unhideWhenUsed/>
    <w:rsid w:val="00C225D9"/>
    <w:rPr>
      <w:color w:val="0000FF"/>
      <w:u w:val="single"/>
    </w:rPr>
  </w:style>
  <w:style w:type="table" w:styleId="af1">
    <w:name w:val="Table Grid"/>
    <w:basedOn w:val="a1"/>
    <w:rsid w:val="00A030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Revision"/>
    <w:hidden/>
    <w:uiPriority w:val="99"/>
    <w:semiHidden/>
    <w:rsid w:val="00D2282B"/>
    <w:rPr>
      <w:rFonts w:ascii="ＭＳ 明朝"/>
      <w:kern w:val="2"/>
      <w:sz w:val="22"/>
      <w:szCs w:val="22"/>
    </w:rPr>
  </w:style>
  <w:style w:type="character" w:customStyle="1" w:styleId="50">
    <w:name w:val="見出し 5 (文字)"/>
    <w:link w:val="5"/>
    <w:uiPriority w:val="9"/>
    <w:rsid w:val="00526357"/>
    <w:rPr>
      <w:rFonts w:ascii="ＭＳ ゴシック" w:eastAsia="ＭＳ ゴシック" w:hAnsi="Arial"/>
      <w:kern w:val="2"/>
      <w:sz w:val="21"/>
      <w:szCs w:val="22"/>
    </w:rPr>
  </w:style>
  <w:style w:type="character" w:customStyle="1" w:styleId="60">
    <w:name w:val="見出し 6 (文字)"/>
    <w:link w:val="6"/>
    <w:uiPriority w:val="9"/>
    <w:rsid w:val="00740C7C"/>
    <w:rPr>
      <w:rFonts w:ascii="ＭＳ 明朝"/>
      <w:b/>
      <w:bCs/>
      <w:kern w:val="2"/>
      <w:sz w:val="21"/>
      <w:szCs w:val="22"/>
    </w:rPr>
  </w:style>
  <w:style w:type="paragraph" w:customStyle="1" w:styleId="af3">
    <w:name w:val="図タイトル"/>
    <w:basedOn w:val="a"/>
    <w:next w:val="a"/>
    <w:rsid w:val="00575B98"/>
    <w:pPr>
      <w:spacing w:beforeLines="50" w:before="173" w:afterLines="25" w:after="86"/>
      <w:jc w:val="center"/>
    </w:pPr>
    <w:rPr>
      <w:rFonts w:ascii="ＭＳ ゴシック" w:eastAsia="ＭＳ ゴシック" w:hAnsi="ＭＳ ゴシック"/>
      <w:szCs w:val="21"/>
    </w:rPr>
  </w:style>
  <w:style w:type="paragraph" w:styleId="32">
    <w:name w:val="Body Text 3"/>
    <w:basedOn w:val="a"/>
    <w:link w:val="33"/>
    <w:uiPriority w:val="99"/>
    <w:semiHidden/>
    <w:unhideWhenUsed/>
    <w:rsid w:val="000078CD"/>
    <w:rPr>
      <w:sz w:val="16"/>
      <w:szCs w:val="16"/>
    </w:rPr>
  </w:style>
  <w:style w:type="character" w:customStyle="1" w:styleId="33">
    <w:name w:val="本文 3 (文字)"/>
    <w:link w:val="32"/>
    <w:uiPriority w:val="99"/>
    <w:semiHidden/>
    <w:rsid w:val="000078CD"/>
    <w:rPr>
      <w:rFonts w:ascii="ＭＳ 明朝"/>
      <w:kern w:val="2"/>
      <w:sz w:val="16"/>
      <w:szCs w:val="16"/>
    </w:rPr>
  </w:style>
  <w:style w:type="character" w:customStyle="1" w:styleId="ad">
    <w:name w:val="書式なし (文字)"/>
    <w:link w:val="ac"/>
    <w:uiPriority w:val="99"/>
    <w:semiHidden/>
    <w:rsid w:val="00127FE8"/>
    <w:rPr>
      <w:rFonts w:ascii="ＭＳ 明朝" w:hAnsi="Courier New"/>
      <w:kern w:val="2"/>
      <w:sz w:val="21"/>
    </w:rPr>
  </w:style>
  <w:style w:type="paragraph" w:customStyle="1" w:styleId="23Box">
    <w:name w:val="23_資料編Box前後のスペース"/>
    <w:basedOn w:val="a"/>
    <w:qFormat/>
    <w:rsid w:val="001F7634"/>
    <w:pPr>
      <w:spacing w:line="100" w:lineRule="exact"/>
    </w:pPr>
  </w:style>
  <w:style w:type="character" w:customStyle="1" w:styleId="20">
    <w:name w:val="見出し 2 (文字)"/>
    <w:link w:val="2"/>
    <w:rsid w:val="00625945"/>
    <w:rPr>
      <w:rFonts w:ascii="ＭＳ ゴシック" w:eastAsia="ＭＳ ゴシック" w:hAnsi="ＭＳ ゴシック"/>
      <w:kern w:val="2"/>
      <w:sz w:val="28"/>
      <w:szCs w:val="28"/>
    </w:rPr>
  </w:style>
  <w:style w:type="character" w:customStyle="1" w:styleId="oldDefaultParagraphFont">
    <w:name w:val="old_Default Paragraph Font"/>
    <w:semiHidden/>
    <w:rsid w:val="00625945"/>
  </w:style>
  <w:style w:type="table" w:customStyle="1" w:styleId="oldNormalTable">
    <w:name w:val="old_Normal Table"/>
    <w:semiHidden/>
    <w:rsid w:val="00625945"/>
    <w:rPr>
      <w:kern w:val="2"/>
      <w:sz w:val="21"/>
      <w:szCs w:val="22"/>
    </w:rPr>
    <w:tblPr>
      <w:tblInd w:w="0" w:type="dxa"/>
      <w:tblCellMar>
        <w:top w:w="0" w:type="dxa"/>
        <w:left w:w="108" w:type="dxa"/>
        <w:bottom w:w="0" w:type="dxa"/>
        <w:right w:w="108" w:type="dxa"/>
      </w:tblCellMar>
    </w:tblPr>
  </w:style>
  <w:style w:type="numbering" w:customStyle="1" w:styleId="oldNoList">
    <w:name w:val="old_No List"/>
    <w:semiHidden/>
    <w:rsid w:val="00625945"/>
  </w:style>
  <w:style w:type="table" w:customStyle="1" w:styleId="oldTableGrid">
    <w:name w:val="old_Table Grid"/>
    <w:basedOn w:val="a1"/>
    <w:rsid w:val="0062594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Document Map"/>
    <w:basedOn w:val="a"/>
    <w:link w:val="af5"/>
    <w:semiHidden/>
    <w:rsid w:val="00625945"/>
    <w:pPr>
      <w:shd w:val="clear" w:color="auto" w:fill="000080"/>
    </w:pPr>
    <w:rPr>
      <w:rFonts w:ascii="Arial" w:eastAsia="ＭＳ ゴシック" w:hAnsi="Arial"/>
      <w:szCs w:val="21"/>
    </w:rPr>
  </w:style>
  <w:style w:type="character" w:customStyle="1" w:styleId="af5">
    <w:name w:val="見出しマップ (文字)"/>
    <w:link w:val="af4"/>
    <w:semiHidden/>
    <w:rsid w:val="00625945"/>
    <w:rPr>
      <w:rFonts w:ascii="Arial" w:eastAsia="ＭＳ ゴシック" w:hAnsi="Arial"/>
      <w:kern w:val="2"/>
      <w:sz w:val="21"/>
      <w:szCs w:val="21"/>
      <w:shd w:val="clear" w:color="auto" w:fill="000080"/>
    </w:rPr>
  </w:style>
  <w:style w:type="paragraph" w:customStyle="1" w:styleId="oldDocumentMap">
    <w:name w:val="old_Document Map"/>
    <w:basedOn w:val="a"/>
    <w:semiHidden/>
    <w:rsid w:val="00625945"/>
    <w:pPr>
      <w:shd w:val="clear" w:color="auto" w:fill="000080"/>
    </w:pPr>
    <w:rPr>
      <w:rFonts w:ascii="Arial" w:eastAsia="ＭＳ ゴシック" w:hAnsi="Arial"/>
      <w:szCs w:val="21"/>
    </w:rPr>
  </w:style>
  <w:style w:type="character" w:customStyle="1" w:styleId="12">
    <w:name w:val="ヘッダー (文字)1"/>
    <w:uiPriority w:val="99"/>
    <w:rsid w:val="00625945"/>
    <w:rPr>
      <w:rFonts w:ascii="ＭＳ 明朝" w:eastAsia="ＭＳ 明朝" w:hAnsi="Century" w:cs="Times New Roman"/>
      <w:szCs w:val="21"/>
    </w:rPr>
  </w:style>
  <w:style w:type="character" w:customStyle="1" w:styleId="18">
    <w:name w:val="フッター (文字)1"/>
    <w:uiPriority w:val="99"/>
    <w:rsid w:val="00625945"/>
    <w:rPr>
      <w:rFonts w:ascii="ＭＳ 明朝" w:eastAsia="ＭＳ 明朝" w:hAnsi="Century" w:cs="Times New Roman"/>
      <w:szCs w:val="21"/>
    </w:rPr>
  </w:style>
  <w:style w:type="paragraph" w:styleId="af6">
    <w:name w:val="Date"/>
    <w:basedOn w:val="a"/>
    <w:next w:val="a"/>
    <w:link w:val="af7"/>
    <w:semiHidden/>
    <w:rsid w:val="00BF7274"/>
    <w:rPr>
      <w:rFonts w:ascii="Century"/>
      <w:szCs w:val="24"/>
    </w:rPr>
  </w:style>
  <w:style w:type="character" w:customStyle="1" w:styleId="af7">
    <w:name w:val="日付 (文字)"/>
    <w:basedOn w:val="a0"/>
    <w:link w:val="af6"/>
    <w:semiHidden/>
    <w:rsid w:val="00BF7274"/>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A9AD61-E763-4366-A8D6-14D9DECBA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33</Pages>
  <Words>3715</Words>
  <Characters>21178</Characters>
  <Application>Microsoft Office Word</Application>
  <DocSecurity>0</DocSecurity>
  <Lines>176</Lines>
  <Paragraphs>49</Paragraphs>
  <ScaleCrop>false</ScaleCrop>
  <HeadingPairs>
    <vt:vector size="2" baseType="variant">
      <vt:variant>
        <vt:lpstr>タイトル</vt:lpstr>
      </vt:variant>
      <vt:variant>
        <vt:i4>1</vt:i4>
      </vt:variant>
    </vt:vector>
  </HeadingPairs>
  <TitlesOfParts>
    <vt:vector size="1" baseType="lpstr">
      <vt:lpstr>地域防災計画書</vt:lpstr>
    </vt:vector>
  </TitlesOfParts>
  <Company>Microsoft</Company>
  <LinksUpToDate>false</LinksUpToDate>
  <CharactersWithSpaces>24844</CharactersWithSpaces>
  <SharedDoc>false</SharedDoc>
  <HLinks>
    <vt:vector size="240" baseType="variant">
      <vt:variant>
        <vt:i4>1900606</vt:i4>
      </vt:variant>
      <vt:variant>
        <vt:i4>236</vt:i4>
      </vt:variant>
      <vt:variant>
        <vt:i4>0</vt:i4>
      </vt:variant>
      <vt:variant>
        <vt:i4>5</vt:i4>
      </vt:variant>
      <vt:variant>
        <vt:lpwstr/>
      </vt:variant>
      <vt:variant>
        <vt:lpwstr>_Toc515370987</vt:lpwstr>
      </vt:variant>
      <vt:variant>
        <vt:i4>1900606</vt:i4>
      </vt:variant>
      <vt:variant>
        <vt:i4>230</vt:i4>
      </vt:variant>
      <vt:variant>
        <vt:i4>0</vt:i4>
      </vt:variant>
      <vt:variant>
        <vt:i4>5</vt:i4>
      </vt:variant>
      <vt:variant>
        <vt:lpwstr/>
      </vt:variant>
      <vt:variant>
        <vt:lpwstr>_Toc515370986</vt:lpwstr>
      </vt:variant>
      <vt:variant>
        <vt:i4>1900606</vt:i4>
      </vt:variant>
      <vt:variant>
        <vt:i4>224</vt:i4>
      </vt:variant>
      <vt:variant>
        <vt:i4>0</vt:i4>
      </vt:variant>
      <vt:variant>
        <vt:i4>5</vt:i4>
      </vt:variant>
      <vt:variant>
        <vt:lpwstr/>
      </vt:variant>
      <vt:variant>
        <vt:lpwstr>_Toc515370985</vt:lpwstr>
      </vt:variant>
      <vt:variant>
        <vt:i4>1900606</vt:i4>
      </vt:variant>
      <vt:variant>
        <vt:i4>218</vt:i4>
      </vt:variant>
      <vt:variant>
        <vt:i4>0</vt:i4>
      </vt:variant>
      <vt:variant>
        <vt:i4>5</vt:i4>
      </vt:variant>
      <vt:variant>
        <vt:lpwstr/>
      </vt:variant>
      <vt:variant>
        <vt:lpwstr>_Toc515370984</vt:lpwstr>
      </vt:variant>
      <vt:variant>
        <vt:i4>1900606</vt:i4>
      </vt:variant>
      <vt:variant>
        <vt:i4>212</vt:i4>
      </vt:variant>
      <vt:variant>
        <vt:i4>0</vt:i4>
      </vt:variant>
      <vt:variant>
        <vt:i4>5</vt:i4>
      </vt:variant>
      <vt:variant>
        <vt:lpwstr/>
      </vt:variant>
      <vt:variant>
        <vt:lpwstr>_Toc515370983</vt:lpwstr>
      </vt:variant>
      <vt:variant>
        <vt:i4>1900606</vt:i4>
      </vt:variant>
      <vt:variant>
        <vt:i4>206</vt:i4>
      </vt:variant>
      <vt:variant>
        <vt:i4>0</vt:i4>
      </vt:variant>
      <vt:variant>
        <vt:i4>5</vt:i4>
      </vt:variant>
      <vt:variant>
        <vt:lpwstr/>
      </vt:variant>
      <vt:variant>
        <vt:lpwstr>_Toc515370982</vt:lpwstr>
      </vt:variant>
      <vt:variant>
        <vt:i4>1900606</vt:i4>
      </vt:variant>
      <vt:variant>
        <vt:i4>200</vt:i4>
      </vt:variant>
      <vt:variant>
        <vt:i4>0</vt:i4>
      </vt:variant>
      <vt:variant>
        <vt:i4>5</vt:i4>
      </vt:variant>
      <vt:variant>
        <vt:lpwstr/>
      </vt:variant>
      <vt:variant>
        <vt:lpwstr>_Toc515370981</vt:lpwstr>
      </vt:variant>
      <vt:variant>
        <vt:i4>1900606</vt:i4>
      </vt:variant>
      <vt:variant>
        <vt:i4>194</vt:i4>
      </vt:variant>
      <vt:variant>
        <vt:i4>0</vt:i4>
      </vt:variant>
      <vt:variant>
        <vt:i4>5</vt:i4>
      </vt:variant>
      <vt:variant>
        <vt:lpwstr/>
      </vt:variant>
      <vt:variant>
        <vt:lpwstr>_Toc515370980</vt:lpwstr>
      </vt:variant>
      <vt:variant>
        <vt:i4>1179710</vt:i4>
      </vt:variant>
      <vt:variant>
        <vt:i4>188</vt:i4>
      </vt:variant>
      <vt:variant>
        <vt:i4>0</vt:i4>
      </vt:variant>
      <vt:variant>
        <vt:i4>5</vt:i4>
      </vt:variant>
      <vt:variant>
        <vt:lpwstr/>
      </vt:variant>
      <vt:variant>
        <vt:lpwstr>_Toc515370979</vt:lpwstr>
      </vt:variant>
      <vt:variant>
        <vt:i4>1179710</vt:i4>
      </vt:variant>
      <vt:variant>
        <vt:i4>182</vt:i4>
      </vt:variant>
      <vt:variant>
        <vt:i4>0</vt:i4>
      </vt:variant>
      <vt:variant>
        <vt:i4>5</vt:i4>
      </vt:variant>
      <vt:variant>
        <vt:lpwstr/>
      </vt:variant>
      <vt:variant>
        <vt:lpwstr>_Toc515370978</vt:lpwstr>
      </vt:variant>
      <vt:variant>
        <vt:i4>1179710</vt:i4>
      </vt:variant>
      <vt:variant>
        <vt:i4>176</vt:i4>
      </vt:variant>
      <vt:variant>
        <vt:i4>0</vt:i4>
      </vt:variant>
      <vt:variant>
        <vt:i4>5</vt:i4>
      </vt:variant>
      <vt:variant>
        <vt:lpwstr/>
      </vt:variant>
      <vt:variant>
        <vt:lpwstr>_Toc515370977</vt:lpwstr>
      </vt:variant>
      <vt:variant>
        <vt:i4>1179710</vt:i4>
      </vt:variant>
      <vt:variant>
        <vt:i4>170</vt:i4>
      </vt:variant>
      <vt:variant>
        <vt:i4>0</vt:i4>
      </vt:variant>
      <vt:variant>
        <vt:i4>5</vt:i4>
      </vt:variant>
      <vt:variant>
        <vt:lpwstr/>
      </vt:variant>
      <vt:variant>
        <vt:lpwstr>_Toc515370976</vt:lpwstr>
      </vt:variant>
      <vt:variant>
        <vt:i4>1179710</vt:i4>
      </vt:variant>
      <vt:variant>
        <vt:i4>164</vt:i4>
      </vt:variant>
      <vt:variant>
        <vt:i4>0</vt:i4>
      </vt:variant>
      <vt:variant>
        <vt:i4>5</vt:i4>
      </vt:variant>
      <vt:variant>
        <vt:lpwstr/>
      </vt:variant>
      <vt:variant>
        <vt:lpwstr>_Toc515370975</vt:lpwstr>
      </vt:variant>
      <vt:variant>
        <vt:i4>1179710</vt:i4>
      </vt:variant>
      <vt:variant>
        <vt:i4>158</vt:i4>
      </vt:variant>
      <vt:variant>
        <vt:i4>0</vt:i4>
      </vt:variant>
      <vt:variant>
        <vt:i4>5</vt:i4>
      </vt:variant>
      <vt:variant>
        <vt:lpwstr/>
      </vt:variant>
      <vt:variant>
        <vt:lpwstr>_Toc515370974</vt:lpwstr>
      </vt:variant>
      <vt:variant>
        <vt:i4>1179710</vt:i4>
      </vt:variant>
      <vt:variant>
        <vt:i4>152</vt:i4>
      </vt:variant>
      <vt:variant>
        <vt:i4>0</vt:i4>
      </vt:variant>
      <vt:variant>
        <vt:i4>5</vt:i4>
      </vt:variant>
      <vt:variant>
        <vt:lpwstr/>
      </vt:variant>
      <vt:variant>
        <vt:lpwstr>_Toc515370973</vt:lpwstr>
      </vt:variant>
      <vt:variant>
        <vt:i4>1179710</vt:i4>
      </vt:variant>
      <vt:variant>
        <vt:i4>146</vt:i4>
      </vt:variant>
      <vt:variant>
        <vt:i4>0</vt:i4>
      </vt:variant>
      <vt:variant>
        <vt:i4>5</vt:i4>
      </vt:variant>
      <vt:variant>
        <vt:lpwstr/>
      </vt:variant>
      <vt:variant>
        <vt:lpwstr>_Toc515370972</vt:lpwstr>
      </vt:variant>
      <vt:variant>
        <vt:i4>1179710</vt:i4>
      </vt:variant>
      <vt:variant>
        <vt:i4>140</vt:i4>
      </vt:variant>
      <vt:variant>
        <vt:i4>0</vt:i4>
      </vt:variant>
      <vt:variant>
        <vt:i4>5</vt:i4>
      </vt:variant>
      <vt:variant>
        <vt:lpwstr/>
      </vt:variant>
      <vt:variant>
        <vt:lpwstr>_Toc515370971</vt:lpwstr>
      </vt:variant>
      <vt:variant>
        <vt:i4>1179710</vt:i4>
      </vt:variant>
      <vt:variant>
        <vt:i4>134</vt:i4>
      </vt:variant>
      <vt:variant>
        <vt:i4>0</vt:i4>
      </vt:variant>
      <vt:variant>
        <vt:i4>5</vt:i4>
      </vt:variant>
      <vt:variant>
        <vt:lpwstr/>
      </vt:variant>
      <vt:variant>
        <vt:lpwstr>_Toc515370970</vt:lpwstr>
      </vt:variant>
      <vt:variant>
        <vt:i4>1245246</vt:i4>
      </vt:variant>
      <vt:variant>
        <vt:i4>128</vt:i4>
      </vt:variant>
      <vt:variant>
        <vt:i4>0</vt:i4>
      </vt:variant>
      <vt:variant>
        <vt:i4>5</vt:i4>
      </vt:variant>
      <vt:variant>
        <vt:lpwstr/>
      </vt:variant>
      <vt:variant>
        <vt:lpwstr>_Toc515370969</vt:lpwstr>
      </vt:variant>
      <vt:variant>
        <vt:i4>1245246</vt:i4>
      </vt:variant>
      <vt:variant>
        <vt:i4>122</vt:i4>
      </vt:variant>
      <vt:variant>
        <vt:i4>0</vt:i4>
      </vt:variant>
      <vt:variant>
        <vt:i4>5</vt:i4>
      </vt:variant>
      <vt:variant>
        <vt:lpwstr/>
      </vt:variant>
      <vt:variant>
        <vt:lpwstr>_Toc515370968</vt:lpwstr>
      </vt:variant>
      <vt:variant>
        <vt:i4>1245246</vt:i4>
      </vt:variant>
      <vt:variant>
        <vt:i4>116</vt:i4>
      </vt:variant>
      <vt:variant>
        <vt:i4>0</vt:i4>
      </vt:variant>
      <vt:variant>
        <vt:i4>5</vt:i4>
      </vt:variant>
      <vt:variant>
        <vt:lpwstr/>
      </vt:variant>
      <vt:variant>
        <vt:lpwstr>_Toc515370967</vt:lpwstr>
      </vt:variant>
      <vt:variant>
        <vt:i4>1245246</vt:i4>
      </vt:variant>
      <vt:variant>
        <vt:i4>110</vt:i4>
      </vt:variant>
      <vt:variant>
        <vt:i4>0</vt:i4>
      </vt:variant>
      <vt:variant>
        <vt:i4>5</vt:i4>
      </vt:variant>
      <vt:variant>
        <vt:lpwstr/>
      </vt:variant>
      <vt:variant>
        <vt:lpwstr>_Toc515370966</vt:lpwstr>
      </vt:variant>
      <vt:variant>
        <vt:i4>1245246</vt:i4>
      </vt:variant>
      <vt:variant>
        <vt:i4>104</vt:i4>
      </vt:variant>
      <vt:variant>
        <vt:i4>0</vt:i4>
      </vt:variant>
      <vt:variant>
        <vt:i4>5</vt:i4>
      </vt:variant>
      <vt:variant>
        <vt:lpwstr/>
      </vt:variant>
      <vt:variant>
        <vt:lpwstr>_Toc515370965</vt:lpwstr>
      </vt:variant>
      <vt:variant>
        <vt:i4>1245246</vt:i4>
      </vt:variant>
      <vt:variant>
        <vt:i4>98</vt:i4>
      </vt:variant>
      <vt:variant>
        <vt:i4>0</vt:i4>
      </vt:variant>
      <vt:variant>
        <vt:i4>5</vt:i4>
      </vt:variant>
      <vt:variant>
        <vt:lpwstr/>
      </vt:variant>
      <vt:variant>
        <vt:lpwstr>_Toc515370964</vt:lpwstr>
      </vt:variant>
      <vt:variant>
        <vt:i4>1245246</vt:i4>
      </vt:variant>
      <vt:variant>
        <vt:i4>92</vt:i4>
      </vt:variant>
      <vt:variant>
        <vt:i4>0</vt:i4>
      </vt:variant>
      <vt:variant>
        <vt:i4>5</vt:i4>
      </vt:variant>
      <vt:variant>
        <vt:lpwstr/>
      </vt:variant>
      <vt:variant>
        <vt:lpwstr>_Toc515370963</vt:lpwstr>
      </vt:variant>
      <vt:variant>
        <vt:i4>1245246</vt:i4>
      </vt:variant>
      <vt:variant>
        <vt:i4>86</vt:i4>
      </vt:variant>
      <vt:variant>
        <vt:i4>0</vt:i4>
      </vt:variant>
      <vt:variant>
        <vt:i4>5</vt:i4>
      </vt:variant>
      <vt:variant>
        <vt:lpwstr/>
      </vt:variant>
      <vt:variant>
        <vt:lpwstr>_Toc515370962</vt:lpwstr>
      </vt:variant>
      <vt:variant>
        <vt:i4>1245246</vt:i4>
      </vt:variant>
      <vt:variant>
        <vt:i4>80</vt:i4>
      </vt:variant>
      <vt:variant>
        <vt:i4>0</vt:i4>
      </vt:variant>
      <vt:variant>
        <vt:i4>5</vt:i4>
      </vt:variant>
      <vt:variant>
        <vt:lpwstr/>
      </vt:variant>
      <vt:variant>
        <vt:lpwstr>_Toc515370961</vt:lpwstr>
      </vt:variant>
      <vt:variant>
        <vt:i4>1245246</vt:i4>
      </vt:variant>
      <vt:variant>
        <vt:i4>74</vt:i4>
      </vt:variant>
      <vt:variant>
        <vt:i4>0</vt:i4>
      </vt:variant>
      <vt:variant>
        <vt:i4>5</vt:i4>
      </vt:variant>
      <vt:variant>
        <vt:lpwstr/>
      </vt:variant>
      <vt:variant>
        <vt:lpwstr>_Toc515370960</vt:lpwstr>
      </vt:variant>
      <vt:variant>
        <vt:i4>1048638</vt:i4>
      </vt:variant>
      <vt:variant>
        <vt:i4>68</vt:i4>
      </vt:variant>
      <vt:variant>
        <vt:i4>0</vt:i4>
      </vt:variant>
      <vt:variant>
        <vt:i4>5</vt:i4>
      </vt:variant>
      <vt:variant>
        <vt:lpwstr/>
      </vt:variant>
      <vt:variant>
        <vt:lpwstr>_Toc515370959</vt:lpwstr>
      </vt:variant>
      <vt:variant>
        <vt:i4>1048638</vt:i4>
      </vt:variant>
      <vt:variant>
        <vt:i4>62</vt:i4>
      </vt:variant>
      <vt:variant>
        <vt:i4>0</vt:i4>
      </vt:variant>
      <vt:variant>
        <vt:i4>5</vt:i4>
      </vt:variant>
      <vt:variant>
        <vt:lpwstr/>
      </vt:variant>
      <vt:variant>
        <vt:lpwstr>_Toc515370958</vt:lpwstr>
      </vt:variant>
      <vt:variant>
        <vt:i4>1048638</vt:i4>
      </vt:variant>
      <vt:variant>
        <vt:i4>56</vt:i4>
      </vt:variant>
      <vt:variant>
        <vt:i4>0</vt:i4>
      </vt:variant>
      <vt:variant>
        <vt:i4>5</vt:i4>
      </vt:variant>
      <vt:variant>
        <vt:lpwstr/>
      </vt:variant>
      <vt:variant>
        <vt:lpwstr>_Toc515370957</vt:lpwstr>
      </vt:variant>
      <vt:variant>
        <vt:i4>1048638</vt:i4>
      </vt:variant>
      <vt:variant>
        <vt:i4>50</vt:i4>
      </vt:variant>
      <vt:variant>
        <vt:i4>0</vt:i4>
      </vt:variant>
      <vt:variant>
        <vt:i4>5</vt:i4>
      </vt:variant>
      <vt:variant>
        <vt:lpwstr/>
      </vt:variant>
      <vt:variant>
        <vt:lpwstr>_Toc515370956</vt:lpwstr>
      </vt:variant>
      <vt:variant>
        <vt:i4>1048638</vt:i4>
      </vt:variant>
      <vt:variant>
        <vt:i4>44</vt:i4>
      </vt:variant>
      <vt:variant>
        <vt:i4>0</vt:i4>
      </vt:variant>
      <vt:variant>
        <vt:i4>5</vt:i4>
      </vt:variant>
      <vt:variant>
        <vt:lpwstr/>
      </vt:variant>
      <vt:variant>
        <vt:lpwstr>_Toc515370955</vt:lpwstr>
      </vt:variant>
      <vt:variant>
        <vt:i4>1048638</vt:i4>
      </vt:variant>
      <vt:variant>
        <vt:i4>38</vt:i4>
      </vt:variant>
      <vt:variant>
        <vt:i4>0</vt:i4>
      </vt:variant>
      <vt:variant>
        <vt:i4>5</vt:i4>
      </vt:variant>
      <vt:variant>
        <vt:lpwstr/>
      </vt:variant>
      <vt:variant>
        <vt:lpwstr>_Toc515370954</vt:lpwstr>
      </vt:variant>
      <vt:variant>
        <vt:i4>1048638</vt:i4>
      </vt:variant>
      <vt:variant>
        <vt:i4>32</vt:i4>
      </vt:variant>
      <vt:variant>
        <vt:i4>0</vt:i4>
      </vt:variant>
      <vt:variant>
        <vt:i4>5</vt:i4>
      </vt:variant>
      <vt:variant>
        <vt:lpwstr/>
      </vt:variant>
      <vt:variant>
        <vt:lpwstr>_Toc515370953</vt:lpwstr>
      </vt:variant>
      <vt:variant>
        <vt:i4>1048638</vt:i4>
      </vt:variant>
      <vt:variant>
        <vt:i4>26</vt:i4>
      </vt:variant>
      <vt:variant>
        <vt:i4>0</vt:i4>
      </vt:variant>
      <vt:variant>
        <vt:i4>5</vt:i4>
      </vt:variant>
      <vt:variant>
        <vt:lpwstr/>
      </vt:variant>
      <vt:variant>
        <vt:lpwstr>_Toc515370952</vt:lpwstr>
      </vt:variant>
      <vt:variant>
        <vt:i4>1048638</vt:i4>
      </vt:variant>
      <vt:variant>
        <vt:i4>20</vt:i4>
      </vt:variant>
      <vt:variant>
        <vt:i4>0</vt:i4>
      </vt:variant>
      <vt:variant>
        <vt:i4>5</vt:i4>
      </vt:variant>
      <vt:variant>
        <vt:lpwstr/>
      </vt:variant>
      <vt:variant>
        <vt:lpwstr>_Toc515370951</vt:lpwstr>
      </vt:variant>
      <vt:variant>
        <vt:i4>1048638</vt:i4>
      </vt:variant>
      <vt:variant>
        <vt:i4>14</vt:i4>
      </vt:variant>
      <vt:variant>
        <vt:i4>0</vt:i4>
      </vt:variant>
      <vt:variant>
        <vt:i4>5</vt:i4>
      </vt:variant>
      <vt:variant>
        <vt:lpwstr/>
      </vt:variant>
      <vt:variant>
        <vt:lpwstr>_Toc515370950</vt:lpwstr>
      </vt:variant>
      <vt:variant>
        <vt:i4>1114174</vt:i4>
      </vt:variant>
      <vt:variant>
        <vt:i4>8</vt:i4>
      </vt:variant>
      <vt:variant>
        <vt:i4>0</vt:i4>
      </vt:variant>
      <vt:variant>
        <vt:i4>5</vt:i4>
      </vt:variant>
      <vt:variant>
        <vt:lpwstr/>
      </vt:variant>
      <vt:variant>
        <vt:lpwstr>_Toc515370949</vt:lpwstr>
      </vt:variant>
      <vt:variant>
        <vt:i4>1114174</vt:i4>
      </vt:variant>
      <vt:variant>
        <vt:i4>2</vt:i4>
      </vt:variant>
      <vt:variant>
        <vt:i4>0</vt:i4>
      </vt:variant>
      <vt:variant>
        <vt:i4>5</vt:i4>
      </vt:variant>
      <vt:variant>
        <vt:lpwstr/>
      </vt:variant>
      <vt:variant>
        <vt:lpwstr>_Toc515370948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地域防災計画書</dc:title>
  <dc:subject/>
  <dc:creator>ぎょうせい・ぎょうせい総合研究所</dc:creator>
  <cp:keywords/>
  <cp:lastModifiedBy>後藤 康郎</cp:lastModifiedBy>
  <cp:revision>26</cp:revision>
  <cp:lastPrinted>2018-09-10T08:14:00Z</cp:lastPrinted>
  <dcterms:created xsi:type="dcterms:W3CDTF">2022-03-11T07:17:00Z</dcterms:created>
  <dcterms:modified xsi:type="dcterms:W3CDTF">2022-04-06T01:38:00Z</dcterms:modified>
</cp:coreProperties>
</file>